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tblGrid>
      <w:tr w:rsidR="003A7D2E" w:rsidRPr="005E1185" w14:paraId="53627FBD" w14:textId="77777777" w:rsidTr="000451CE">
        <w:trPr>
          <w:trHeight w:val="431"/>
        </w:trPr>
        <w:tc>
          <w:tcPr>
            <w:tcW w:w="422" w:type="dxa"/>
            <w:shd w:val="clear" w:color="auto" w:fill="auto"/>
          </w:tcPr>
          <w:p w14:paraId="4DDDDC8A" w14:textId="77777777" w:rsidR="003A7D2E" w:rsidRPr="005E1185" w:rsidRDefault="003A7D2E" w:rsidP="0041133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04CB4BD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3BF9E03" w14:textId="77777777" w:rsidR="00FE5CDA" w:rsidRPr="00FE5CDA" w:rsidRDefault="00FE5CDA" w:rsidP="00FE5CDA">
      <w:pPr>
        <w:jc w:val="center"/>
        <w:rPr>
          <w:rFonts w:ascii="Times New Roman" w:hAnsi="Times New Roman" w:cs="Times New Roman"/>
          <w:lang w:eastAsia="en-GB"/>
        </w:rPr>
      </w:pPr>
      <w:r w:rsidRPr="00FE5CDA">
        <w:rPr>
          <w:b/>
          <w:bCs/>
          <w:color w:val="4472C4"/>
          <w:sz w:val="48"/>
          <w:szCs w:val="48"/>
          <w:lang w:eastAsia="en-GB"/>
        </w:rPr>
        <w:t>ACLE PARISH COUNCIL</w:t>
      </w:r>
    </w:p>
    <w:p w14:paraId="5B644B13" w14:textId="77777777" w:rsidR="00FE5CDA" w:rsidRDefault="00FE5CDA" w:rsidP="005764C3">
      <w:pPr>
        <w:tabs>
          <w:tab w:val="center" w:pos="0"/>
        </w:tabs>
        <w:suppressAutoHyphens/>
        <w:spacing w:beforeLines="60" w:before="144" w:afterLines="60" w:after="144" w:line="276" w:lineRule="auto"/>
        <w:jc w:val="center"/>
        <w:rPr>
          <w:b/>
          <w:spacing w:val="-3"/>
        </w:rPr>
      </w:pPr>
    </w:p>
    <w:p w14:paraId="682D33BB" w14:textId="0DF7181A"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29266F2B" w14:textId="77777777" w:rsidR="00626F57" w:rsidRDefault="00626F57" w:rsidP="00411338">
      <w:pPr>
        <w:tabs>
          <w:tab w:val="center" w:pos="4680"/>
        </w:tabs>
        <w:suppressAutoHyphens/>
        <w:spacing w:beforeLines="60" w:before="144" w:afterLines="60" w:after="144" w:line="276" w:lineRule="auto"/>
        <w:jc w:val="center"/>
        <w:rPr>
          <w:i/>
          <w:spacing w:val="-3"/>
        </w:rPr>
      </w:pPr>
    </w:p>
    <w:p w14:paraId="42837D1E"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4963C017"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2CD042E" w14:textId="1AEC90E8" w:rsidR="0099662F" w:rsidRPr="00AA52E5"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4260E6">
          <w:rPr>
            <w:noProof/>
            <w:webHidden/>
            <w:sz w:val="20"/>
          </w:rPr>
          <w:t>2</w:t>
        </w:r>
        <w:r w:rsidRPr="00411338">
          <w:rPr>
            <w:noProof/>
            <w:webHidden/>
            <w:sz w:val="20"/>
          </w:rPr>
          <w:fldChar w:fldCharType="end"/>
        </w:r>
      </w:hyperlink>
    </w:p>
    <w:p w14:paraId="5E2619AC" w14:textId="2DF21064" w:rsidR="0099662F" w:rsidRPr="00AA52E5" w:rsidRDefault="0000000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4260E6">
          <w:rPr>
            <w:noProof/>
            <w:webHidden/>
            <w:sz w:val="20"/>
          </w:rPr>
          <w:t>4</w:t>
        </w:r>
        <w:r w:rsidR="0099662F" w:rsidRPr="00411338">
          <w:rPr>
            <w:noProof/>
            <w:webHidden/>
            <w:sz w:val="20"/>
          </w:rPr>
          <w:fldChar w:fldCharType="end"/>
        </w:r>
      </w:hyperlink>
    </w:p>
    <w:p w14:paraId="76B3C7D4" w14:textId="4EAA531A" w:rsidR="0099662F" w:rsidRPr="00AA52E5" w:rsidRDefault="0000000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4260E6">
          <w:rPr>
            <w:noProof/>
            <w:webHidden/>
            <w:sz w:val="20"/>
          </w:rPr>
          <w:t>6</w:t>
        </w:r>
        <w:r w:rsidR="0099662F" w:rsidRPr="00411338">
          <w:rPr>
            <w:noProof/>
            <w:webHidden/>
            <w:sz w:val="20"/>
          </w:rPr>
          <w:fldChar w:fldCharType="end"/>
        </w:r>
      </w:hyperlink>
    </w:p>
    <w:p w14:paraId="6A0602E1" w14:textId="5F5DAF9A" w:rsidR="0099662F" w:rsidRPr="00AA52E5" w:rsidRDefault="0000000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4260E6">
          <w:rPr>
            <w:noProof/>
            <w:webHidden/>
            <w:sz w:val="20"/>
          </w:rPr>
          <w:t>6</w:t>
        </w:r>
        <w:r w:rsidR="0099662F" w:rsidRPr="00411338">
          <w:rPr>
            <w:noProof/>
            <w:webHidden/>
            <w:sz w:val="20"/>
          </w:rPr>
          <w:fldChar w:fldCharType="end"/>
        </w:r>
      </w:hyperlink>
    </w:p>
    <w:p w14:paraId="03A95D1D" w14:textId="67B475DD" w:rsidR="0099662F" w:rsidRPr="00AA52E5" w:rsidRDefault="0000000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4260E6">
          <w:rPr>
            <w:noProof/>
            <w:webHidden/>
            <w:sz w:val="20"/>
          </w:rPr>
          <w:t>7</w:t>
        </w:r>
        <w:r w:rsidR="0099662F" w:rsidRPr="00411338">
          <w:rPr>
            <w:noProof/>
            <w:webHidden/>
            <w:sz w:val="20"/>
          </w:rPr>
          <w:fldChar w:fldCharType="end"/>
        </w:r>
      </w:hyperlink>
    </w:p>
    <w:p w14:paraId="1365E02E" w14:textId="41493F6A" w:rsidR="0099662F" w:rsidRPr="00AA52E5" w:rsidRDefault="0000000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4260E6">
          <w:rPr>
            <w:noProof/>
            <w:webHidden/>
            <w:sz w:val="20"/>
          </w:rPr>
          <w:t>8</w:t>
        </w:r>
        <w:r w:rsidR="0099662F" w:rsidRPr="00411338">
          <w:rPr>
            <w:noProof/>
            <w:webHidden/>
            <w:sz w:val="20"/>
          </w:rPr>
          <w:fldChar w:fldCharType="end"/>
        </w:r>
      </w:hyperlink>
    </w:p>
    <w:p w14:paraId="4655F27E" w14:textId="113856D5" w:rsidR="0099662F" w:rsidRPr="00AA52E5" w:rsidRDefault="0000000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4260E6">
          <w:rPr>
            <w:noProof/>
            <w:webHidden/>
            <w:sz w:val="20"/>
          </w:rPr>
          <w:t>10</w:t>
        </w:r>
        <w:r w:rsidR="0099662F" w:rsidRPr="00411338">
          <w:rPr>
            <w:noProof/>
            <w:webHidden/>
            <w:sz w:val="20"/>
          </w:rPr>
          <w:fldChar w:fldCharType="end"/>
        </w:r>
      </w:hyperlink>
    </w:p>
    <w:p w14:paraId="6A44A4F0" w14:textId="61E3BFF8" w:rsidR="0099662F" w:rsidRPr="00AA52E5" w:rsidRDefault="0000000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4260E6">
          <w:rPr>
            <w:noProof/>
            <w:webHidden/>
            <w:sz w:val="20"/>
          </w:rPr>
          <w:t>11</w:t>
        </w:r>
        <w:r w:rsidR="0099662F" w:rsidRPr="00411338">
          <w:rPr>
            <w:noProof/>
            <w:webHidden/>
            <w:sz w:val="20"/>
          </w:rPr>
          <w:fldChar w:fldCharType="end"/>
        </w:r>
      </w:hyperlink>
    </w:p>
    <w:p w14:paraId="66786ADE" w14:textId="6B6D9BCD" w:rsidR="0099662F" w:rsidRPr="00AA52E5" w:rsidRDefault="0000000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4260E6">
          <w:rPr>
            <w:noProof/>
            <w:webHidden/>
            <w:sz w:val="20"/>
          </w:rPr>
          <w:t>12</w:t>
        </w:r>
        <w:r w:rsidR="0099662F" w:rsidRPr="00411338">
          <w:rPr>
            <w:noProof/>
            <w:webHidden/>
            <w:sz w:val="20"/>
          </w:rPr>
          <w:fldChar w:fldCharType="end"/>
        </w:r>
      </w:hyperlink>
    </w:p>
    <w:p w14:paraId="34A8C521" w14:textId="5FB6D687" w:rsidR="0099662F" w:rsidRPr="00AA52E5" w:rsidRDefault="0000000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4260E6">
          <w:rPr>
            <w:noProof/>
            <w:webHidden/>
            <w:sz w:val="20"/>
          </w:rPr>
          <w:t>13</w:t>
        </w:r>
        <w:r w:rsidR="0099662F" w:rsidRPr="00411338">
          <w:rPr>
            <w:noProof/>
            <w:webHidden/>
            <w:sz w:val="20"/>
          </w:rPr>
          <w:fldChar w:fldCharType="end"/>
        </w:r>
      </w:hyperlink>
    </w:p>
    <w:p w14:paraId="499F4DD7" w14:textId="2B359F98" w:rsidR="0099662F" w:rsidRPr="00AA52E5" w:rsidRDefault="0000000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4260E6">
          <w:rPr>
            <w:noProof/>
            <w:webHidden/>
            <w:sz w:val="20"/>
          </w:rPr>
          <w:t>13</w:t>
        </w:r>
        <w:r w:rsidR="0099662F" w:rsidRPr="00411338">
          <w:rPr>
            <w:noProof/>
            <w:webHidden/>
            <w:sz w:val="20"/>
          </w:rPr>
          <w:fldChar w:fldCharType="end"/>
        </w:r>
      </w:hyperlink>
    </w:p>
    <w:p w14:paraId="7F7A1C8D" w14:textId="645DD0E3" w:rsidR="0099662F" w:rsidRPr="00AA52E5" w:rsidRDefault="00000000" w:rsidP="009D67EB">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4260E6">
          <w:rPr>
            <w:noProof/>
            <w:webHidden/>
            <w:sz w:val="20"/>
          </w:rPr>
          <w:t>15</w:t>
        </w:r>
        <w:r w:rsidR="0099662F" w:rsidRPr="00411338">
          <w:rPr>
            <w:noProof/>
            <w:webHidden/>
            <w:sz w:val="20"/>
          </w:rPr>
          <w:fldChar w:fldCharType="end"/>
        </w:r>
      </w:hyperlink>
    </w:p>
    <w:p w14:paraId="0AA63933" w14:textId="34AF6571" w:rsidR="0099662F" w:rsidRPr="00AA52E5" w:rsidRDefault="0000000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4260E6">
          <w:rPr>
            <w:noProof/>
            <w:webHidden/>
            <w:sz w:val="20"/>
          </w:rPr>
          <w:t>15</w:t>
        </w:r>
        <w:r w:rsidR="0099662F" w:rsidRPr="00411338">
          <w:rPr>
            <w:noProof/>
            <w:webHidden/>
            <w:sz w:val="20"/>
          </w:rPr>
          <w:fldChar w:fldCharType="end"/>
        </w:r>
      </w:hyperlink>
    </w:p>
    <w:p w14:paraId="25ED0344" w14:textId="16E6B247" w:rsidR="0099662F" w:rsidRPr="00AA52E5" w:rsidRDefault="0000000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4260E6">
          <w:rPr>
            <w:noProof/>
            <w:webHidden/>
            <w:sz w:val="20"/>
          </w:rPr>
          <w:t>16</w:t>
        </w:r>
        <w:r w:rsidR="0099662F" w:rsidRPr="00411338">
          <w:rPr>
            <w:noProof/>
            <w:webHidden/>
            <w:sz w:val="20"/>
          </w:rPr>
          <w:fldChar w:fldCharType="end"/>
        </w:r>
      </w:hyperlink>
    </w:p>
    <w:p w14:paraId="10A301DA" w14:textId="07AADBD7" w:rsidR="0099662F" w:rsidRPr="00AA52E5" w:rsidRDefault="0000000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4260E6">
          <w:rPr>
            <w:noProof/>
            <w:webHidden/>
            <w:sz w:val="20"/>
          </w:rPr>
          <w:t>16</w:t>
        </w:r>
        <w:r w:rsidR="0099662F" w:rsidRPr="00411338">
          <w:rPr>
            <w:noProof/>
            <w:webHidden/>
            <w:sz w:val="20"/>
          </w:rPr>
          <w:fldChar w:fldCharType="end"/>
        </w:r>
      </w:hyperlink>
    </w:p>
    <w:p w14:paraId="588AB9DF" w14:textId="3439ABA5" w:rsidR="0099662F" w:rsidRPr="00AA52E5" w:rsidRDefault="0000000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4260E6">
          <w:rPr>
            <w:noProof/>
            <w:webHidden/>
            <w:sz w:val="20"/>
          </w:rPr>
          <w:t>17</w:t>
        </w:r>
        <w:r w:rsidR="0099662F" w:rsidRPr="00411338">
          <w:rPr>
            <w:noProof/>
            <w:webHidden/>
            <w:sz w:val="20"/>
          </w:rPr>
          <w:fldChar w:fldCharType="end"/>
        </w:r>
      </w:hyperlink>
    </w:p>
    <w:p w14:paraId="5D098A42" w14:textId="77777777" w:rsidR="0099662F" w:rsidRDefault="0099662F" w:rsidP="00C00F8D">
      <w:pPr>
        <w:tabs>
          <w:tab w:val="left" w:pos="567"/>
        </w:tabs>
        <w:spacing w:beforeLines="60" w:before="144" w:afterLines="60" w:after="144"/>
        <w:jc w:val="both"/>
      </w:pPr>
      <w:r w:rsidRPr="00411338">
        <w:rPr>
          <w:sz w:val="20"/>
        </w:rPr>
        <w:fldChar w:fldCharType="end"/>
      </w:r>
    </w:p>
    <w:p w14:paraId="5209F58B" w14:textId="77777777" w:rsidR="00FD2701" w:rsidRDefault="00FD2701" w:rsidP="00411338">
      <w:pPr>
        <w:spacing w:beforeLines="60" w:before="144" w:afterLines="60" w:after="144" w:line="276" w:lineRule="auto"/>
        <w:jc w:val="both"/>
        <w:rPr>
          <w:spacing w:val="-3"/>
        </w:rPr>
      </w:pPr>
      <w:r>
        <w:rPr>
          <w:spacing w:val="-3"/>
        </w:rPr>
        <w:br w:type="page"/>
      </w:r>
    </w:p>
    <w:p w14:paraId="631DC117" w14:textId="67F0A913"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125A89">
        <w:rPr>
          <w:spacing w:val="-3"/>
        </w:rPr>
        <w:t>27th</w:t>
      </w:r>
      <w:r w:rsidR="00302411">
        <w:rPr>
          <w:spacing w:val="-3"/>
        </w:rPr>
        <w:t xml:space="preserve"> </w:t>
      </w:r>
      <w:r w:rsidR="00125A89">
        <w:rPr>
          <w:spacing w:val="-3"/>
        </w:rPr>
        <w:t>Febr</w:t>
      </w:r>
      <w:r w:rsidR="00D402BE">
        <w:rPr>
          <w:spacing w:val="-3"/>
        </w:rPr>
        <w:t xml:space="preserve">uary </w:t>
      </w:r>
      <w:r w:rsidR="008211F1">
        <w:rPr>
          <w:spacing w:val="-3"/>
        </w:rPr>
        <w:t xml:space="preserve"> 20</w:t>
      </w:r>
      <w:r w:rsidR="008C2B27">
        <w:rPr>
          <w:spacing w:val="-3"/>
        </w:rPr>
        <w:t>2</w:t>
      </w:r>
      <w:r w:rsidR="00125A89">
        <w:rPr>
          <w:spacing w:val="-3"/>
        </w:rPr>
        <w:t>3</w:t>
      </w:r>
      <w:r w:rsidR="00A63C19">
        <w:rPr>
          <w:spacing w:val="-3"/>
        </w:rPr>
        <w:t>.</w:t>
      </w:r>
    </w:p>
    <w:p w14:paraId="07858944"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8EFBD7C" w14:textId="77777777" w:rsidR="00CE4922" w:rsidRPr="00411338" w:rsidRDefault="00CE4922" w:rsidP="00D07D5B">
      <w:pPr>
        <w:pStyle w:val="Heading1111"/>
      </w:pPr>
      <w:bookmarkStart w:id="0" w:name="_Toc382309736"/>
      <w:r w:rsidRPr="00411338">
        <w:t>GENERAL</w:t>
      </w:r>
      <w:bookmarkEnd w:id="0"/>
    </w:p>
    <w:p w14:paraId="10451857"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45C3705C"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75BA6072"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0A12EC41"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12FE3064"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3C931756"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1F3221E"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770DDF9"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600063B6"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09FE172F"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73CC2649"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79E5B1E8"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14:paraId="7BE706FE"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690425E6"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14:paraId="5F2ECA7C" w14:textId="77777777" w:rsidR="00B27E49" w:rsidRDefault="001A4077" w:rsidP="00411338">
      <w:pPr>
        <w:numPr>
          <w:ilvl w:val="2"/>
          <w:numId w:val="46"/>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211AE066"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1F1F6B5E"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1366C57A"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68B28201"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23325268"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5C9024CA"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14:paraId="20E03E63"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55C6301C"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2F307B57"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71F871EC"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63376936"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5FCC2DD5"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14:paraId="37072FD4"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29C29DA0"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2A25D326"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08223259"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22F23622"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411379DD"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2336E00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0B3CACEF"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31C2F822"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1FB609BE"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25A08C4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1B313F0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4B4AD557" w14:textId="77777777" w:rsidR="009F7829" w:rsidRDefault="00F15125" w:rsidP="00411338">
      <w:pPr>
        <w:spacing w:beforeLines="60" w:before="144" w:afterLines="60" w:after="144" w:line="276" w:lineRule="auto"/>
        <w:ind w:left="851"/>
        <w:jc w:val="both"/>
      </w:pPr>
      <w:r w:rsidRPr="00E633AF">
        <w:t xml:space="preserve">shall be a matter for the full council only. </w:t>
      </w:r>
    </w:p>
    <w:p w14:paraId="10E74B7E"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14:paraId="1447CEEF"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21DA561B"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14:paraId="502614E3"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5FFC227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66C29BBF"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52DDE5E6" w14:textId="77777777" w:rsidR="008C4629" w:rsidRPr="000451CE" w:rsidRDefault="008C4629" w:rsidP="00411338">
      <w:pPr>
        <w:pStyle w:val="Heading1111"/>
        <w:numPr>
          <w:ilvl w:val="0"/>
          <w:numId w:val="0"/>
        </w:numPr>
        <w:spacing w:beforeLines="60" w:before="144" w:afterLines="60" w:after="144"/>
        <w:contextualSpacing w:val="0"/>
        <w:rPr>
          <w:lang w:val="en-GB"/>
        </w:rPr>
      </w:pPr>
    </w:p>
    <w:p w14:paraId="25C97788"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3CFB611E"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12C98508" w14:textId="3B505F10" w:rsidR="005F075F"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lastRenderedPageBreak/>
        <w:t xml:space="preserve">On a regular basis, at least once in each quarter, and at each financial year end, a member other than the </w:t>
      </w:r>
      <w:r w:rsidR="00F87647">
        <w:rPr>
          <w:spacing w:val="-3"/>
        </w:rPr>
        <w:t>Chair</w:t>
      </w:r>
      <w:r w:rsidR="005F075F" w:rsidRPr="005F075F">
        <w:rPr>
          <w:spacing w:val="-3"/>
        </w:rPr>
        <w:t>,</w:t>
      </w:r>
      <w:r w:rsidR="00C12C5E">
        <w:rPr>
          <w:spacing w:val="-3"/>
          <w:lang w:val="en-US"/>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w:t>
      </w:r>
      <w:r w:rsidR="008168D4">
        <w:rPr>
          <w:spacing w:val="-3"/>
          <w:lang w:val="en-US"/>
        </w:rPr>
        <w:t xml:space="preserve">sign </w:t>
      </w:r>
      <w:r w:rsidRPr="005F075F">
        <w:rPr>
          <w:spacing w:val="-3"/>
        </w:rPr>
        <w:t>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14:paraId="5801422C" w14:textId="77777777" w:rsidR="00F62C9F" w:rsidRPr="005F075F" w:rsidRDefault="00463C77"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14:paraId="435469A7"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1865F314"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1A2AFDB7"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E5418D6"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7B49D541"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5A872735"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DF7FB31"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7D6C3F98"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3CD09E48"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2A5517EF"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D83F542"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A6498C0"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3044EB4C"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 xml:space="preserve">otices and statements of account required by Audit </w:t>
      </w:r>
      <w:r w:rsidRPr="00411338">
        <w:rPr>
          <w:spacing w:val="-3"/>
        </w:rPr>
        <w:lastRenderedPageBreak/>
        <w:t>Commission Act 1998</w:t>
      </w:r>
      <w:r w:rsidR="00D42863">
        <w:t>, or any super</w:t>
      </w:r>
      <w:r w:rsidR="006A5380">
        <w:t>s</w:t>
      </w:r>
      <w:r w:rsidR="00D42863">
        <w:t>eding legislation,</w:t>
      </w:r>
      <w:r w:rsidRPr="00411338">
        <w:rPr>
          <w:spacing w:val="-3"/>
        </w:rPr>
        <w:t xml:space="preserve"> and the Accounts and Audit Regulations. </w:t>
      </w:r>
    </w:p>
    <w:p w14:paraId="5F038B83"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260C16AE"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8CECEE1" w14:textId="77777777" w:rsidR="00CE4922" w:rsidRPr="00411338"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0E3540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C1B2C31"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197B2EB1"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25BAFC7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1173411D"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0D95A2A5" w14:textId="77777777" w:rsidR="00FB18BA" w:rsidRDefault="00FB18BA" w:rsidP="000451C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08D54C1" w14:textId="77777777" w:rsidR="00CE4922" w:rsidRPr="00411338"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08F94E8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463F6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24FBFCC9"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3A3FA6">
        <w:rPr>
          <w:spacing w:val="-3"/>
        </w:rPr>
        <w:t>£500</w:t>
      </w:r>
      <w:r>
        <w:rPr>
          <w:spacing w:val="-3"/>
        </w:rPr>
        <w:t>;</w:t>
      </w:r>
    </w:p>
    <w:p w14:paraId="721D69BB" w14:textId="05F083CA"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w:t>
      </w:r>
      <w:r w:rsidR="00F87647">
        <w:rPr>
          <w:spacing w:val="-3"/>
        </w:rPr>
        <w:t>Chair</w:t>
      </w:r>
      <w:r>
        <w:rPr>
          <w:spacing w:val="-3"/>
        </w:rPr>
        <w:t xml:space="preserve"> of Council or </w:t>
      </w:r>
      <w:r w:rsidR="00F87647">
        <w:rPr>
          <w:spacing w:val="-3"/>
        </w:rPr>
        <w:t>Chair</w:t>
      </w:r>
      <w:r w:rsidR="00A00945">
        <w:rPr>
          <w:spacing w:val="-3"/>
        </w:rPr>
        <w:t xml:space="preserve"> of </w:t>
      </w:r>
      <w:r>
        <w:rPr>
          <w:spacing w:val="-3"/>
        </w:rPr>
        <w:t xml:space="preserve">the appropriate </w:t>
      </w:r>
      <w:r w:rsidR="00CA69BD">
        <w:rPr>
          <w:spacing w:val="-3"/>
        </w:rPr>
        <w:t>c</w:t>
      </w:r>
      <w:r>
        <w:rPr>
          <w:spacing w:val="-3"/>
        </w:rPr>
        <w:t>ommittee, for any items below £500.</w:t>
      </w:r>
      <w:r w:rsidR="00F15125">
        <w:rPr>
          <w:spacing w:val="-3"/>
        </w:rPr>
        <w:t xml:space="preserve">  </w:t>
      </w:r>
    </w:p>
    <w:p w14:paraId="6D6E2C68" w14:textId="61B9FE3C"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 xml:space="preserve">inute or by an </w:t>
      </w:r>
      <w:r w:rsidR="001B3165">
        <w:rPr>
          <w:spacing w:val="-3"/>
        </w:rPr>
        <w:t xml:space="preserve">email from </w:t>
      </w:r>
      <w:r w:rsidRPr="00411338">
        <w:rPr>
          <w:spacing w:val="-3"/>
        </w:rPr>
        <w:t>the Clerk</w:t>
      </w:r>
      <w:r w:rsidR="00F62C9F" w:rsidRPr="00411338">
        <w:rPr>
          <w:spacing w:val="-3"/>
        </w:rPr>
        <w:t xml:space="preserve">, and where necessary also </w:t>
      </w:r>
      <w:r w:rsidR="001B3165">
        <w:rPr>
          <w:spacing w:val="-3"/>
        </w:rPr>
        <w:t>from</w:t>
      </w:r>
      <w:r w:rsidR="007B3426">
        <w:rPr>
          <w:spacing w:val="-3"/>
        </w:rPr>
        <w:t xml:space="preserve"> </w:t>
      </w:r>
      <w:r w:rsidR="00F62C9F" w:rsidRPr="00411338">
        <w:rPr>
          <w:spacing w:val="-3"/>
        </w:rPr>
        <w:t xml:space="preserve">the appropriate </w:t>
      </w:r>
      <w:r w:rsidR="00F87647">
        <w:rPr>
          <w:spacing w:val="-3"/>
        </w:rPr>
        <w:t>Chair</w:t>
      </w:r>
      <w:r w:rsidR="00F62C9F" w:rsidRPr="00411338">
        <w:rPr>
          <w:spacing w:val="-3"/>
        </w:rPr>
        <w:t>.</w:t>
      </w:r>
    </w:p>
    <w:p w14:paraId="36AA8D30"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47F74A9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4F49E99"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6775526F" w14:textId="7A465CCE"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 xml:space="preserve">d at least annually in </w:t>
      </w:r>
      <w:r w:rsidR="00C85FBE">
        <w:rPr>
          <w:spacing w:val="-3"/>
          <w:lang w:val="en-GB"/>
        </w:rPr>
        <w:t xml:space="preserve">December </w:t>
      </w:r>
      <w:r w:rsidR="003A3FA6">
        <w:rPr>
          <w:spacing w:val="-3"/>
        </w:rPr>
        <w:t>as part of the budget process.</w:t>
      </w:r>
    </w:p>
    <w:p w14:paraId="1AE85A19" w14:textId="786341F8"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w:t>
      </w:r>
      <w:r w:rsidR="00F87647">
        <w:rPr>
          <w:spacing w:val="-3"/>
        </w:rPr>
        <w:t>Chair</w:t>
      </w:r>
      <w:r w:rsidR="008A50ED" w:rsidRPr="00411338">
        <w:rPr>
          <w:spacing w:val="-3"/>
        </w:rPr>
        <w:t xml:space="preserve">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5ED5288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3280ACC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0D70C05C"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14:paraId="39904524"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6EB9470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4E5AB6F"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09EE927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75FAE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69286788" w14:textId="7FEDA5E8"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74291">
        <w:rPr>
          <w:spacing w:val="-3"/>
          <w:lang w:val="en-GB"/>
        </w:rPr>
        <w:t xml:space="preserve"> by posting the </w:t>
      </w:r>
      <w:r w:rsidR="00E51A69">
        <w:rPr>
          <w:spacing w:val="-3"/>
          <w:lang w:val="en-GB"/>
        </w:rPr>
        <w:t>schedule and invoices on the shared drive</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w:t>
      </w:r>
      <w:r w:rsidR="00664628">
        <w:rPr>
          <w:spacing w:val="-3"/>
          <w:lang w:val="en-GB"/>
        </w:rPr>
        <w:t>,</w:t>
      </w:r>
      <w:r w:rsidRPr="00411338">
        <w:rPr>
          <w:spacing w:val="-3"/>
        </w:rPr>
        <w:t xml:space="preserve">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4E18BBE6"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25ED4B2F"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1B6A21BE"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5C2895">
        <w:rPr>
          <w:spacing w:val="-3"/>
          <w:lang w:val="en-GB"/>
        </w:rPr>
        <w:t>(</w:t>
      </w:r>
      <w:r w:rsidR="00F522E4" w:rsidRPr="00411338">
        <w:rPr>
          <w:spacing w:val="-3"/>
        </w:rPr>
        <w:t>RFO</w:t>
      </w:r>
      <w:r w:rsidR="005C2895">
        <w:rPr>
          <w:spacing w:val="-3"/>
          <w:lang w:val="en-GB"/>
        </w:rPr>
        <w:t>)</w:t>
      </w:r>
      <w:r w:rsidR="00F522E4" w:rsidRPr="00411338">
        <w:rPr>
          <w:spacing w:val="-3"/>
        </w:rPr>
        <w:t xml:space="preserve"> </w:t>
      </w:r>
      <w:r w:rsidRPr="00411338">
        <w:rPr>
          <w:spacing w:val="-3"/>
        </w:rPr>
        <w:t>shall have delegated authority to authorise the payment of items only in the following circumstances:</w:t>
      </w:r>
    </w:p>
    <w:p w14:paraId="519D3D6E" w14:textId="4592E254"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ouncil, where the Clerk</w:t>
      </w:r>
      <w:r w:rsidR="00740E52">
        <w:rPr>
          <w:spacing w:val="-3"/>
          <w:lang w:val="en-GB"/>
        </w:rPr>
        <w:t>/</w:t>
      </w:r>
      <w:r w:rsidRPr="00411338">
        <w:rPr>
          <w:spacing w:val="-3"/>
        </w:rPr>
        <w:t xml:space="preserve"> RFO </w:t>
      </w:r>
      <w:r w:rsidR="008B1B33">
        <w:rPr>
          <w:spacing w:val="-3"/>
          <w:lang w:val="en-GB"/>
        </w:rPr>
        <w:t xml:space="preserve">knows </w:t>
      </w:r>
      <w:r w:rsidRPr="00411338">
        <w:rPr>
          <w:spacing w:val="-3"/>
        </w:rPr>
        <w:t xml:space="preserve">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r w:rsidR="00913C89">
        <w:rPr>
          <w:spacing w:val="-3"/>
          <w:lang w:val="en-GB"/>
        </w:rPr>
        <w:t>or</w:t>
      </w:r>
    </w:p>
    <w:p w14:paraId="184A82C6" w14:textId="60E6AFD4"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w:t>
      </w:r>
      <w:r w:rsidR="0053715C">
        <w:rPr>
          <w:spacing w:val="-3"/>
          <w:lang w:val="en-GB"/>
        </w:rPr>
        <w:t xml:space="preserve"> payment for a </w:t>
      </w:r>
      <w:r w:rsidRPr="00411338">
        <w:rPr>
          <w:spacing w:val="-3"/>
        </w:rPr>
        <w:t xml:space="preserve">continuing contract </w:t>
      </w:r>
      <w:r w:rsidR="0053715C">
        <w:rPr>
          <w:spacing w:val="-3"/>
          <w:lang w:val="en-GB"/>
        </w:rPr>
        <w:t xml:space="preserve">or </w:t>
      </w:r>
      <w:r w:rsidRPr="00411338">
        <w:rPr>
          <w:spacing w:val="-3"/>
        </w:rPr>
        <w:t xml:space="preserve"> obligation</w:t>
      </w:r>
      <w:r w:rsidR="00913C89">
        <w:rPr>
          <w:spacing w:val="-3"/>
          <w:lang w:val="en-GB"/>
        </w:rPr>
        <w:t xml:space="preserve"> (such as</w:t>
      </w:r>
      <w:r w:rsidR="0039007E">
        <w:rPr>
          <w:spacing w:val="-3"/>
          <w:lang w:val="en-GB"/>
        </w:rPr>
        <w:t>,</w:t>
      </w:r>
      <w:r w:rsidR="00913C89">
        <w:rPr>
          <w:spacing w:val="-3"/>
          <w:lang w:val="en-GB"/>
        </w:rPr>
        <w:t xml:space="preserve"> but not exclusively, salaries, PAYE and NIC</w:t>
      </w:r>
      <w:r w:rsidR="002B6837">
        <w:rPr>
          <w:spacing w:val="-3"/>
          <w:lang w:val="en-GB"/>
        </w:rPr>
        <w:t>, pension and regular maintenance contracts),</w:t>
      </w:r>
      <w:r w:rsidRPr="00411338">
        <w:rPr>
          <w:spacing w:val="-3"/>
        </w:rPr>
        <w:t xml:space="preserve">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14:paraId="7D87A949" w14:textId="722C2911" w:rsidR="005E7918" w:rsidRDefault="00881732"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lang w:val="en-GB"/>
        </w:rPr>
        <w:t xml:space="preserve">To </w:t>
      </w:r>
      <w:r w:rsidR="005E7918" w:rsidRPr="00411338">
        <w:rPr>
          <w:spacing w:val="-3"/>
        </w:rPr>
        <w:t>transfer</w:t>
      </w:r>
      <w:r w:rsidR="00043812">
        <w:rPr>
          <w:spacing w:val="-3"/>
          <w:lang w:val="en-GB"/>
        </w:rPr>
        <w:t xml:space="preserve"> money</w:t>
      </w:r>
      <w:r w:rsidR="005E7918" w:rsidRPr="00411338">
        <w:rPr>
          <w:spacing w:val="-3"/>
        </w:rPr>
        <w:t xml:space="preserve"> within the council</w:t>
      </w:r>
      <w:r w:rsidR="00B059EC">
        <w:rPr>
          <w:spacing w:val="-3"/>
          <w:lang w:val="en-GB"/>
        </w:rPr>
        <w:t>’</w:t>
      </w:r>
      <w:r w:rsidR="005E7918" w:rsidRPr="00411338">
        <w:rPr>
          <w:spacing w:val="-3"/>
        </w:rPr>
        <w:t xml:space="preserve">s banking arrangements </w:t>
      </w:r>
      <w:r w:rsidR="0022668A" w:rsidRPr="00411338">
        <w:rPr>
          <w:spacing w:val="-3"/>
        </w:rPr>
        <w:t xml:space="preserve">provided that a list of </w:t>
      </w:r>
      <w:r w:rsidR="008509B3">
        <w:rPr>
          <w:spacing w:val="-3"/>
          <w:lang w:val="en-GB"/>
        </w:rPr>
        <w:t xml:space="preserve">all bank account balances </w:t>
      </w:r>
      <w:r w:rsidR="0022668A" w:rsidRPr="00411338">
        <w:rPr>
          <w:spacing w:val="-3"/>
        </w:rPr>
        <w:t xml:space="preserve">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r w:rsidR="00913C89">
        <w:rPr>
          <w:spacing w:val="-3"/>
          <w:lang w:val="en-GB"/>
        </w:rPr>
        <w:t>or</w:t>
      </w:r>
    </w:p>
    <w:p w14:paraId="1D3E0569" w14:textId="08CDDE0B" w:rsidR="00926070" w:rsidRPr="00296863" w:rsidRDefault="00926070"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296863">
        <w:rPr>
          <w:spacing w:val="-3"/>
          <w:lang w:val="en-GB"/>
        </w:rPr>
        <w:t xml:space="preserve">In the event of </w:t>
      </w:r>
      <w:r w:rsidR="00FE46B6" w:rsidRPr="00296863">
        <w:rPr>
          <w:spacing w:val="-3"/>
          <w:lang w:val="en-GB"/>
        </w:rPr>
        <w:t>an emergency making it impossible to hold a council meeting</w:t>
      </w:r>
      <w:r w:rsidR="00563100" w:rsidRPr="00296863">
        <w:rPr>
          <w:spacing w:val="-3"/>
          <w:lang w:val="en-GB"/>
        </w:rPr>
        <w:t xml:space="preserve">, the clerk/ RFO shall have the delegated authority to make all payments that are due. All payments to be reported to Council </w:t>
      </w:r>
      <w:r w:rsidR="00555C00" w:rsidRPr="00296863">
        <w:rPr>
          <w:spacing w:val="-3"/>
          <w:lang w:val="en-GB"/>
        </w:rPr>
        <w:t>as soon as possible</w:t>
      </w:r>
      <w:r w:rsidR="00C3373E" w:rsidRPr="00296863">
        <w:rPr>
          <w:spacing w:val="-3"/>
          <w:lang w:val="en-GB"/>
        </w:rPr>
        <w:t>.</w:t>
      </w:r>
    </w:p>
    <w:p w14:paraId="50757880" w14:textId="74B44AF2" w:rsidR="00DF065F" w:rsidRPr="00AA6990" w:rsidRDefault="0001426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spacing w:val="-3"/>
        </w:rPr>
      </w:pPr>
      <w:r w:rsidRPr="00BF278F">
        <w:rPr>
          <w:spacing w:val="-3"/>
          <w:lang w:val="en-GB"/>
        </w:rPr>
        <w:t xml:space="preserve">The RFO shall provide </w:t>
      </w:r>
      <w:r w:rsidR="002253AA" w:rsidRPr="00BF278F">
        <w:rPr>
          <w:spacing w:val="-3"/>
          <w:lang w:val="en-GB"/>
        </w:rPr>
        <w:t xml:space="preserve">a schedule of actual income and payments compared with budget figures at least quarterly so that councillors can ensure that </w:t>
      </w:r>
      <w:r w:rsidR="00163E50" w:rsidRPr="00BF278F">
        <w:rPr>
          <w:spacing w:val="-3"/>
          <w:lang w:val="en-GB"/>
        </w:rPr>
        <w:t>no duplicated payments are made.</w:t>
      </w:r>
    </w:p>
    <w:p w14:paraId="459CA55C" w14:textId="77777777" w:rsidR="0022668A" w:rsidRPr="00411338" w:rsidRDefault="00E2334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14:paraId="2580929D"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508562DB"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142E9473"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5A01CC47"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1206AB18" w14:textId="77777777" w:rsidR="00C01E54" w:rsidRPr="00322385" w:rsidRDefault="00C01E54" w:rsidP="00411338">
      <w:pPr>
        <w:spacing w:beforeLines="60" w:before="144" w:afterLines="60" w:after="144" w:line="276" w:lineRule="auto"/>
        <w:jc w:val="both"/>
      </w:pPr>
    </w:p>
    <w:p w14:paraId="24DE6F64"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04642799"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114FCB03"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14:paraId="3D2BEEEF"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597A0D2E"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A588D0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lang w:val="en-GB"/>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14:paraId="722828C6" w14:textId="7B1A2C05"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provided that the instructions are signed by two members and any payments are reported to council as made. </w:t>
      </w:r>
    </w:p>
    <w:p w14:paraId="09B13A34" w14:textId="3D6C1FB1"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xml:space="preserve">. </w:t>
      </w:r>
    </w:p>
    <w:p w14:paraId="6F12A38C" w14:textId="7BEF0A33"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council as made. </w:t>
      </w:r>
    </w:p>
    <w:p w14:paraId="391916B7" w14:textId="1C673859"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r w:rsidR="0047026F">
        <w:rPr>
          <w:spacing w:val="-3"/>
          <w:lang w:val="en-GB"/>
        </w:rPr>
        <w:t xml:space="preserve"> or where the payment and the </w:t>
      </w:r>
      <w:r w:rsidR="00BE3F53">
        <w:rPr>
          <w:spacing w:val="-3"/>
          <w:lang w:val="en-GB"/>
        </w:rPr>
        <w:t xml:space="preserve">supporting </w:t>
      </w:r>
      <w:r w:rsidR="0047026F">
        <w:rPr>
          <w:spacing w:val="-3"/>
          <w:lang w:val="en-GB"/>
        </w:rPr>
        <w:t>invoice have been shared with the councillors</w:t>
      </w:r>
      <w:r w:rsidR="00F263EA">
        <w:rPr>
          <w:spacing w:val="-3"/>
          <w:lang w:val="en-GB"/>
        </w:rPr>
        <w:t xml:space="preserve"> by email or on the shared drive</w:t>
      </w:r>
      <w:r w:rsidR="00E128D4">
        <w:rPr>
          <w:spacing w:val="-3"/>
          <w:lang w:val="en-GB"/>
        </w:rPr>
        <w:t xml:space="preserve">. </w:t>
      </w:r>
      <w:r w:rsidR="00425DDF">
        <w:rPr>
          <w:spacing w:val="-3"/>
          <w:lang w:val="en-GB"/>
        </w:rPr>
        <w:t xml:space="preserve">Internet transfers made by the clerk in accordance with section 5 above must be </w:t>
      </w:r>
      <w:r w:rsidR="0047026F">
        <w:rPr>
          <w:spacing w:val="-3"/>
          <w:lang w:val="en-GB"/>
        </w:rPr>
        <w:t xml:space="preserve">reported </w:t>
      </w:r>
      <w:r w:rsidR="00A442EE">
        <w:rPr>
          <w:spacing w:val="-3"/>
          <w:lang w:val="en-GB"/>
        </w:rPr>
        <w:t>at the following full council meeting</w:t>
      </w:r>
      <w:r w:rsidR="00425DDF">
        <w:rPr>
          <w:spacing w:val="-3"/>
          <w:lang w:val="en-GB"/>
        </w:rPr>
        <w:t xml:space="preserve"> and checked to the bank statement by a councillor</w:t>
      </w:r>
      <w:r w:rsidR="00F263EA">
        <w:rPr>
          <w:spacing w:val="-3"/>
          <w:lang w:val="en-GB"/>
        </w:rPr>
        <w:t>,</w:t>
      </w:r>
      <w:r w:rsidR="00425DDF">
        <w:rPr>
          <w:spacing w:val="-3"/>
          <w:lang w:val="en-GB"/>
        </w:rPr>
        <w:t xml:space="preserve"> and such check reported to full council.</w:t>
      </w:r>
    </w:p>
    <w:p w14:paraId="50C76167" w14:textId="20524AB2" w:rsidR="008F10A8" w:rsidRPr="007E0AD7" w:rsidRDefault="001F08E0" w:rsidP="007E0AD7">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Pr>
          <w:spacing w:val="-3"/>
          <w:lang w:val="en-GB"/>
        </w:rPr>
        <w:t xml:space="preserve">The clerk shall inform the Chair and Vice-Chair of procedures to enable access to the council’s </w:t>
      </w:r>
      <w:r w:rsidR="0000077D">
        <w:rPr>
          <w:spacing w:val="-3"/>
          <w:lang w:val="en-GB"/>
        </w:rPr>
        <w:t xml:space="preserve">banking details and files in the case of the clerk’s </w:t>
      </w:r>
      <w:r w:rsidR="007E0AD7">
        <w:rPr>
          <w:spacing w:val="-3"/>
          <w:lang w:val="en-GB"/>
        </w:rPr>
        <w:t>long-term or serious illness.</w:t>
      </w:r>
    </w:p>
    <w:p w14:paraId="34237116"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4EB62FAF" w14:textId="6A6BCA31"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w:t>
      </w:r>
      <w:r w:rsidR="00714837">
        <w:rPr>
          <w:spacing w:val="-3"/>
        </w:rPr>
        <w:t>on One Drive.</w:t>
      </w:r>
    </w:p>
    <w:p w14:paraId="3E502C7C"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24C757B5"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0E7C793F"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58442C18" w14:textId="424F3F2D" w:rsidR="00466F33" w:rsidRPr="0099662F" w:rsidRDefault="00FD74B3"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Pr>
          <w:spacing w:val="-3"/>
          <w:lang w:val="en-GB"/>
        </w:rPr>
        <w:t>The clerk shall make every effort to check and confirm c</w:t>
      </w:r>
      <w:r w:rsidR="001077EE" w:rsidRPr="00411338">
        <w:rPr>
          <w:spacing w:val="-3"/>
        </w:rPr>
        <w:t xml:space="preserve">hanges to account details for suppliers, </w:t>
      </w:r>
      <w:r w:rsidR="00575C5B" w:rsidRPr="00411338">
        <w:rPr>
          <w:spacing w:val="-3"/>
        </w:rPr>
        <w:t>which</w:t>
      </w:r>
      <w:r w:rsidR="001077EE" w:rsidRPr="00411338">
        <w:rPr>
          <w:spacing w:val="-3"/>
        </w:rPr>
        <w:t xml:space="preserve"> are used for internet bank</w:t>
      </w:r>
      <w:r w:rsidR="00575C5B" w:rsidRPr="00411338">
        <w:rPr>
          <w:spacing w:val="-3"/>
        </w:rPr>
        <w:t>i</w:t>
      </w:r>
      <w:r w:rsidR="001077EE" w:rsidRPr="00411338">
        <w:rPr>
          <w:spacing w:val="-3"/>
        </w:rPr>
        <w:t>ng</w:t>
      </w:r>
      <w:r>
        <w:rPr>
          <w:spacing w:val="-3"/>
          <w:lang w:val="en-GB"/>
        </w:rPr>
        <w:t>.</w:t>
      </w:r>
      <w:r w:rsidR="001077EE" w:rsidRPr="00411338">
        <w:rPr>
          <w:spacing w:val="-3"/>
        </w:rPr>
        <w:t xml:space="preserve"> </w:t>
      </w:r>
    </w:p>
    <w:p w14:paraId="4A5C762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582C888F"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14:paraId="3F7FB51C"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14:paraId="2153C0E0"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14:paraId="251B12B7"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1AA9B8F2"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7C28D3CF" w14:textId="77777777" w:rsidR="00723830" w:rsidRPr="00322385" w:rsidRDefault="00723830" w:rsidP="00411338">
      <w:pPr>
        <w:pStyle w:val="ListParagraph"/>
        <w:spacing w:beforeLines="60" w:before="144" w:afterLines="60" w:after="144" w:line="276" w:lineRule="auto"/>
        <w:ind w:left="360"/>
        <w:contextualSpacing w:val="0"/>
        <w:jc w:val="both"/>
      </w:pPr>
    </w:p>
    <w:p w14:paraId="4552995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make arrangements to meet fully the statutory requirements placed on all employers by PAYE and National Insurance legislation. The payment of all salaries shall be made in accordance with payroll records and the </w:t>
      </w:r>
      <w:r w:rsidRPr="00411338">
        <w:rPr>
          <w:spacing w:val="-3"/>
        </w:rPr>
        <w:lastRenderedPageBreak/>
        <w:t>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0CD29E04"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0704C464"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14:paraId="5CEEE800"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4472044"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47ADA97E"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6C4C29F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40F3488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032C58D"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46D18FE2"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7089ACE3"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CBA6DDC"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7157241"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1CCCFFA8"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F7893EA"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4FCF6793"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62C55E13" w14:textId="75376F0C"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w:t>
      </w:r>
      <w:r w:rsidR="00F87647">
        <w:rPr>
          <w:spacing w:val="-3"/>
        </w:rPr>
        <w:t>Chair</w:t>
      </w:r>
      <w:r w:rsidRPr="00411338">
        <w:rPr>
          <w:spacing w:val="-3"/>
        </w:rPr>
        <w:t xml:space="preserve"> of the </w:t>
      </w:r>
      <w:r w:rsidR="0035523B" w:rsidRPr="00411338">
        <w:rPr>
          <w:spacing w:val="-3"/>
        </w:rPr>
        <w:t>c</w:t>
      </w:r>
      <w:r w:rsidRPr="00411338">
        <w:rPr>
          <w:spacing w:val="-3"/>
        </w:rPr>
        <w:t>ouncil at the same time as one is issued to the Clerk or RFO.</w:t>
      </w:r>
    </w:p>
    <w:p w14:paraId="48B6D96A"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14:paraId="29BFA18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37A4B91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55CB92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1374624"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108A7F10"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C395431"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2E5FAB4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73B781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2F7B29B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22FCAB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52587C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27B37CB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2BC56F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5064787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396E807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F432C25" w14:textId="77777777" w:rsidR="00761931" w:rsidRPr="000451CE" w:rsidRDefault="00CE4922" w:rsidP="000451CE">
      <w:pPr>
        <w:pStyle w:val="BodyTextIndent"/>
        <w:numPr>
          <w:ilvl w:val="1"/>
          <w:numId w:val="45"/>
        </w:numPr>
        <w:spacing w:beforeLines="60" w:before="144" w:afterLines="60" w:after="144" w:line="276" w:lineRule="auto"/>
      </w:pPr>
      <w:r>
        <w:lastRenderedPageBreak/>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F017C42"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708AA45" w14:textId="77777777"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5278FF0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DD2B02"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14:paraId="6DC78F51"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1BD1FAFB"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14:paraId="61964008"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5C234C5F"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5135ADB4"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1355C063" w14:textId="77777777" w:rsidR="00CE4922" w:rsidRPr="00411338" w:rsidRDefault="00CE4922" w:rsidP="00411338">
      <w:pPr>
        <w:pStyle w:val="Heading1111"/>
        <w:spacing w:beforeLines="60" w:before="144" w:afterLines="60" w:after="144"/>
        <w:contextualSpacing w:val="0"/>
      </w:pPr>
      <w:bookmarkStart w:id="12" w:name="_Toc382309746"/>
      <w:r w:rsidRPr="00411338">
        <w:t>CONTRACTS</w:t>
      </w:r>
      <w:bookmarkEnd w:id="12"/>
    </w:p>
    <w:p w14:paraId="5BC2625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429AC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5538F74C"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0573F621"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4CB60975"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7E95B38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5016378F"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7F5E5538" w14:textId="6497B346"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w:t>
      </w:r>
      <w:r w:rsidR="00F87647">
        <w:rPr>
          <w:spacing w:val="-3"/>
        </w:rPr>
        <w:t>Chair</w:t>
      </w:r>
      <w:r w:rsidRPr="00411338">
        <w:rPr>
          <w:spacing w:val="-3"/>
        </w:rPr>
        <w:t xml:space="preserve"> and Vice </w:t>
      </w:r>
      <w:r w:rsidR="00F87647">
        <w:rPr>
          <w:spacing w:val="-3"/>
        </w:rPr>
        <w:t>Chair</w:t>
      </w:r>
      <w:r w:rsidRPr="00411338">
        <w:rPr>
          <w:spacing w:val="-3"/>
        </w:rPr>
        <w:t xml:space="preserve"> of </w:t>
      </w:r>
      <w:r w:rsidR="0035523B" w:rsidRPr="00411338">
        <w:rPr>
          <w:spacing w:val="-3"/>
        </w:rPr>
        <w:t>c</w:t>
      </w:r>
      <w:r w:rsidRPr="00411338">
        <w:rPr>
          <w:spacing w:val="-3"/>
        </w:rPr>
        <w:t>ouncil);</w:t>
      </w:r>
      <w:r w:rsidR="00FE5CE9" w:rsidRPr="00411338">
        <w:rPr>
          <w:spacing w:val="-3"/>
        </w:rPr>
        <w:t xml:space="preserve"> and</w:t>
      </w:r>
    </w:p>
    <w:p w14:paraId="60F8313D"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2C85E094"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27056B6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15F7106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23C6CF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232E53F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4358290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lang w:val="en-GB"/>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14:paraId="282C07B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 xml:space="preserve">t in paragraph (a) the Clerk </w:t>
      </w:r>
      <w:r w:rsidR="009A79B4">
        <w:rPr>
          <w:spacing w:val="-3"/>
          <w:lang w:val="en-GB"/>
        </w:rPr>
        <w:t>(</w:t>
      </w:r>
      <w:r w:rsidRPr="00411338">
        <w:rPr>
          <w:spacing w:val="-3"/>
        </w:rPr>
        <w:t>RFO</w:t>
      </w:r>
      <w:r w:rsidR="009A79B4">
        <w:rPr>
          <w:spacing w:val="-3"/>
          <w:lang w:val="en-GB"/>
        </w:rPr>
        <w:t>)</w:t>
      </w:r>
      <w:r w:rsidRPr="00411338">
        <w:rPr>
          <w:spacing w:val="-3"/>
        </w:rPr>
        <w:t xml:space="preserve"> shall obtain 3 quotations (priced descriptions of the proposed supply); where the value is below £</w:t>
      </w:r>
      <w:r w:rsidR="009A79B4">
        <w:rPr>
          <w:spacing w:val="-3"/>
          <w:lang w:val="en-GB"/>
        </w:rPr>
        <w:t>10</w:t>
      </w:r>
      <w:r w:rsidR="009A79B4">
        <w:rPr>
          <w:spacing w:val="-3"/>
        </w:rPr>
        <w:t>,000 and above £</w:t>
      </w:r>
      <w:r w:rsidR="009A79B4">
        <w:rPr>
          <w:spacing w:val="-3"/>
          <w:lang w:val="en-GB"/>
        </w:rPr>
        <w:t>2,000</w:t>
      </w:r>
      <w:r w:rsidRPr="00411338">
        <w:rPr>
          <w:spacing w:val="-3"/>
        </w:rPr>
        <w:t xml:space="preserve"> the Clerk or RFO shall strive to obtain 3 estimates. Otherwise, Regulation 10 (3) above shall apply.</w:t>
      </w:r>
    </w:p>
    <w:p w14:paraId="3C315E43"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4CF9F533"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w:t>
      </w:r>
      <w:r>
        <w:lastRenderedPageBreak/>
        <w:t xml:space="preserve">be permitted to submit a later tender, estimate or quote who was present when the original decision making process was being </w:t>
      </w:r>
      <w:r w:rsidR="00A00945">
        <w:t>undertaken.</w:t>
      </w:r>
    </w:p>
    <w:p w14:paraId="2C407C98" w14:textId="77777777"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40F8AF9B" w14:textId="77777777" w:rsidR="008C76D1" w:rsidRDefault="008C76D1" w:rsidP="00411338">
      <w:pPr>
        <w:pStyle w:val="BodyTextIndent2"/>
        <w:tabs>
          <w:tab w:val="clear" w:pos="0"/>
          <w:tab w:val="clear" w:pos="1080"/>
        </w:tabs>
        <w:spacing w:beforeLines="60" w:before="144" w:afterLines="60" w:after="144" w:line="276" w:lineRule="auto"/>
        <w:ind w:left="1080" w:hanging="1080"/>
      </w:pPr>
    </w:p>
    <w:p w14:paraId="1F75A5BA" w14:textId="77777777" w:rsidR="00CE4922" w:rsidRPr="0099662F" w:rsidRDefault="00CE4922" w:rsidP="00411338">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7F6390EE"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29BBFBC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BB73BA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2F77D27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14:paraId="22D177BF" w14:textId="77777777" w:rsidR="00CE4922" w:rsidRDefault="00CE4922" w:rsidP="00411338">
      <w:pPr>
        <w:tabs>
          <w:tab w:val="left" w:pos="-1440"/>
          <w:tab w:val="left" w:pos="567"/>
          <w:tab w:val="left" w:pos="1134"/>
        </w:tabs>
        <w:suppressAutoHyphens/>
        <w:spacing w:beforeLines="60" w:before="144" w:afterLines="60" w:after="144" w:line="276" w:lineRule="auto"/>
        <w:jc w:val="both"/>
        <w:rPr>
          <w:b/>
          <w:spacing w:val="-3"/>
        </w:rPr>
      </w:pPr>
    </w:p>
    <w:p w14:paraId="58EB986D" w14:textId="77777777" w:rsidR="00703EFB" w:rsidRDefault="00703EFB" w:rsidP="00411338">
      <w:pPr>
        <w:pStyle w:val="Heading1111"/>
        <w:numPr>
          <w:ilvl w:val="0"/>
          <w:numId w:val="0"/>
        </w:numPr>
        <w:ind w:left="567" w:hanging="567"/>
      </w:pPr>
    </w:p>
    <w:p w14:paraId="614376B8" w14:textId="77777777" w:rsidR="00CE4922" w:rsidRPr="00411338" w:rsidRDefault="00CE4922" w:rsidP="00411338">
      <w:pPr>
        <w:pStyle w:val="Heading1111"/>
        <w:spacing w:beforeLines="60" w:before="144" w:afterLines="60" w:after="144"/>
        <w:contextualSpacing w:val="0"/>
      </w:pPr>
      <w:bookmarkStart w:id="14" w:name="_Toc382309749"/>
      <w:r w:rsidRPr="00411338">
        <w:t>ASSETS, PROPERTIES AND ESTATES</w:t>
      </w:r>
      <w:bookmarkEnd w:id="14"/>
    </w:p>
    <w:p w14:paraId="742E6AF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3CAD58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076DAA3B"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15285049"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 xml:space="preserve">ouncil in respect of valuation and surveyed condition of the property (including matters such as planning permissions </w:t>
      </w:r>
      <w:r w:rsidR="001F7D45">
        <w:lastRenderedPageBreak/>
        <w:t>and covenants) together with a proper business case (including an adequate level of consultation with the electorate).</w:t>
      </w:r>
    </w:p>
    <w:p w14:paraId="469CB27F"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14:paraId="047891E6"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2081DD4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112B387"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57E0781" w14:textId="77777777" w:rsidR="00CE4922" w:rsidRPr="00411338" w:rsidRDefault="00CE4922" w:rsidP="00411338">
      <w:pPr>
        <w:pStyle w:val="Heading1111"/>
        <w:spacing w:beforeLines="60" w:before="144" w:afterLines="60" w:after="144"/>
        <w:contextualSpacing w:val="0"/>
      </w:pPr>
      <w:bookmarkStart w:id="15" w:name="_Toc382309750"/>
      <w:r w:rsidRPr="00411338">
        <w:t>INSURANCE</w:t>
      </w:r>
      <w:bookmarkEnd w:id="15"/>
    </w:p>
    <w:p w14:paraId="3EF2A1F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D3BC90E"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w:t>
      </w:r>
      <w:r w:rsidR="008C2C68">
        <w:rPr>
          <w:spacing w:val="-3"/>
        </w:rPr>
        <w:t>nancial Regulation 1</w:t>
      </w:r>
      <w:r w:rsidR="008C2C68">
        <w:rPr>
          <w:spacing w:val="-3"/>
          <w:lang w:val="en-GB"/>
        </w:rPr>
        <w:t>5</w:t>
      </w:r>
      <w:r w:rsidRPr="00411338">
        <w:rPr>
          <w:spacing w:val="-3"/>
        </w:rPr>
        <w:t xml:space="preserve">), the </w:t>
      </w:r>
      <w:r w:rsidR="008C2C68">
        <w:rPr>
          <w:spacing w:val="-3"/>
          <w:lang w:val="en-GB"/>
        </w:rPr>
        <w:t>Clerk (</w:t>
      </w:r>
      <w:r w:rsidRPr="00411338">
        <w:rPr>
          <w:spacing w:val="-3"/>
        </w:rPr>
        <w:t>RFO</w:t>
      </w:r>
      <w:r w:rsidR="008C2C68">
        <w:rPr>
          <w:spacing w:val="-3"/>
          <w:lang w:val="en-GB"/>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r w:rsidR="008C2C68">
        <w:rPr>
          <w:spacing w:val="-3"/>
          <w:lang w:val="en-GB"/>
        </w:rPr>
        <w:t>.</w:t>
      </w:r>
    </w:p>
    <w:p w14:paraId="799D1FD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1BDC2BD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688AA6C1"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lang w:val="en-GB"/>
        </w:rPr>
        <w:t>.</w:t>
      </w:r>
    </w:p>
    <w:p w14:paraId="2A2C172D" w14:textId="77777777" w:rsidR="008C2C68" w:rsidRPr="008C2C68" w:rsidRDefault="008C2C68" w:rsidP="008C2C6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881E3C0" w14:textId="77777777" w:rsidR="00CE4922" w:rsidRPr="00411338" w:rsidRDefault="00CE4922" w:rsidP="00411338">
      <w:pPr>
        <w:pStyle w:val="Heading1111"/>
        <w:spacing w:beforeLines="60" w:before="144" w:afterLines="60" w:after="144"/>
        <w:contextualSpacing w:val="0"/>
      </w:pPr>
      <w:bookmarkStart w:id="16" w:name="_Toc382309752"/>
      <w:r w:rsidRPr="00411338">
        <w:t>RISK MANAGEMENT</w:t>
      </w:r>
      <w:bookmarkEnd w:id="16"/>
    </w:p>
    <w:p w14:paraId="2A0B24C1"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88DB817" w14:textId="2BFFE14E"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w:t>
      </w:r>
      <w:r w:rsidR="00253CB6">
        <w:rPr>
          <w:spacing w:val="-3"/>
          <w:lang w:val="en-GB"/>
        </w:rPr>
        <w:t>, or Dep</w:t>
      </w:r>
      <w:r w:rsidR="00AE2C32">
        <w:rPr>
          <w:spacing w:val="-3"/>
          <w:lang w:val="en-GB"/>
        </w:rPr>
        <w:t>uty Clerk,</w:t>
      </w:r>
      <w:r w:rsidR="008C2C68">
        <w:rPr>
          <w:spacing w:val="-3"/>
        </w:rPr>
        <w:t xml:space="preserve"> </w:t>
      </w:r>
      <w:r w:rsidRPr="00411338">
        <w:rPr>
          <w:spacing w:val="-3"/>
        </w:rPr>
        <w:t xml:space="preserve">shall prepare, for approval by the council, </w:t>
      </w:r>
      <w:r w:rsidR="008C2C68">
        <w:rPr>
          <w:spacing w:val="-3"/>
          <w:lang w:val="en-GB"/>
        </w:rPr>
        <w:t xml:space="preserve">a </w:t>
      </w:r>
      <w:r w:rsidRPr="00411338">
        <w:rPr>
          <w:spacing w:val="-3"/>
        </w:rPr>
        <w:t xml:space="preserve">risk management </w:t>
      </w:r>
      <w:r w:rsidR="008C2C68">
        <w:rPr>
          <w:spacing w:val="-3"/>
          <w:lang w:val="en-GB"/>
        </w:rPr>
        <w:t xml:space="preserve">summary </w:t>
      </w:r>
      <w:r w:rsidRPr="00411338">
        <w:rPr>
          <w:spacing w:val="-3"/>
        </w:rPr>
        <w:t xml:space="preserve">in respect of all activities of the council. </w:t>
      </w:r>
      <w:r w:rsidR="008C2C68">
        <w:rPr>
          <w:spacing w:val="-3"/>
          <w:lang w:val="en-GB"/>
        </w:rPr>
        <w:t>R</w:t>
      </w:r>
      <w:r w:rsidRPr="00411338">
        <w:rPr>
          <w:spacing w:val="-3"/>
        </w:rPr>
        <w:t>isk management arrangements shall be reviewed by the council at least annually.</w:t>
      </w:r>
    </w:p>
    <w:p w14:paraId="3FDBF1C5" w14:textId="7D4222C8"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8C2C68">
        <w:rPr>
          <w:spacing w:val="-3"/>
        </w:rPr>
        <w:t>ng any new activity, the Clerk</w:t>
      </w:r>
      <w:r w:rsidR="00AE2C32">
        <w:rPr>
          <w:spacing w:val="-3"/>
          <w:lang w:val="en-GB"/>
        </w:rPr>
        <w:t>, or Deputy Clerk,</w:t>
      </w:r>
      <w:r w:rsidR="008C2C68">
        <w:rPr>
          <w:spacing w:val="-3"/>
        </w:rPr>
        <w:t xml:space="preserve"> </w:t>
      </w:r>
      <w:r w:rsidRPr="00411338">
        <w:rPr>
          <w:spacing w:val="-3"/>
        </w:rPr>
        <w:t xml:space="preserve">shall prepare a draft risk assessment including risk management proposals for consideration and adoption by the council. </w:t>
      </w:r>
    </w:p>
    <w:p w14:paraId="73D6DADF"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49781B8" w14:textId="77777777" w:rsidR="00CE4922" w:rsidRPr="00322385" w:rsidRDefault="00C52A3F" w:rsidP="00411338">
      <w:pPr>
        <w:pStyle w:val="Heading1111"/>
        <w:spacing w:beforeLines="60" w:before="144" w:afterLines="60" w:after="144"/>
        <w:contextualSpacing w:val="0"/>
      </w:pPr>
      <w:bookmarkStart w:id="17" w:name="_Toc382309753"/>
      <w:r w:rsidRPr="00322385">
        <w:lastRenderedPageBreak/>
        <w:t xml:space="preserve">SUSPENSION AND </w:t>
      </w:r>
      <w:r w:rsidR="00CE4922" w:rsidRPr="00322385">
        <w:t>REVISION OF FINANCIAL REGULATIONS</w:t>
      </w:r>
      <w:bookmarkEnd w:id="17"/>
    </w:p>
    <w:p w14:paraId="1358281E"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3807CA2F"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14:paraId="1DE44B43"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5A28092D"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4CF4FA42" w14:textId="77777777" w:rsidR="005725C5" w:rsidRDefault="005725C5" w:rsidP="00411338">
      <w:pPr>
        <w:tabs>
          <w:tab w:val="center" w:pos="4680"/>
        </w:tabs>
        <w:suppressAutoHyphens/>
        <w:spacing w:beforeLines="60" w:before="144" w:afterLines="60" w:after="144" w:line="276" w:lineRule="auto"/>
        <w:jc w:val="both"/>
        <w:rPr>
          <w:spacing w:val="-3"/>
        </w:rPr>
      </w:pPr>
    </w:p>
    <w:p w14:paraId="6D3199EE" w14:textId="77777777" w:rsidR="000451CE" w:rsidRDefault="000451CE" w:rsidP="00411338">
      <w:pPr>
        <w:tabs>
          <w:tab w:val="center" w:pos="4680"/>
        </w:tabs>
        <w:suppressAutoHyphens/>
        <w:spacing w:beforeLines="60" w:before="144" w:afterLines="60" w:after="144" w:line="276" w:lineRule="auto"/>
        <w:jc w:val="both"/>
        <w:rPr>
          <w:spacing w:val="-3"/>
        </w:rPr>
      </w:pPr>
    </w:p>
    <w:p w14:paraId="22EB2524" w14:textId="77777777" w:rsidR="000451CE" w:rsidRDefault="000451CE" w:rsidP="00411338">
      <w:pPr>
        <w:tabs>
          <w:tab w:val="center" w:pos="4680"/>
        </w:tabs>
        <w:suppressAutoHyphens/>
        <w:spacing w:beforeLines="60" w:before="144" w:afterLines="60" w:after="144" w:line="276" w:lineRule="auto"/>
        <w:jc w:val="both"/>
        <w:rPr>
          <w:spacing w:val="-3"/>
        </w:rPr>
      </w:pPr>
    </w:p>
    <w:p w14:paraId="31FC9C4A" w14:textId="77777777" w:rsidR="000451CE" w:rsidRDefault="000451CE" w:rsidP="00411338">
      <w:pPr>
        <w:tabs>
          <w:tab w:val="center" w:pos="4680"/>
        </w:tabs>
        <w:suppressAutoHyphens/>
        <w:spacing w:beforeLines="60" w:before="144" w:afterLines="60" w:after="144" w:line="276" w:lineRule="auto"/>
        <w:jc w:val="both"/>
        <w:rPr>
          <w:spacing w:val="-3"/>
        </w:rPr>
      </w:pPr>
    </w:p>
    <w:p w14:paraId="43047DED" w14:textId="02B0D233" w:rsidR="00703EFB" w:rsidRDefault="00302411">
      <w:pPr>
        <w:rPr>
          <w:b/>
          <w:spacing w:val="-3"/>
        </w:rPr>
      </w:pPr>
      <w:r>
        <w:rPr>
          <w:b/>
          <w:spacing w:val="-3"/>
        </w:rPr>
        <w:t>Signed</w:t>
      </w:r>
      <w:r w:rsidR="000B204E">
        <w:rPr>
          <w:b/>
          <w:spacing w:val="-3"/>
        </w:rPr>
        <w:t xml:space="preserve">: </w:t>
      </w:r>
      <w:r w:rsidR="003F0E6C">
        <w:rPr>
          <w:rFonts w:ascii="Lucida Handwriting" w:hAnsi="Lucida Handwriting"/>
          <w:bCs/>
          <w:spacing w:val="-3"/>
        </w:rPr>
        <w:tab/>
      </w:r>
      <w:r w:rsidR="004260E6">
        <w:rPr>
          <w:rFonts w:ascii="Lucida Handwriting" w:hAnsi="Lucida Handwriting"/>
          <w:bCs/>
          <w:spacing w:val="-3"/>
        </w:rPr>
        <w:t>Angela Bishop</w:t>
      </w:r>
      <w:r w:rsidR="003F0E6C">
        <w:rPr>
          <w:rFonts w:ascii="Lucida Handwriting" w:hAnsi="Lucida Handwriting"/>
          <w:bCs/>
          <w:spacing w:val="-3"/>
        </w:rPr>
        <w:tab/>
      </w:r>
      <w:r w:rsidR="00A36443">
        <w:rPr>
          <w:rFonts w:ascii="Lucida Handwriting" w:hAnsi="Lucida Handwriting"/>
          <w:b/>
          <w:spacing w:val="-3"/>
        </w:rPr>
        <w:tab/>
      </w:r>
      <w:r w:rsidR="00A36443">
        <w:rPr>
          <w:rFonts w:ascii="Lucida Handwriting" w:hAnsi="Lucida Handwriting"/>
          <w:b/>
          <w:spacing w:val="-3"/>
        </w:rPr>
        <w:tab/>
      </w:r>
      <w:r w:rsidR="00F659A7">
        <w:rPr>
          <w:b/>
          <w:spacing w:val="-3"/>
        </w:rPr>
        <w:tab/>
      </w:r>
      <w:r w:rsidR="003E4DA5">
        <w:rPr>
          <w:b/>
          <w:spacing w:val="-3"/>
        </w:rPr>
        <w:t xml:space="preserve">Dated: </w:t>
      </w:r>
      <w:r w:rsidR="003F0E6C">
        <w:rPr>
          <w:b/>
          <w:spacing w:val="-3"/>
        </w:rPr>
        <w:t>27th</w:t>
      </w:r>
      <w:r w:rsidR="00327CDE">
        <w:rPr>
          <w:b/>
          <w:spacing w:val="-3"/>
        </w:rPr>
        <w:t xml:space="preserve"> </w:t>
      </w:r>
      <w:r w:rsidR="003F0E6C">
        <w:rPr>
          <w:b/>
          <w:spacing w:val="-3"/>
        </w:rPr>
        <w:t>Febr</w:t>
      </w:r>
      <w:r w:rsidR="00327CDE">
        <w:rPr>
          <w:b/>
          <w:spacing w:val="-3"/>
        </w:rPr>
        <w:t>uary 202</w:t>
      </w:r>
      <w:r w:rsidR="003F0E6C">
        <w:rPr>
          <w:b/>
          <w:spacing w:val="-3"/>
        </w:rPr>
        <w:t>3</w:t>
      </w:r>
    </w:p>
    <w:p w14:paraId="1E5FCC09" w14:textId="2242D6BA" w:rsidR="008C2C68" w:rsidRDefault="008C2C68">
      <w:pPr>
        <w:rPr>
          <w:b/>
          <w:spacing w:val="-3"/>
        </w:rPr>
      </w:pPr>
      <w:r>
        <w:rPr>
          <w:b/>
          <w:spacing w:val="-3"/>
        </w:rPr>
        <w:tab/>
      </w:r>
      <w:r w:rsidR="00845BC1">
        <w:rPr>
          <w:b/>
          <w:spacing w:val="-3"/>
        </w:rPr>
        <w:t xml:space="preserve">   </w:t>
      </w:r>
      <w:r w:rsidR="00F87647">
        <w:rPr>
          <w:b/>
          <w:spacing w:val="-3"/>
        </w:rPr>
        <w:t>Chair</w:t>
      </w:r>
    </w:p>
    <w:sectPr w:rsidR="008C2C68" w:rsidSect="00411338">
      <w:headerReference w:type="default" r:id="rId8"/>
      <w:footerReference w:type="default" r:id="rId9"/>
      <w:head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DFFA" w14:textId="77777777" w:rsidR="009D6A3F" w:rsidRDefault="009D6A3F">
      <w:r>
        <w:separator/>
      </w:r>
    </w:p>
  </w:endnote>
  <w:endnote w:type="continuationSeparator" w:id="0">
    <w:p w14:paraId="7EFA3983" w14:textId="77777777" w:rsidR="009D6A3F" w:rsidRDefault="009D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FD9D" w14:textId="77777777" w:rsidR="00F140E1" w:rsidRPr="00411338" w:rsidRDefault="00F140E1">
    <w:pPr>
      <w:pStyle w:val="Footer"/>
      <w:jc w:val="right"/>
      <w:rPr>
        <w:sz w:val="14"/>
      </w:rPr>
    </w:pPr>
  </w:p>
  <w:p w14:paraId="6A4B417B" w14:textId="77777777"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FD3BBF">
      <w:rPr>
        <w:spacing w:val="-3"/>
        <w:sz w:val="18"/>
        <w:lang w:val="en-GB"/>
      </w:rPr>
      <w:t xml:space="preserve"> for Acle</w:t>
    </w:r>
    <w:r w:rsidR="002C208A">
      <w:rPr>
        <w:spacing w:val="-3"/>
        <w:sz w:val="18"/>
        <w:lang w:val="en-GB"/>
      </w:rPr>
      <w:t xml:space="preserve"> Parish Council</w:t>
    </w:r>
    <w:r w:rsidR="002C208A">
      <w:rPr>
        <w:spacing w:val="-3"/>
        <w:sz w:val="18"/>
        <w:lang w:val="en-GB"/>
      </w:rPr>
      <w:tab/>
    </w:r>
    <w:r w:rsidR="00FD3BBF">
      <w:rPr>
        <w:spacing w:val="-3"/>
        <w:sz w:val="18"/>
        <w:lang w:val="en-GB"/>
      </w:rPr>
      <w:tab/>
      <w:t>Pag</w:t>
    </w:r>
    <w:r w:rsidRPr="00411338">
      <w:rPr>
        <w:spacing w:val="-3"/>
        <w:sz w:val="18"/>
      </w:rPr>
      <w:t xml:space="preserve">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396E6D">
      <w:rPr>
        <w:noProof/>
        <w:spacing w:val="-3"/>
        <w:sz w:val="18"/>
      </w:rPr>
      <w:t>17</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396E6D">
      <w:rPr>
        <w:noProof/>
        <w:spacing w:val="-3"/>
        <w:sz w:val="18"/>
      </w:rPr>
      <w:t>17</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BE2A" w14:textId="77777777" w:rsidR="009D6A3F" w:rsidRDefault="009D6A3F">
      <w:r>
        <w:separator/>
      </w:r>
    </w:p>
  </w:footnote>
  <w:footnote w:type="continuationSeparator" w:id="0">
    <w:p w14:paraId="7CC7426E" w14:textId="77777777" w:rsidR="009D6A3F" w:rsidRDefault="009D6A3F">
      <w:r>
        <w:continuationSeparator/>
      </w:r>
    </w:p>
  </w:footnote>
  <w:footnote w:id="1">
    <w:p w14:paraId="50846498" w14:textId="77777777" w:rsidR="00F140E1" w:rsidRDefault="00F140E1">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0213FC1B" w14:textId="77777777" w:rsidR="00F140E1" w:rsidRDefault="00F140E1">
      <w:pPr>
        <w:pStyle w:val="FootnoteText"/>
      </w:pPr>
      <w:r>
        <w:rPr>
          <w:rStyle w:val="FootnoteReference"/>
        </w:rPr>
        <w:footnoteRef/>
      </w:r>
      <w:r>
        <w:t xml:space="preserve"> </w:t>
      </w:r>
      <w:r w:rsidRPr="00F7030E">
        <w:t>Accounts and Audit (England) Regulations 2011/817</w:t>
      </w:r>
    </w:p>
    <w:p w14:paraId="53BB45F7" w14:textId="77777777" w:rsidR="00F140E1" w:rsidRDefault="00F140E1">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4832" w14:textId="77777777" w:rsidR="00F140E1" w:rsidRDefault="00F140E1">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99FF" w14:textId="77777777" w:rsidR="00F140E1" w:rsidRDefault="00F140E1">
    <w:pPr>
      <w:pStyle w:val="Header"/>
      <w:spacing w:after="60"/>
      <w:ind w:left="-180"/>
      <w:rPr>
        <w:b/>
        <w:bCs/>
        <w:sz w:val="22"/>
      </w:rPr>
    </w:pPr>
    <w:r>
      <w:rPr>
        <w:b/>
        <w:bCs/>
        <w:sz w:val="22"/>
      </w:rPr>
      <w:t>THE NATIONAL ASSOCIATION OF LOCAL COUNCILS</w:t>
    </w:r>
  </w:p>
  <w:p w14:paraId="2D999644" w14:textId="551926A4" w:rsidR="00F140E1" w:rsidRDefault="00EC5ED2">
    <w:pPr>
      <w:pStyle w:val="Header"/>
      <w:spacing w:after="60"/>
      <w:ind w:left="-180"/>
      <w:rPr>
        <w:sz w:val="18"/>
      </w:rPr>
    </w:pPr>
    <w:r>
      <w:rPr>
        <w:noProof/>
      </w:rPr>
      <mc:AlternateContent>
        <mc:Choice Requires="wps">
          <w:drawing>
            <wp:anchor distT="0" distB="0" distL="114300" distR="114300" simplePos="0" relativeHeight="251657728" behindDoc="0" locked="0" layoutInCell="1" allowOverlap="1" wp14:anchorId="47137536" wp14:editId="4BECC39C">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746F4" w14:textId="791D12E5" w:rsidR="00F140E1" w:rsidRDefault="00EC5ED2">
                          <w:r>
                            <w:rPr>
                              <w:noProof/>
                              <w:lang w:eastAsia="en-GB"/>
                            </w:rPr>
                            <w:drawing>
                              <wp:inline distT="0" distB="0" distL="0" distR="0" wp14:anchorId="6DDA8672" wp14:editId="36E48DB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37536"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" stroked="f">
              <v:textbox>
                <w:txbxContent>
                  <w:p w14:paraId="5D6746F4" w14:textId="791D12E5" w:rsidR="00F140E1" w:rsidRDefault="00EC5ED2">
                    <w:r>
                      <w:rPr>
                        <w:noProof/>
                        <w:lang w:eastAsia="en-GB"/>
                      </w:rPr>
                      <w:drawing>
                        <wp:inline distT="0" distB="0" distL="0" distR="0" wp14:anchorId="6DDA8672" wp14:editId="36E48DB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F140E1">
      <w:rPr>
        <w:sz w:val="18"/>
      </w:rPr>
      <w:t>109 GREAT RUSSELL STREET LONDON WC1B 3LD</w:t>
    </w:r>
  </w:p>
  <w:p w14:paraId="7826853E" w14:textId="77777777" w:rsidR="00F140E1" w:rsidRDefault="00F14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192C118A"/>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8787983">
    <w:abstractNumId w:val="34"/>
  </w:num>
  <w:num w:numId="2" w16cid:durableId="630522965">
    <w:abstractNumId w:val="0"/>
  </w:num>
  <w:num w:numId="3" w16cid:durableId="1441872072">
    <w:abstractNumId w:val="12"/>
  </w:num>
  <w:num w:numId="4" w16cid:durableId="98332692">
    <w:abstractNumId w:val="61"/>
  </w:num>
  <w:num w:numId="5" w16cid:durableId="2044015101">
    <w:abstractNumId w:val="27"/>
  </w:num>
  <w:num w:numId="6" w16cid:durableId="1038965561">
    <w:abstractNumId w:val="7"/>
  </w:num>
  <w:num w:numId="7" w16cid:durableId="2038844838">
    <w:abstractNumId w:val="60"/>
  </w:num>
  <w:num w:numId="8" w16cid:durableId="1433941675">
    <w:abstractNumId w:val="24"/>
  </w:num>
  <w:num w:numId="9" w16cid:durableId="166529243">
    <w:abstractNumId w:val="29"/>
  </w:num>
  <w:num w:numId="10" w16cid:durableId="1356611711">
    <w:abstractNumId w:val="21"/>
  </w:num>
  <w:num w:numId="11" w16cid:durableId="1630239090">
    <w:abstractNumId w:val="42"/>
  </w:num>
  <w:num w:numId="12" w16cid:durableId="160120149">
    <w:abstractNumId w:val="47"/>
  </w:num>
  <w:num w:numId="13" w16cid:durableId="612594525">
    <w:abstractNumId w:val="44"/>
  </w:num>
  <w:num w:numId="14" w16cid:durableId="1646087859">
    <w:abstractNumId w:val="26"/>
  </w:num>
  <w:num w:numId="15" w16cid:durableId="1066758527">
    <w:abstractNumId w:val="55"/>
  </w:num>
  <w:num w:numId="16" w16cid:durableId="1948735387">
    <w:abstractNumId w:val="38"/>
  </w:num>
  <w:num w:numId="17" w16cid:durableId="324868468">
    <w:abstractNumId w:val="10"/>
  </w:num>
  <w:num w:numId="18" w16cid:durableId="146096855">
    <w:abstractNumId w:val="19"/>
  </w:num>
  <w:num w:numId="19" w16cid:durableId="83303386">
    <w:abstractNumId w:val="36"/>
  </w:num>
  <w:num w:numId="20" w16cid:durableId="1671257243">
    <w:abstractNumId w:val="16"/>
  </w:num>
  <w:num w:numId="21" w16cid:durableId="1494642439">
    <w:abstractNumId w:val="64"/>
  </w:num>
  <w:num w:numId="22" w16cid:durableId="1104108960">
    <w:abstractNumId w:val="5"/>
  </w:num>
  <w:num w:numId="23" w16cid:durableId="689919318">
    <w:abstractNumId w:val="63"/>
  </w:num>
  <w:num w:numId="24" w16cid:durableId="1696155920">
    <w:abstractNumId w:val="43"/>
  </w:num>
  <w:num w:numId="25" w16cid:durableId="1676373558">
    <w:abstractNumId w:val="48"/>
  </w:num>
  <w:num w:numId="26" w16cid:durableId="1366561395">
    <w:abstractNumId w:val="1"/>
  </w:num>
  <w:num w:numId="27" w16cid:durableId="704330688">
    <w:abstractNumId w:val="62"/>
  </w:num>
  <w:num w:numId="28" w16cid:durableId="1133330168">
    <w:abstractNumId w:val="20"/>
  </w:num>
  <w:num w:numId="29" w16cid:durableId="1027173348">
    <w:abstractNumId w:val="41"/>
  </w:num>
  <w:num w:numId="30" w16cid:durableId="986200559">
    <w:abstractNumId w:val="32"/>
  </w:num>
  <w:num w:numId="31" w16cid:durableId="855654744">
    <w:abstractNumId w:val="17"/>
  </w:num>
  <w:num w:numId="32" w16cid:durableId="642195498">
    <w:abstractNumId w:val="56"/>
  </w:num>
  <w:num w:numId="33" w16cid:durableId="5636153">
    <w:abstractNumId w:val="57"/>
  </w:num>
  <w:num w:numId="34" w16cid:durableId="156305264">
    <w:abstractNumId w:val="13"/>
  </w:num>
  <w:num w:numId="35" w16cid:durableId="259920522">
    <w:abstractNumId w:val="9"/>
  </w:num>
  <w:num w:numId="36" w16cid:durableId="1221670066">
    <w:abstractNumId w:val="30"/>
  </w:num>
  <w:num w:numId="37" w16cid:durableId="461967527">
    <w:abstractNumId w:val="15"/>
  </w:num>
  <w:num w:numId="38" w16cid:durableId="962539936">
    <w:abstractNumId w:val="14"/>
  </w:num>
  <w:num w:numId="39" w16cid:durableId="209074999">
    <w:abstractNumId w:val="50"/>
  </w:num>
  <w:num w:numId="40" w16cid:durableId="1131511348">
    <w:abstractNumId w:val="10"/>
  </w:num>
  <w:num w:numId="41" w16cid:durableId="1652059652">
    <w:abstractNumId w:val="45"/>
  </w:num>
  <w:num w:numId="42" w16cid:durableId="1919778188">
    <w:abstractNumId w:val="2"/>
  </w:num>
  <w:num w:numId="43" w16cid:durableId="1779982617">
    <w:abstractNumId w:val="8"/>
  </w:num>
  <w:num w:numId="44" w16cid:durableId="1750343789">
    <w:abstractNumId w:val="37"/>
  </w:num>
  <w:num w:numId="45" w16cid:durableId="1009481988">
    <w:abstractNumId w:val="33"/>
  </w:num>
  <w:num w:numId="46" w16cid:durableId="2131779733">
    <w:abstractNumId w:val="53"/>
  </w:num>
  <w:num w:numId="47" w16cid:durableId="709039391">
    <w:abstractNumId w:val="25"/>
  </w:num>
  <w:num w:numId="48" w16cid:durableId="297809357">
    <w:abstractNumId w:val="4"/>
  </w:num>
  <w:num w:numId="49" w16cid:durableId="1274240272">
    <w:abstractNumId w:val="22"/>
  </w:num>
  <w:num w:numId="50" w16cid:durableId="726802535">
    <w:abstractNumId w:val="28"/>
  </w:num>
  <w:num w:numId="51" w16cid:durableId="193425244">
    <w:abstractNumId w:val="11"/>
  </w:num>
  <w:num w:numId="52" w16cid:durableId="2003657087">
    <w:abstractNumId w:val="49"/>
  </w:num>
  <w:num w:numId="53" w16cid:durableId="1805848058">
    <w:abstractNumId w:val="23"/>
  </w:num>
  <w:num w:numId="54" w16cid:durableId="965738974">
    <w:abstractNumId w:val="31"/>
  </w:num>
  <w:num w:numId="55" w16cid:durableId="636959334">
    <w:abstractNumId w:val="3"/>
  </w:num>
  <w:num w:numId="56" w16cid:durableId="2073767316">
    <w:abstractNumId w:val="46"/>
  </w:num>
  <w:num w:numId="57" w16cid:durableId="518736607">
    <w:abstractNumId w:val="6"/>
  </w:num>
  <w:num w:numId="58" w16cid:durableId="741752880">
    <w:abstractNumId w:val="51"/>
  </w:num>
  <w:num w:numId="59" w16cid:durableId="1136223317">
    <w:abstractNumId w:val="18"/>
  </w:num>
  <w:num w:numId="60" w16cid:durableId="717506904">
    <w:abstractNumId w:val="54"/>
  </w:num>
  <w:num w:numId="61" w16cid:durableId="1162429893">
    <w:abstractNumId w:val="59"/>
  </w:num>
  <w:num w:numId="62" w16cid:durableId="1881745789">
    <w:abstractNumId w:val="35"/>
  </w:num>
  <w:num w:numId="63" w16cid:durableId="753009943">
    <w:abstractNumId w:val="58"/>
  </w:num>
  <w:num w:numId="64" w16cid:durableId="570819027">
    <w:abstractNumId w:val="39"/>
  </w:num>
  <w:num w:numId="65" w16cid:durableId="1707099127">
    <w:abstractNumId w:val="40"/>
  </w:num>
  <w:num w:numId="66" w16cid:durableId="2116976392">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077D"/>
    <w:rsid w:val="000053D4"/>
    <w:rsid w:val="00014262"/>
    <w:rsid w:val="0001726A"/>
    <w:rsid w:val="00036BF1"/>
    <w:rsid w:val="000430A8"/>
    <w:rsid w:val="000432B9"/>
    <w:rsid w:val="00043812"/>
    <w:rsid w:val="00044DE8"/>
    <w:rsid w:val="000451CE"/>
    <w:rsid w:val="0004558E"/>
    <w:rsid w:val="000504D7"/>
    <w:rsid w:val="000514DD"/>
    <w:rsid w:val="00054656"/>
    <w:rsid w:val="000574BC"/>
    <w:rsid w:val="00073E71"/>
    <w:rsid w:val="00073FFE"/>
    <w:rsid w:val="00076AC9"/>
    <w:rsid w:val="000846CB"/>
    <w:rsid w:val="000A277A"/>
    <w:rsid w:val="000B0129"/>
    <w:rsid w:val="000B0B55"/>
    <w:rsid w:val="000B204E"/>
    <w:rsid w:val="000C07E1"/>
    <w:rsid w:val="000C5FF7"/>
    <w:rsid w:val="000E0B1D"/>
    <w:rsid w:val="000E443E"/>
    <w:rsid w:val="000F26E7"/>
    <w:rsid w:val="000F60B8"/>
    <w:rsid w:val="001077EE"/>
    <w:rsid w:val="00113070"/>
    <w:rsid w:val="00117FFE"/>
    <w:rsid w:val="001208DB"/>
    <w:rsid w:val="00125A89"/>
    <w:rsid w:val="00141E93"/>
    <w:rsid w:val="00142999"/>
    <w:rsid w:val="00151B71"/>
    <w:rsid w:val="00162DB8"/>
    <w:rsid w:val="00163E50"/>
    <w:rsid w:val="001661E6"/>
    <w:rsid w:val="0017758E"/>
    <w:rsid w:val="00177D2E"/>
    <w:rsid w:val="00197849"/>
    <w:rsid w:val="001A4077"/>
    <w:rsid w:val="001B3165"/>
    <w:rsid w:val="001B3426"/>
    <w:rsid w:val="001B4FCC"/>
    <w:rsid w:val="001B760C"/>
    <w:rsid w:val="001C4344"/>
    <w:rsid w:val="001C5429"/>
    <w:rsid w:val="001D7DC3"/>
    <w:rsid w:val="001F08E0"/>
    <w:rsid w:val="001F7D45"/>
    <w:rsid w:val="00201DF9"/>
    <w:rsid w:val="00203039"/>
    <w:rsid w:val="0021367C"/>
    <w:rsid w:val="0022260E"/>
    <w:rsid w:val="002249A2"/>
    <w:rsid w:val="002253AA"/>
    <w:rsid w:val="0022668A"/>
    <w:rsid w:val="002335E9"/>
    <w:rsid w:val="00236026"/>
    <w:rsid w:val="00240026"/>
    <w:rsid w:val="00250B8D"/>
    <w:rsid w:val="00253CB6"/>
    <w:rsid w:val="002545D7"/>
    <w:rsid w:val="00262DE6"/>
    <w:rsid w:val="00262EFB"/>
    <w:rsid w:val="002646A6"/>
    <w:rsid w:val="00282D96"/>
    <w:rsid w:val="00296863"/>
    <w:rsid w:val="002A35DE"/>
    <w:rsid w:val="002A4F3C"/>
    <w:rsid w:val="002B6837"/>
    <w:rsid w:val="002C208A"/>
    <w:rsid w:val="002C39AF"/>
    <w:rsid w:val="002C7726"/>
    <w:rsid w:val="002C7FBC"/>
    <w:rsid w:val="002D22C7"/>
    <w:rsid w:val="002D3FC9"/>
    <w:rsid w:val="002D4BCD"/>
    <w:rsid w:val="002E560D"/>
    <w:rsid w:val="002F4DD6"/>
    <w:rsid w:val="00300DBB"/>
    <w:rsid w:val="00302411"/>
    <w:rsid w:val="0030246C"/>
    <w:rsid w:val="00303551"/>
    <w:rsid w:val="00316757"/>
    <w:rsid w:val="00322385"/>
    <w:rsid w:val="00322685"/>
    <w:rsid w:val="00327CDE"/>
    <w:rsid w:val="00350A62"/>
    <w:rsid w:val="00352BE6"/>
    <w:rsid w:val="0035523B"/>
    <w:rsid w:val="00355CBA"/>
    <w:rsid w:val="00356C06"/>
    <w:rsid w:val="00372813"/>
    <w:rsid w:val="003772D5"/>
    <w:rsid w:val="0039007E"/>
    <w:rsid w:val="00396E6D"/>
    <w:rsid w:val="003A3FA6"/>
    <w:rsid w:val="003A7D2E"/>
    <w:rsid w:val="003B7575"/>
    <w:rsid w:val="003C15E8"/>
    <w:rsid w:val="003E4DA5"/>
    <w:rsid w:val="003E5CE8"/>
    <w:rsid w:val="003F0E6C"/>
    <w:rsid w:val="003F59A1"/>
    <w:rsid w:val="003F5C1F"/>
    <w:rsid w:val="00400F77"/>
    <w:rsid w:val="00411338"/>
    <w:rsid w:val="00425DDF"/>
    <w:rsid w:val="004260E6"/>
    <w:rsid w:val="00442A05"/>
    <w:rsid w:val="00444F1A"/>
    <w:rsid w:val="00455939"/>
    <w:rsid w:val="00463C77"/>
    <w:rsid w:val="00466F33"/>
    <w:rsid w:val="0047026F"/>
    <w:rsid w:val="00473849"/>
    <w:rsid w:val="004910F7"/>
    <w:rsid w:val="0049489C"/>
    <w:rsid w:val="00495713"/>
    <w:rsid w:val="004A0EBF"/>
    <w:rsid w:val="004A139A"/>
    <w:rsid w:val="004B3FC7"/>
    <w:rsid w:val="004C08A9"/>
    <w:rsid w:val="004C2EA1"/>
    <w:rsid w:val="004C6B41"/>
    <w:rsid w:val="004C73BB"/>
    <w:rsid w:val="004D4733"/>
    <w:rsid w:val="004E1074"/>
    <w:rsid w:val="004E26F0"/>
    <w:rsid w:val="004E2A2D"/>
    <w:rsid w:val="004E565D"/>
    <w:rsid w:val="004E6F48"/>
    <w:rsid w:val="005004DD"/>
    <w:rsid w:val="005063A6"/>
    <w:rsid w:val="0052119C"/>
    <w:rsid w:val="0053715C"/>
    <w:rsid w:val="00537F9D"/>
    <w:rsid w:val="00544EEA"/>
    <w:rsid w:val="00553C2E"/>
    <w:rsid w:val="00555C00"/>
    <w:rsid w:val="00560766"/>
    <w:rsid w:val="00563100"/>
    <w:rsid w:val="005725C5"/>
    <w:rsid w:val="005746CD"/>
    <w:rsid w:val="00575C5B"/>
    <w:rsid w:val="005764C3"/>
    <w:rsid w:val="005845AD"/>
    <w:rsid w:val="00597AEA"/>
    <w:rsid w:val="005A2BA8"/>
    <w:rsid w:val="005A6DD2"/>
    <w:rsid w:val="005A7757"/>
    <w:rsid w:val="005B3F67"/>
    <w:rsid w:val="005C2895"/>
    <w:rsid w:val="005E1185"/>
    <w:rsid w:val="005E42AB"/>
    <w:rsid w:val="005E6074"/>
    <w:rsid w:val="005E7918"/>
    <w:rsid w:val="005F075F"/>
    <w:rsid w:val="00614A0F"/>
    <w:rsid w:val="006216AD"/>
    <w:rsid w:val="00626F57"/>
    <w:rsid w:val="00634437"/>
    <w:rsid w:val="00636897"/>
    <w:rsid w:val="00637783"/>
    <w:rsid w:val="0066028B"/>
    <w:rsid w:val="00662322"/>
    <w:rsid w:val="00664628"/>
    <w:rsid w:val="0066507C"/>
    <w:rsid w:val="00676964"/>
    <w:rsid w:val="006937A6"/>
    <w:rsid w:val="006A1D59"/>
    <w:rsid w:val="006A5380"/>
    <w:rsid w:val="006A5419"/>
    <w:rsid w:val="006A5E44"/>
    <w:rsid w:val="006A7922"/>
    <w:rsid w:val="006B6029"/>
    <w:rsid w:val="006E60A8"/>
    <w:rsid w:val="006F14A6"/>
    <w:rsid w:val="007010DB"/>
    <w:rsid w:val="00703EFB"/>
    <w:rsid w:val="00710B8C"/>
    <w:rsid w:val="00714837"/>
    <w:rsid w:val="00723830"/>
    <w:rsid w:val="00726BE1"/>
    <w:rsid w:val="00740E52"/>
    <w:rsid w:val="00757A58"/>
    <w:rsid w:val="00760024"/>
    <w:rsid w:val="00761931"/>
    <w:rsid w:val="00791C0A"/>
    <w:rsid w:val="00795AF6"/>
    <w:rsid w:val="007A4DD9"/>
    <w:rsid w:val="007A798C"/>
    <w:rsid w:val="007B3426"/>
    <w:rsid w:val="007C3F14"/>
    <w:rsid w:val="007E0AD7"/>
    <w:rsid w:val="007F11E3"/>
    <w:rsid w:val="007F1A82"/>
    <w:rsid w:val="00805102"/>
    <w:rsid w:val="0080641F"/>
    <w:rsid w:val="00815DC1"/>
    <w:rsid w:val="008168D4"/>
    <w:rsid w:val="008211F1"/>
    <w:rsid w:val="0082171C"/>
    <w:rsid w:val="0082486F"/>
    <w:rsid w:val="00843614"/>
    <w:rsid w:val="00845BC1"/>
    <w:rsid w:val="008509B3"/>
    <w:rsid w:val="00864477"/>
    <w:rsid w:val="00865C34"/>
    <w:rsid w:val="00881732"/>
    <w:rsid w:val="008847E2"/>
    <w:rsid w:val="00886347"/>
    <w:rsid w:val="00892710"/>
    <w:rsid w:val="008A50ED"/>
    <w:rsid w:val="008B1B33"/>
    <w:rsid w:val="008B382E"/>
    <w:rsid w:val="008B5E50"/>
    <w:rsid w:val="008C00C4"/>
    <w:rsid w:val="008C2B27"/>
    <w:rsid w:val="008C2C68"/>
    <w:rsid w:val="008C4629"/>
    <w:rsid w:val="008C76D1"/>
    <w:rsid w:val="008D48FE"/>
    <w:rsid w:val="008E5736"/>
    <w:rsid w:val="008F10A8"/>
    <w:rsid w:val="00913C89"/>
    <w:rsid w:val="00926070"/>
    <w:rsid w:val="00932518"/>
    <w:rsid w:val="00935C44"/>
    <w:rsid w:val="00936B74"/>
    <w:rsid w:val="009406E2"/>
    <w:rsid w:val="00945209"/>
    <w:rsid w:val="00946682"/>
    <w:rsid w:val="00947EF6"/>
    <w:rsid w:val="009554F7"/>
    <w:rsid w:val="00963F08"/>
    <w:rsid w:val="00966E90"/>
    <w:rsid w:val="0097746D"/>
    <w:rsid w:val="0098707B"/>
    <w:rsid w:val="0099662F"/>
    <w:rsid w:val="009A79B4"/>
    <w:rsid w:val="009B3CCB"/>
    <w:rsid w:val="009D0CAF"/>
    <w:rsid w:val="009D34DB"/>
    <w:rsid w:val="009D67EB"/>
    <w:rsid w:val="009D6A3F"/>
    <w:rsid w:val="009F0C99"/>
    <w:rsid w:val="009F1810"/>
    <w:rsid w:val="009F47CE"/>
    <w:rsid w:val="009F7829"/>
    <w:rsid w:val="00A00945"/>
    <w:rsid w:val="00A123FB"/>
    <w:rsid w:val="00A14CC4"/>
    <w:rsid w:val="00A21656"/>
    <w:rsid w:val="00A26F56"/>
    <w:rsid w:val="00A2756B"/>
    <w:rsid w:val="00A276CD"/>
    <w:rsid w:val="00A36443"/>
    <w:rsid w:val="00A442EE"/>
    <w:rsid w:val="00A5744A"/>
    <w:rsid w:val="00A63C19"/>
    <w:rsid w:val="00A66DB5"/>
    <w:rsid w:val="00A77E52"/>
    <w:rsid w:val="00A82F98"/>
    <w:rsid w:val="00A83B28"/>
    <w:rsid w:val="00AA1CF0"/>
    <w:rsid w:val="00AA28F7"/>
    <w:rsid w:val="00AA52E5"/>
    <w:rsid w:val="00AA6990"/>
    <w:rsid w:val="00AB29AC"/>
    <w:rsid w:val="00AB31B7"/>
    <w:rsid w:val="00AB639E"/>
    <w:rsid w:val="00AC71AB"/>
    <w:rsid w:val="00AD6139"/>
    <w:rsid w:val="00AE2C32"/>
    <w:rsid w:val="00AF3A83"/>
    <w:rsid w:val="00AF6938"/>
    <w:rsid w:val="00B047D5"/>
    <w:rsid w:val="00B059EC"/>
    <w:rsid w:val="00B13781"/>
    <w:rsid w:val="00B27E49"/>
    <w:rsid w:val="00B42776"/>
    <w:rsid w:val="00B438D5"/>
    <w:rsid w:val="00B51CC7"/>
    <w:rsid w:val="00B677DF"/>
    <w:rsid w:val="00B71457"/>
    <w:rsid w:val="00B85286"/>
    <w:rsid w:val="00BA3501"/>
    <w:rsid w:val="00BE3F53"/>
    <w:rsid w:val="00BF278F"/>
    <w:rsid w:val="00BF3176"/>
    <w:rsid w:val="00BF41A8"/>
    <w:rsid w:val="00C00F8D"/>
    <w:rsid w:val="00C01E54"/>
    <w:rsid w:val="00C0503C"/>
    <w:rsid w:val="00C12C5E"/>
    <w:rsid w:val="00C25AFE"/>
    <w:rsid w:val="00C3373E"/>
    <w:rsid w:val="00C44175"/>
    <w:rsid w:val="00C448BF"/>
    <w:rsid w:val="00C459D8"/>
    <w:rsid w:val="00C51AFD"/>
    <w:rsid w:val="00C52A3F"/>
    <w:rsid w:val="00C55E50"/>
    <w:rsid w:val="00C576B2"/>
    <w:rsid w:val="00C6387D"/>
    <w:rsid w:val="00C6678E"/>
    <w:rsid w:val="00C75788"/>
    <w:rsid w:val="00C77A1C"/>
    <w:rsid w:val="00C81E2C"/>
    <w:rsid w:val="00C85FBE"/>
    <w:rsid w:val="00C942C2"/>
    <w:rsid w:val="00CA57F6"/>
    <w:rsid w:val="00CA69BD"/>
    <w:rsid w:val="00CC1688"/>
    <w:rsid w:val="00CC4635"/>
    <w:rsid w:val="00CE2A69"/>
    <w:rsid w:val="00CE4221"/>
    <w:rsid w:val="00CE4922"/>
    <w:rsid w:val="00CE51E2"/>
    <w:rsid w:val="00CE53B2"/>
    <w:rsid w:val="00CF12E5"/>
    <w:rsid w:val="00D07D5B"/>
    <w:rsid w:val="00D11407"/>
    <w:rsid w:val="00D348EB"/>
    <w:rsid w:val="00D402BE"/>
    <w:rsid w:val="00D42863"/>
    <w:rsid w:val="00D428B0"/>
    <w:rsid w:val="00D57D91"/>
    <w:rsid w:val="00D71A16"/>
    <w:rsid w:val="00D732EB"/>
    <w:rsid w:val="00D80164"/>
    <w:rsid w:val="00D81283"/>
    <w:rsid w:val="00D823D7"/>
    <w:rsid w:val="00DA2ECA"/>
    <w:rsid w:val="00DC2939"/>
    <w:rsid w:val="00DD0897"/>
    <w:rsid w:val="00DE2891"/>
    <w:rsid w:val="00DE75A3"/>
    <w:rsid w:val="00DF065F"/>
    <w:rsid w:val="00E04557"/>
    <w:rsid w:val="00E128D4"/>
    <w:rsid w:val="00E17848"/>
    <w:rsid w:val="00E23347"/>
    <w:rsid w:val="00E318D2"/>
    <w:rsid w:val="00E3580A"/>
    <w:rsid w:val="00E400DF"/>
    <w:rsid w:val="00E51A69"/>
    <w:rsid w:val="00E534A2"/>
    <w:rsid w:val="00E57031"/>
    <w:rsid w:val="00E616D5"/>
    <w:rsid w:val="00E633AF"/>
    <w:rsid w:val="00E66393"/>
    <w:rsid w:val="00E74291"/>
    <w:rsid w:val="00E75E30"/>
    <w:rsid w:val="00E8116E"/>
    <w:rsid w:val="00EA04E4"/>
    <w:rsid w:val="00EB2BE4"/>
    <w:rsid w:val="00EB55CE"/>
    <w:rsid w:val="00EC5ED2"/>
    <w:rsid w:val="00EE55C0"/>
    <w:rsid w:val="00EF2B46"/>
    <w:rsid w:val="00F06B60"/>
    <w:rsid w:val="00F140E1"/>
    <w:rsid w:val="00F15125"/>
    <w:rsid w:val="00F15790"/>
    <w:rsid w:val="00F16F54"/>
    <w:rsid w:val="00F2002C"/>
    <w:rsid w:val="00F21922"/>
    <w:rsid w:val="00F22FE2"/>
    <w:rsid w:val="00F2438F"/>
    <w:rsid w:val="00F263EA"/>
    <w:rsid w:val="00F26C52"/>
    <w:rsid w:val="00F37C18"/>
    <w:rsid w:val="00F41ADE"/>
    <w:rsid w:val="00F454ED"/>
    <w:rsid w:val="00F50269"/>
    <w:rsid w:val="00F51885"/>
    <w:rsid w:val="00F522E4"/>
    <w:rsid w:val="00F60F7D"/>
    <w:rsid w:val="00F6268C"/>
    <w:rsid w:val="00F62C9F"/>
    <w:rsid w:val="00F659A7"/>
    <w:rsid w:val="00F7030E"/>
    <w:rsid w:val="00F70CBF"/>
    <w:rsid w:val="00F73DB4"/>
    <w:rsid w:val="00F741CD"/>
    <w:rsid w:val="00F84470"/>
    <w:rsid w:val="00F87647"/>
    <w:rsid w:val="00FA75D9"/>
    <w:rsid w:val="00FB18BA"/>
    <w:rsid w:val="00FB1A85"/>
    <w:rsid w:val="00FD0656"/>
    <w:rsid w:val="00FD1A49"/>
    <w:rsid w:val="00FD2701"/>
    <w:rsid w:val="00FD3BBF"/>
    <w:rsid w:val="00FD44EC"/>
    <w:rsid w:val="00FD74B3"/>
    <w:rsid w:val="00FD7BB6"/>
    <w:rsid w:val="00FE4017"/>
    <w:rsid w:val="00FE46B6"/>
    <w:rsid w:val="00FE5CDA"/>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6ADB1"/>
  <w15:chartTrackingRefBased/>
  <w15:docId w15:val="{2A246D51-E896-4EAA-A156-BAB53980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EF2B4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57DC-0DEB-4F60-8FC3-15D238A1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38068</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Pauline</cp:lastModifiedBy>
  <cp:revision>9</cp:revision>
  <cp:lastPrinted>2023-02-27T15:05:00Z</cp:lastPrinted>
  <dcterms:created xsi:type="dcterms:W3CDTF">2023-02-15T10:04:00Z</dcterms:created>
  <dcterms:modified xsi:type="dcterms:W3CDTF">2023-02-28T10:18:00Z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