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7CF5" w:rsidRDefault="003823A0">
      <w:pPr>
        <w:spacing w:before="240" w:after="0" w:line="240" w:lineRule="auto"/>
        <w:jc w:val="center"/>
        <w:rPr>
          <w:rFonts w:ascii="Arial" w:eastAsia="Arial" w:hAnsi="Arial" w:cs="Arial"/>
          <w:b/>
          <w:color w:val="2E75B5"/>
          <w:sz w:val="28"/>
          <w:szCs w:val="28"/>
        </w:rPr>
      </w:pPr>
      <w:r>
        <w:rPr>
          <w:rFonts w:ascii="Arial" w:eastAsia="Arial" w:hAnsi="Arial" w:cs="Arial"/>
          <w:b/>
          <w:color w:val="2E75B5"/>
          <w:sz w:val="28"/>
          <w:szCs w:val="28"/>
        </w:rPr>
        <w:t>ACLE PARISH COUNCIL GRANT AWARDING POLICY</w:t>
      </w:r>
    </w:p>
    <w:p w14:paraId="00000002" w14:textId="77777777" w:rsidR="00247CF5" w:rsidRDefault="00247CF5">
      <w:pPr>
        <w:spacing w:before="40" w:after="0" w:line="240" w:lineRule="auto"/>
        <w:jc w:val="center"/>
        <w:rPr>
          <w:rFonts w:ascii="Arial" w:eastAsia="Arial" w:hAnsi="Arial" w:cs="Arial"/>
          <w:b/>
          <w:sz w:val="36"/>
          <w:szCs w:val="36"/>
        </w:rPr>
      </w:pPr>
    </w:p>
    <w:p w14:paraId="00000003" w14:textId="77777777" w:rsidR="00247CF5" w:rsidRDefault="00247CF5">
      <w:pPr>
        <w:spacing w:after="0" w:line="240" w:lineRule="auto"/>
        <w:rPr>
          <w:rFonts w:ascii="Arial" w:eastAsia="Arial" w:hAnsi="Arial" w:cs="Arial"/>
          <w:sz w:val="24"/>
          <w:szCs w:val="24"/>
        </w:rPr>
      </w:pPr>
    </w:p>
    <w:p w14:paraId="00000004" w14:textId="77777777" w:rsidR="00247CF5" w:rsidRDefault="003823A0">
      <w:pPr>
        <w:spacing w:before="40" w:after="0" w:line="240" w:lineRule="auto"/>
        <w:rPr>
          <w:rFonts w:ascii="Arial" w:eastAsia="Arial" w:hAnsi="Arial" w:cs="Arial"/>
          <w:b/>
          <w:color w:val="000000"/>
        </w:rPr>
      </w:pPr>
      <w:r>
        <w:rPr>
          <w:rFonts w:ascii="Arial" w:eastAsia="Arial" w:hAnsi="Arial" w:cs="Arial"/>
          <w:b/>
          <w:color w:val="000000"/>
        </w:rPr>
        <w:t>Introduction</w:t>
      </w:r>
    </w:p>
    <w:p w14:paraId="00000005" w14:textId="77777777" w:rsidR="00247CF5" w:rsidRDefault="00247CF5">
      <w:pPr>
        <w:spacing w:before="40" w:after="0" w:line="240" w:lineRule="auto"/>
        <w:rPr>
          <w:rFonts w:ascii="Arial" w:eastAsia="Arial" w:hAnsi="Arial" w:cs="Arial"/>
          <w:b/>
        </w:rPr>
      </w:pPr>
    </w:p>
    <w:p w14:paraId="00000006" w14:textId="77777777" w:rsidR="00247CF5" w:rsidRDefault="003823A0">
      <w:pPr>
        <w:spacing w:line="240" w:lineRule="auto"/>
        <w:rPr>
          <w:rFonts w:ascii="Arial" w:eastAsia="Arial" w:hAnsi="Arial" w:cs="Arial"/>
        </w:rPr>
      </w:pPr>
      <w:r>
        <w:rPr>
          <w:rFonts w:ascii="Arial" w:eastAsia="Arial" w:hAnsi="Arial" w:cs="Arial"/>
          <w:color w:val="000000"/>
        </w:rPr>
        <w:t>Acle Parish Council (“The Council”) will consider applications for grants from organisations, voluntary groups or charitable organisations operating within Acle Parish and for the benefit of Acle parishioners. </w:t>
      </w:r>
    </w:p>
    <w:p w14:paraId="00000007" w14:textId="77777777" w:rsidR="00247CF5" w:rsidRDefault="003823A0">
      <w:pPr>
        <w:spacing w:line="240" w:lineRule="auto"/>
        <w:rPr>
          <w:rFonts w:ascii="Arial" w:eastAsia="Arial" w:hAnsi="Arial" w:cs="Arial"/>
        </w:rPr>
      </w:pPr>
      <w:r>
        <w:rPr>
          <w:rFonts w:ascii="Arial" w:eastAsia="Arial" w:hAnsi="Arial" w:cs="Arial"/>
          <w:color w:val="000000"/>
        </w:rPr>
        <w:t>Consideration of an application does not imply that a grant will be forthcoming from the Council. </w:t>
      </w:r>
    </w:p>
    <w:p w14:paraId="00000008" w14:textId="77777777" w:rsidR="00247CF5" w:rsidRDefault="003823A0">
      <w:pPr>
        <w:spacing w:before="40" w:after="0" w:line="240" w:lineRule="auto"/>
        <w:rPr>
          <w:rFonts w:ascii="Arial" w:eastAsia="Arial" w:hAnsi="Arial" w:cs="Arial"/>
          <w:b/>
          <w:color w:val="000000"/>
        </w:rPr>
      </w:pPr>
      <w:r>
        <w:rPr>
          <w:rFonts w:ascii="Arial" w:eastAsia="Arial" w:hAnsi="Arial" w:cs="Arial"/>
          <w:b/>
          <w:color w:val="000000"/>
        </w:rPr>
        <w:t>Process </w:t>
      </w:r>
    </w:p>
    <w:p w14:paraId="00000009" w14:textId="77777777" w:rsidR="00247CF5" w:rsidRDefault="00247CF5">
      <w:pPr>
        <w:spacing w:before="40" w:after="0" w:line="240" w:lineRule="auto"/>
        <w:rPr>
          <w:rFonts w:ascii="Arial" w:eastAsia="Arial" w:hAnsi="Arial" w:cs="Arial"/>
          <w:b/>
        </w:rPr>
      </w:pPr>
    </w:p>
    <w:p w14:paraId="0000000A" w14:textId="77777777" w:rsidR="00247CF5" w:rsidRDefault="003823A0">
      <w:pPr>
        <w:spacing w:line="240" w:lineRule="auto"/>
        <w:rPr>
          <w:rFonts w:ascii="Arial" w:eastAsia="Arial" w:hAnsi="Arial" w:cs="Arial"/>
        </w:rPr>
      </w:pPr>
      <w:r>
        <w:rPr>
          <w:rFonts w:ascii="Arial" w:eastAsia="Arial" w:hAnsi="Arial" w:cs="Arial"/>
          <w:color w:val="000000"/>
        </w:rPr>
        <w:t>The grant application (using the attached form) should be sent to the Parish Clerk for including in the meeting agenda, at least one week before the date of the meeting. </w:t>
      </w:r>
    </w:p>
    <w:p w14:paraId="0000000B" w14:textId="77777777" w:rsidR="00247CF5" w:rsidRDefault="003823A0">
      <w:pPr>
        <w:spacing w:line="240" w:lineRule="auto"/>
        <w:rPr>
          <w:rFonts w:ascii="Arial" w:eastAsia="Arial" w:hAnsi="Arial" w:cs="Arial"/>
        </w:rPr>
      </w:pPr>
      <w:r>
        <w:rPr>
          <w:rFonts w:ascii="Arial" w:eastAsia="Arial" w:hAnsi="Arial" w:cs="Arial"/>
          <w:color w:val="000000"/>
        </w:rPr>
        <w:t>The Council will consider grant applications during a meeting, using the “Qualifying Applications” criteria for guidance. </w:t>
      </w:r>
    </w:p>
    <w:p w14:paraId="0000000C" w14:textId="77777777" w:rsidR="00247CF5" w:rsidRDefault="003823A0">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an application is approved: </w:t>
      </w:r>
    </w:p>
    <w:p w14:paraId="0000000D" w14:textId="77777777" w:rsidR="00247CF5" w:rsidRDefault="003823A0">
      <w:pPr>
        <w:numPr>
          <w:ilvl w:val="1"/>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Council will issue a cheque or authorise an online payment (payable to the group or organisation) for the sum agreed, which may not be the whole amount </w:t>
      </w:r>
      <w:proofErr w:type="gramStart"/>
      <w:r>
        <w:rPr>
          <w:rFonts w:ascii="Arial" w:eastAsia="Arial" w:hAnsi="Arial" w:cs="Arial"/>
          <w:color w:val="000000"/>
        </w:rPr>
        <w:t>requested</w:t>
      </w:r>
      <w:proofErr w:type="gramEnd"/>
    </w:p>
    <w:p w14:paraId="0000000E" w14:textId="77777777" w:rsidR="00247CF5" w:rsidRDefault="003823A0">
      <w:pPr>
        <w:numPr>
          <w:ilvl w:val="1"/>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Clerk will record the transaction in the Council finances and will minute the </w:t>
      </w:r>
      <w:proofErr w:type="gramStart"/>
      <w:r>
        <w:rPr>
          <w:rFonts w:ascii="Arial" w:eastAsia="Arial" w:hAnsi="Arial" w:cs="Arial"/>
          <w:color w:val="000000"/>
        </w:rPr>
        <w:t>decision</w:t>
      </w:r>
      <w:proofErr w:type="gramEnd"/>
    </w:p>
    <w:p w14:paraId="0000000F" w14:textId="77777777" w:rsidR="00247CF5" w:rsidRDefault="003823A0">
      <w:pPr>
        <w:numPr>
          <w:ilvl w:val="1"/>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Clerk will send the applicant the “conditions” as set out </w:t>
      </w:r>
      <w:proofErr w:type="gramStart"/>
      <w:r>
        <w:rPr>
          <w:rFonts w:ascii="Arial" w:eastAsia="Arial" w:hAnsi="Arial" w:cs="Arial"/>
          <w:color w:val="000000"/>
        </w:rPr>
        <w:t>below</w:t>
      </w:r>
      <w:proofErr w:type="gramEnd"/>
      <w:r>
        <w:rPr>
          <w:rFonts w:ascii="Arial" w:eastAsia="Arial" w:hAnsi="Arial" w:cs="Arial"/>
          <w:color w:val="000000"/>
        </w:rPr>
        <w:t> </w:t>
      </w:r>
    </w:p>
    <w:p w14:paraId="00000010" w14:textId="77777777" w:rsidR="00247CF5" w:rsidRDefault="003823A0">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an application is refused: </w:t>
      </w:r>
    </w:p>
    <w:p w14:paraId="00000011" w14:textId="77777777" w:rsidR="00247CF5" w:rsidRDefault="003823A0">
      <w:pPr>
        <w:numPr>
          <w:ilvl w:val="1"/>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Clerk will advise the applicant </w:t>
      </w:r>
      <w:proofErr w:type="gramStart"/>
      <w:r>
        <w:rPr>
          <w:rFonts w:ascii="Arial" w:eastAsia="Arial" w:hAnsi="Arial" w:cs="Arial"/>
          <w:color w:val="000000"/>
        </w:rPr>
        <w:t>accordingly</w:t>
      </w:r>
      <w:proofErr w:type="gramEnd"/>
      <w:r>
        <w:rPr>
          <w:rFonts w:ascii="Arial" w:eastAsia="Arial" w:hAnsi="Arial" w:cs="Arial"/>
          <w:color w:val="000000"/>
        </w:rPr>
        <w:t> </w:t>
      </w:r>
    </w:p>
    <w:p w14:paraId="00000012" w14:textId="77777777" w:rsidR="00247CF5" w:rsidRDefault="003823A0">
      <w:pPr>
        <w:numPr>
          <w:ilvl w:val="1"/>
          <w:numId w:val="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Clerk will minute the </w:t>
      </w:r>
      <w:proofErr w:type="gramStart"/>
      <w:r>
        <w:rPr>
          <w:rFonts w:ascii="Arial" w:eastAsia="Arial" w:hAnsi="Arial" w:cs="Arial"/>
          <w:color w:val="000000"/>
        </w:rPr>
        <w:t>decision</w:t>
      </w:r>
      <w:proofErr w:type="gramEnd"/>
    </w:p>
    <w:p w14:paraId="00000013" w14:textId="77777777" w:rsidR="00247CF5" w:rsidRDefault="00247CF5">
      <w:pPr>
        <w:pBdr>
          <w:top w:val="nil"/>
          <w:left w:val="nil"/>
          <w:bottom w:val="nil"/>
          <w:right w:val="nil"/>
          <w:between w:val="nil"/>
        </w:pBdr>
        <w:spacing w:line="240" w:lineRule="auto"/>
        <w:ind w:left="1440"/>
        <w:rPr>
          <w:rFonts w:ascii="Arial" w:eastAsia="Arial" w:hAnsi="Arial" w:cs="Arial"/>
          <w:color w:val="000000"/>
        </w:rPr>
      </w:pPr>
    </w:p>
    <w:p w14:paraId="00000014" w14:textId="77777777" w:rsidR="00247CF5" w:rsidRDefault="003823A0">
      <w:pPr>
        <w:spacing w:before="40" w:after="0" w:line="240" w:lineRule="auto"/>
        <w:rPr>
          <w:rFonts w:ascii="Arial" w:eastAsia="Arial" w:hAnsi="Arial" w:cs="Arial"/>
          <w:b/>
          <w:color w:val="000000"/>
        </w:rPr>
      </w:pPr>
      <w:r>
        <w:rPr>
          <w:rFonts w:ascii="Arial" w:eastAsia="Arial" w:hAnsi="Arial" w:cs="Arial"/>
          <w:b/>
          <w:color w:val="000000"/>
        </w:rPr>
        <w:t>Qualifying Applications </w:t>
      </w:r>
    </w:p>
    <w:p w14:paraId="00000015" w14:textId="77777777" w:rsidR="00247CF5" w:rsidRDefault="00247CF5">
      <w:pPr>
        <w:spacing w:before="40" w:after="0" w:line="240" w:lineRule="auto"/>
        <w:rPr>
          <w:rFonts w:ascii="Arial" w:eastAsia="Arial" w:hAnsi="Arial" w:cs="Arial"/>
          <w:b/>
        </w:rPr>
      </w:pPr>
    </w:p>
    <w:p w14:paraId="00000016" w14:textId="77777777" w:rsidR="00247CF5" w:rsidRDefault="003823A0">
      <w:pPr>
        <w:spacing w:line="240" w:lineRule="auto"/>
        <w:rPr>
          <w:rFonts w:ascii="Arial" w:eastAsia="Arial" w:hAnsi="Arial" w:cs="Arial"/>
        </w:rPr>
      </w:pPr>
      <w:r>
        <w:rPr>
          <w:rFonts w:ascii="Arial" w:eastAsia="Arial" w:hAnsi="Arial" w:cs="Arial"/>
          <w:color w:val="000000"/>
        </w:rPr>
        <w:t>To qualify for an award the applicant must be able to: </w:t>
      </w:r>
    </w:p>
    <w:p w14:paraId="00000017" w14:textId="77777777" w:rsidR="00247CF5" w:rsidRDefault="003823A0">
      <w:pPr>
        <w:numPr>
          <w:ilvl w:val="1"/>
          <w:numId w:val="3"/>
        </w:numPr>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color w:val="000000"/>
        </w:rPr>
        <w:t xml:space="preserve">Show that the benefiting group is based within the parish; that it is constituted for the benefit of parishioners; that it is (largely) run by </w:t>
      </w:r>
      <w:proofErr w:type="gramStart"/>
      <w:r>
        <w:rPr>
          <w:rFonts w:ascii="Arial" w:eastAsia="Arial" w:hAnsi="Arial" w:cs="Arial"/>
          <w:color w:val="000000"/>
        </w:rPr>
        <w:t>parishioners</w:t>
      </w:r>
      <w:proofErr w:type="gramEnd"/>
      <w:r>
        <w:rPr>
          <w:rFonts w:ascii="Arial" w:eastAsia="Arial" w:hAnsi="Arial" w:cs="Arial"/>
          <w:color w:val="000000"/>
        </w:rPr>
        <w:t> </w:t>
      </w:r>
    </w:p>
    <w:p w14:paraId="00000018" w14:textId="77777777" w:rsidR="00247CF5" w:rsidRDefault="003823A0">
      <w:pPr>
        <w:numPr>
          <w:ilvl w:val="1"/>
          <w:numId w:val="3"/>
        </w:numPr>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color w:val="000000"/>
        </w:rPr>
        <w:t xml:space="preserve">Demonstrate that such funding will benefit the Parish or its </w:t>
      </w:r>
      <w:proofErr w:type="gramStart"/>
      <w:r>
        <w:rPr>
          <w:rFonts w:ascii="Arial" w:eastAsia="Arial" w:hAnsi="Arial" w:cs="Arial"/>
          <w:color w:val="000000"/>
        </w:rPr>
        <w:t>parishioners</w:t>
      </w:r>
      <w:proofErr w:type="gramEnd"/>
      <w:r>
        <w:rPr>
          <w:rFonts w:ascii="Arial" w:eastAsia="Arial" w:hAnsi="Arial" w:cs="Arial"/>
          <w:color w:val="000000"/>
        </w:rPr>
        <w:t> </w:t>
      </w:r>
    </w:p>
    <w:p w14:paraId="00000019" w14:textId="77777777" w:rsidR="00247CF5" w:rsidRDefault="003823A0">
      <w:pPr>
        <w:numPr>
          <w:ilvl w:val="0"/>
          <w:numId w:val="2"/>
        </w:numPr>
        <w:pBdr>
          <w:top w:val="nil"/>
          <w:left w:val="nil"/>
          <w:bottom w:val="nil"/>
          <w:right w:val="nil"/>
          <w:between w:val="nil"/>
        </w:pBdr>
        <w:spacing w:after="0" w:line="240" w:lineRule="auto"/>
        <w:ind w:left="426"/>
        <w:rPr>
          <w:rFonts w:ascii="Arial" w:eastAsia="Arial" w:hAnsi="Arial" w:cs="Arial"/>
          <w:color w:val="000000"/>
        </w:rPr>
      </w:pPr>
      <w:r>
        <w:rPr>
          <w:rFonts w:ascii="Arial" w:eastAsia="Arial" w:hAnsi="Arial" w:cs="Arial"/>
          <w:color w:val="000000"/>
        </w:rPr>
        <w:t xml:space="preserve">Provide supporting information: </w:t>
      </w:r>
    </w:p>
    <w:p w14:paraId="0000001A" w14:textId="77777777" w:rsidR="00247CF5" w:rsidRDefault="003823A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current bank statement for all accounts, the organisation’s latest accounts (a minimum of receipts and payments for the 12 months and, if possible, a balance sheet)</w:t>
      </w:r>
    </w:p>
    <w:p w14:paraId="0000001B" w14:textId="77777777" w:rsidR="00247CF5" w:rsidRDefault="003823A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description of what the funds will be spent on and </w:t>
      </w:r>
      <w:proofErr w:type="gramStart"/>
      <w:r>
        <w:rPr>
          <w:rFonts w:ascii="Arial" w:eastAsia="Arial" w:hAnsi="Arial" w:cs="Arial"/>
          <w:color w:val="000000"/>
        </w:rPr>
        <w:t>when</w:t>
      </w:r>
      <w:proofErr w:type="gramEnd"/>
      <w:r>
        <w:rPr>
          <w:rFonts w:ascii="Arial" w:eastAsia="Arial" w:hAnsi="Arial" w:cs="Arial"/>
          <w:color w:val="000000"/>
        </w:rPr>
        <w:t xml:space="preserve"> </w:t>
      </w:r>
      <w:r>
        <w:rPr>
          <w:rFonts w:ascii="Arial" w:eastAsia="Arial" w:hAnsi="Arial" w:cs="Arial"/>
          <w:color w:val="000000"/>
        </w:rPr>
        <w:tab/>
      </w:r>
    </w:p>
    <w:p w14:paraId="0000001C" w14:textId="77777777" w:rsidR="00247CF5" w:rsidRDefault="003823A0">
      <w:pPr>
        <w:numPr>
          <w:ilvl w:val="0"/>
          <w:numId w:val="5"/>
        </w:num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Evidence of work done to identify best value for the grant: </w:t>
      </w:r>
    </w:p>
    <w:p w14:paraId="0000001D" w14:textId="77777777" w:rsidR="00247CF5" w:rsidRDefault="003823A0">
      <w:pPr>
        <w:numPr>
          <w:ilvl w:val="0"/>
          <w:numId w:val="5"/>
        </w:numPr>
        <w:spacing w:after="0" w:line="240" w:lineRule="auto"/>
        <w:ind w:left="1418"/>
        <w:rPr>
          <w:rFonts w:ascii="Arial" w:eastAsia="Arial" w:hAnsi="Arial" w:cs="Arial"/>
          <w:color w:val="000000"/>
        </w:rPr>
      </w:pPr>
      <w:r>
        <w:rPr>
          <w:rFonts w:ascii="Arial" w:eastAsia="Arial" w:hAnsi="Arial" w:cs="Arial"/>
          <w:color w:val="000000"/>
        </w:rPr>
        <w:t xml:space="preserve">2 quotes will be required for capital items over </w:t>
      </w:r>
      <w:proofErr w:type="gramStart"/>
      <w:r>
        <w:rPr>
          <w:rFonts w:ascii="Arial" w:eastAsia="Arial" w:hAnsi="Arial" w:cs="Arial"/>
          <w:color w:val="000000"/>
        </w:rPr>
        <w:t>£500</w:t>
      </w:r>
      <w:proofErr w:type="gramEnd"/>
    </w:p>
    <w:p w14:paraId="0000001E" w14:textId="77777777" w:rsidR="00247CF5" w:rsidRDefault="003823A0">
      <w:pPr>
        <w:numPr>
          <w:ilvl w:val="0"/>
          <w:numId w:val="5"/>
        </w:numPr>
        <w:spacing w:line="240" w:lineRule="auto"/>
        <w:ind w:left="1418"/>
        <w:rPr>
          <w:rFonts w:ascii="Arial" w:eastAsia="Arial" w:hAnsi="Arial" w:cs="Arial"/>
          <w:color w:val="000000"/>
        </w:rPr>
      </w:pPr>
      <w:r>
        <w:rPr>
          <w:rFonts w:ascii="Arial" w:eastAsia="Arial" w:hAnsi="Arial" w:cs="Arial"/>
          <w:color w:val="000000"/>
        </w:rPr>
        <w:t xml:space="preserve">3 quotes will be required for capital items over </w:t>
      </w:r>
      <w:proofErr w:type="gramStart"/>
      <w:r>
        <w:rPr>
          <w:rFonts w:ascii="Arial" w:eastAsia="Arial" w:hAnsi="Arial" w:cs="Arial"/>
          <w:color w:val="000000"/>
        </w:rPr>
        <w:t>£1,000</w:t>
      </w:r>
      <w:proofErr w:type="gramEnd"/>
    </w:p>
    <w:p w14:paraId="0000001F" w14:textId="77777777" w:rsidR="00247CF5" w:rsidRDefault="003823A0">
      <w:pPr>
        <w:spacing w:line="240" w:lineRule="auto"/>
        <w:rPr>
          <w:rFonts w:ascii="Arial" w:eastAsia="Arial" w:hAnsi="Arial" w:cs="Arial"/>
          <w:color w:val="000000"/>
        </w:rPr>
      </w:pPr>
      <w:r>
        <w:rPr>
          <w:rFonts w:ascii="Arial" w:eastAsia="Arial" w:hAnsi="Arial" w:cs="Arial"/>
          <w:color w:val="000000"/>
        </w:rPr>
        <w:t xml:space="preserve">Note: It is accepted that the cheaper option will not always be the best and the applicant can explain in the application why a more expensive option has been chosen, </w:t>
      </w:r>
      <w:proofErr w:type="gramStart"/>
      <w:r>
        <w:rPr>
          <w:rFonts w:ascii="Arial" w:eastAsia="Arial" w:hAnsi="Arial" w:cs="Arial"/>
          <w:color w:val="000000"/>
        </w:rPr>
        <w:t>e.g.</w:t>
      </w:r>
      <w:proofErr w:type="gramEnd"/>
      <w:r>
        <w:rPr>
          <w:rFonts w:ascii="Arial" w:eastAsia="Arial" w:hAnsi="Arial" w:cs="Arial"/>
          <w:color w:val="000000"/>
        </w:rPr>
        <w:t xml:space="preserve"> better delivery times, country of origin, reliability of supplier. The Council aims to support local businesses so please try to include a quote from a local company or </w:t>
      </w:r>
      <w:proofErr w:type="gramStart"/>
      <w:r>
        <w:rPr>
          <w:rFonts w:ascii="Arial" w:eastAsia="Arial" w:hAnsi="Arial" w:cs="Arial"/>
          <w:color w:val="000000"/>
        </w:rPr>
        <w:t>tradesman</w:t>
      </w:r>
      <w:proofErr w:type="gramEnd"/>
    </w:p>
    <w:p w14:paraId="00000020" w14:textId="77777777" w:rsidR="00247CF5" w:rsidRDefault="003823A0">
      <w:pPr>
        <w:numPr>
          <w:ilvl w:val="0"/>
          <w:numId w:val="2"/>
        </w:numPr>
        <w:pBdr>
          <w:top w:val="nil"/>
          <w:left w:val="nil"/>
          <w:bottom w:val="nil"/>
          <w:right w:val="nil"/>
          <w:between w:val="nil"/>
        </w:pBdr>
        <w:spacing w:line="240" w:lineRule="auto"/>
        <w:ind w:left="567"/>
        <w:rPr>
          <w:rFonts w:ascii="Arial" w:eastAsia="Arial" w:hAnsi="Arial" w:cs="Arial"/>
          <w:color w:val="000000"/>
        </w:rPr>
      </w:pPr>
      <w:r>
        <w:rPr>
          <w:rFonts w:ascii="Arial" w:eastAsia="Arial" w:hAnsi="Arial" w:cs="Arial"/>
          <w:color w:val="000000"/>
        </w:rPr>
        <w:lastRenderedPageBreak/>
        <w:t xml:space="preserve">Relate the application to one or more of the following: </w:t>
      </w:r>
      <w:r>
        <w:rPr>
          <w:rFonts w:ascii="Arial" w:eastAsia="Arial" w:hAnsi="Arial" w:cs="Arial"/>
          <w:color w:val="000000"/>
        </w:rPr>
        <w:br/>
        <w:t>-</w:t>
      </w:r>
      <w:r>
        <w:rPr>
          <w:rFonts w:ascii="Arial" w:eastAsia="Arial" w:hAnsi="Arial" w:cs="Arial"/>
          <w:color w:val="000000"/>
        </w:rPr>
        <w:tab/>
        <w:t xml:space="preserve">Purchasing equipment either in part or in full </w:t>
      </w:r>
      <w:r>
        <w:rPr>
          <w:rFonts w:ascii="Arial" w:eastAsia="Arial" w:hAnsi="Arial" w:cs="Arial"/>
          <w:color w:val="000000"/>
        </w:rPr>
        <w:br/>
        <w:t>-</w:t>
      </w:r>
      <w:r>
        <w:rPr>
          <w:rFonts w:ascii="Arial" w:eastAsia="Arial" w:hAnsi="Arial" w:cs="Arial"/>
          <w:color w:val="000000"/>
        </w:rPr>
        <w:tab/>
        <w:t xml:space="preserve">Funding transport to enable group members to partake in a group trip or </w:t>
      </w:r>
      <w:r>
        <w:rPr>
          <w:rFonts w:ascii="Arial" w:eastAsia="Arial" w:hAnsi="Arial" w:cs="Arial"/>
          <w:color w:val="000000"/>
        </w:rPr>
        <w:tab/>
        <w:t xml:space="preserve">outing </w:t>
      </w:r>
      <w:r>
        <w:rPr>
          <w:rFonts w:ascii="Arial" w:eastAsia="Arial" w:hAnsi="Arial" w:cs="Arial"/>
          <w:color w:val="000000"/>
        </w:rPr>
        <w:br/>
        <w:t>-</w:t>
      </w:r>
      <w:r>
        <w:rPr>
          <w:rFonts w:ascii="Arial" w:eastAsia="Arial" w:hAnsi="Arial" w:cs="Arial"/>
          <w:color w:val="000000"/>
        </w:rPr>
        <w:tab/>
        <w:t xml:space="preserve">Funding training activities, or to purchase the expertise of a trainer / facilitator </w:t>
      </w:r>
      <w:r>
        <w:rPr>
          <w:rFonts w:ascii="Arial" w:eastAsia="Arial" w:hAnsi="Arial" w:cs="Arial"/>
          <w:color w:val="000000"/>
        </w:rPr>
        <w:br/>
        <w:t>-</w:t>
      </w:r>
      <w:r>
        <w:rPr>
          <w:rFonts w:ascii="Arial" w:eastAsia="Arial" w:hAnsi="Arial" w:cs="Arial"/>
          <w:color w:val="000000"/>
        </w:rPr>
        <w:tab/>
        <w:t xml:space="preserve">Raising the profile of the group's work </w:t>
      </w:r>
      <w:r>
        <w:rPr>
          <w:rFonts w:ascii="Arial" w:eastAsia="Arial" w:hAnsi="Arial" w:cs="Arial"/>
          <w:color w:val="000000"/>
        </w:rPr>
        <w:br/>
        <w:t>-</w:t>
      </w:r>
      <w:r>
        <w:rPr>
          <w:rFonts w:ascii="Arial" w:eastAsia="Arial" w:hAnsi="Arial" w:cs="Arial"/>
          <w:color w:val="000000"/>
        </w:rPr>
        <w:tab/>
        <w:t>Covering running costs of a viable group experiencing a period of hardship</w:t>
      </w:r>
      <w:r>
        <w:rPr>
          <w:rFonts w:ascii="Arial" w:eastAsia="Arial" w:hAnsi="Arial" w:cs="Arial"/>
          <w:color w:val="000000"/>
        </w:rPr>
        <w:br/>
        <w:t>-</w:t>
      </w:r>
      <w:r>
        <w:rPr>
          <w:rFonts w:ascii="Arial" w:eastAsia="Arial" w:hAnsi="Arial" w:cs="Arial"/>
          <w:color w:val="000000"/>
        </w:rPr>
        <w:tab/>
        <w:t>Hosting special events or celebrations</w:t>
      </w:r>
      <w:r>
        <w:rPr>
          <w:rFonts w:ascii="Arial" w:eastAsia="Arial" w:hAnsi="Arial" w:cs="Arial"/>
          <w:color w:val="000000"/>
        </w:rPr>
        <w:br/>
        <w:t>-</w:t>
      </w:r>
      <w:r>
        <w:rPr>
          <w:rFonts w:ascii="Arial" w:eastAsia="Arial" w:hAnsi="Arial" w:cs="Arial"/>
          <w:color w:val="000000"/>
        </w:rPr>
        <w:tab/>
        <w:t>Providing recreational facilities</w:t>
      </w:r>
    </w:p>
    <w:p w14:paraId="00000021" w14:textId="77777777" w:rsidR="00247CF5" w:rsidRDefault="003823A0">
      <w:pPr>
        <w:spacing w:before="40" w:after="0" w:line="240" w:lineRule="auto"/>
        <w:rPr>
          <w:rFonts w:ascii="Arial" w:eastAsia="Arial" w:hAnsi="Arial" w:cs="Arial"/>
          <w:b/>
          <w:color w:val="000000"/>
        </w:rPr>
      </w:pPr>
      <w:r>
        <w:rPr>
          <w:rFonts w:ascii="Arial" w:eastAsia="Arial" w:hAnsi="Arial" w:cs="Arial"/>
          <w:b/>
          <w:color w:val="000000"/>
        </w:rPr>
        <w:t>Applications will not be considered in the following circumstances: </w:t>
      </w:r>
    </w:p>
    <w:p w14:paraId="00000022" w14:textId="77777777" w:rsidR="00247CF5" w:rsidRDefault="00247CF5">
      <w:pPr>
        <w:spacing w:before="40" w:after="0" w:line="240" w:lineRule="auto"/>
        <w:rPr>
          <w:rFonts w:ascii="Arial" w:eastAsia="Arial" w:hAnsi="Arial" w:cs="Arial"/>
          <w:b/>
        </w:rPr>
      </w:pPr>
    </w:p>
    <w:p w14:paraId="00000023" w14:textId="77777777" w:rsidR="00247CF5" w:rsidRDefault="003823A0">
      <w:pPr>
        <w:numPr>
          <w:ilvl w:val="1"/>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Council will not fund an activity / organisation which is the responsibility of another Statutory Authority </w:t>
      </w:r>
    </w:p>
    <w:p w14:paraId="00000024" w14:textId="77777777" w:rsidR="00247CF5" w:rsidRDefault="003823A0">
      <w:pPr>
        <w:numPr>
          <w:ilvl w:val="1"/>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Applications from schools for an activity that takes place within the school day will not be </w:t>
      </w:r>
      <w:proofErr w:type="gramStart"/>
      <w:r>
        <w:rPr>
          <w:rFonts w:ascii="Arial" w:eastAsia="Arial" w:hAnsi="Arial" w:cs="Arial"/>
          <w:color w:val="000000"/>
        </w:rPr>
        <w:t>considered</w:t>
      </w:r>
      <w:proofErr w:type="gramEnd"/>
    </w:p>
    <w:p w14:paraId="00000025" w14:textId="77777777" w:rsidR="00247CF5" w:rsidRDefault="003823A0">
      <w:pPr>
        <w:numPr>
          <w:ilvl w:val="1"/>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Council will not fund activities outside its legal powers and </w:t>
      </w:r>
      <w:proofErr w:type="gramStart"/>
      <w:r>
        <w:rPr>
          <w:rFonts w:ascii="Arial" w:eastAsia="Arial" w:hAnsi="Arial" w:cs="Arial"/>
          <w:color w:val="000000"/>
        </w:rPr>
        <w:t>functions</w:t>
      </w:r>
      <w:proofErr w:type="gramEnd"/>
    </w:p>
    <w:p w14:paraId="00000026" w14:textId="77777777" w:rsidR="00247CF5" w:rsidRDefault="003823A0">
      <w:pPr>
        <w:numPr>
          <w:ilvl w:val="1"/>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Applications for general fund-raising will not normally be </w:t>
      </w:r>
      <w:proofErr w:type="gramStart"/>
      <w:r>
        <w:rPr>
          <w:rFonts w:ascii="Arial" w:eastAsia="Arial" w:hAnsi="Arial" w:cs="Arial"/>
          <w:color w:val="000000"/>
        </w:rPr>
        <w:t>considered</w:t>
      </w:r>
      <w:proofErr w:type="gramEnd"/>
    </w:p>
    <w:p w14:paraId="00000027" w14:textId="77777777" w:rsidR="00247CF5" w:rsidRDefault="00247CF5">
      <w:pPr>
        <w:pBdr>
          <w:top w:val="nil"/>
          <w:left w:val="nil"/>
          <w:bottom w:val="nil"/>
          <w:right w:val="nil"/>
          <w:between w:val="nil"/>
        </w:pBdr>
        <w:spacing w:line="240" w:lineRule="auto"/>
        <w:ind w:left="720"/>
        <w:rPr>
          <w:rFonts w:ascii="Arial" w:eastAsia="Arial" w:hAnsi="Arial" w:cs="Arial"/>
          <w:color w:val="000000"/>
        </w:rPr>
      </w:pPr>
    </w:p>
    <w:p w14:paraId="00000028" w14:textId="77777777" w:rsidR="00247CF5" w:rsidRDefault="003823A0">
      <w:pPr>
        <w:spacing w:before="40" w:after="0" w:line="240" w:lineRule="auto"/>
        <w:rPr>
          <w:rFonts w:ascii="Arial" w:eastAsia="Arial" w:hAnsi="Arial" w:cs="Arial"/>
          <w:b/>
          <w:color w:val="000000"/>
        </w:rPr>
      </w:pPr>
      <w:r>
        <w:rPr>
          <w:rFonts w:ascii="Arial" w:eastAsia="Arial" w:hAnsi="Arial" w:cs="Arial"/>
          <w:b/>
          <w:color w:val="000000"/>
        </w:rPr>
        <w:t>Grant Conditions:</w:t>
      </w:r>
    </w:p>
    <w:p w14:paraId="00000029" w14:textId="77777777" w:rsidR="00247CF5" w:rsidRDefault="00247CF5">
      <w:pPr>
        <w:spacing w:before="40" w:after="0" w:line="240" w:lineRule="auto"/>
        <w:rPr>
          <w:rFonts w:ascii="Arial" w:eastAsia="Arial" w:hAnsi="Arial" w:cs="Arial"/>
          <w:b/>
        </w:rPr>
      </w:pPr>
    </w:p>
    <w:p w14:paraId="0000002A" w14:textId="77777777" w:rsidR="00247CF5" w:rsidRDefault="003823A0">
      <w:pPr>
        <w:spacing w:line="240" w:lineRule="auto"/>
        <w:rPr>
          <w:rFonts w:ascii="Arial" w:eastAsia="Arial" w:hAnsi="Arial" w:cs="Arial"/>
        </w:rPr>
      </w:pPr>
      <w:r>
        <w:rPr>
          <w:rFonts w:ascii="Arial" w:eastAsia="Arial" w:hAnsi="Arial" w:cs="Arial"/>
          <w:color w:val="000000"/>
        </w:rPr>
        <w:t>1. Grant recipients must report (in writing – including email) how the grant was used</w:t>
      </w:r>
    </w:p>
    <w:p w14:paraId="0000002B" w14:textId="77777777" w:rsidR="00247CF5" w:rsidRDefault="003823A0">
      <w:pPr>
        <w:spacing w:line="240" w:lineRule="auto"/>
        <w:rPr>
          <w:rFonts w:ascii="Arial" w:eastAsia="Arial" w:hAnsi="Arial" w:cs="Arial"/>
        </w:rPr>
      </w:pPr>
      <w:r>
        <w:rPr>
          <w:rFonts w:ascii="Arial" w:eastAsia="Arial" w:hAnsi="Arial" w:cs="Arial"/>
          <w:color w:val="000000"/>
        </w:rPr>
        <w:t>2. Grants will not be awarded to individuals</w:t>
      </w:r>
    </w:p>
    <w:p w14:paraId="0000002C" w14:textId="77777777" w:rsidR="00247CF5" w:rsidRDefault="003823A0">
      <w:pPr>
        <w:spacing w:line="240" w:lineRule="auto"/>
        <w:rPr>
          <w:rFonts w:ascii="Arial" w:eastAsia="Arial" w:hAnsi="Arial" w:cs="Arial"/>
        </w:rPr>
      </w:pPr>
      <w:r>
        <w:rPr>
          <w:rFonts w:ascii="Arial" w:eastAsia="Arial" w:hAnsi="Arial" w:cs="Arial"/>
          <w:color w:val="000000"/>
        </w:rPr>
        <w:t>3. The grant must be used for the purpose for which the application was made </w:t>
      </w:r>
    </w:p>
    <w:p w14:paraId="0000002D" w14:textId="77777777" w:rsidR="00247CF5" w:rsidRDefault="003823A0">
      <w:pPr>
        <w:spacing w:line="240" w:lineRule="auto"/>
        <w:rPr>
          <w:rFonts w:ascii="Arial" w:eastAsia="Arial" w:hAnsi="Arial" w:cs="Arial"/>
        </w:rPr>
      </w:pPr>
      <w:r>
        <w:rPr>
          <w:rFonts w:ascii="Arial" w:eastAsia="Arial" w:hAnsi="Arial" w:cs="Arial"/>
          <w:color w:val="000000"/>
        </w:rPr>
        <w:t>4. The grant must be returned to the Council if it cannot be used for the stated purpose within 6 months </w:t>
      </w:r>
    </w:p>
    <w:p w14:paraId="0000002E" w14:textId="77777777" w:rsidR="00247CF5" w:rsidRDefault="003823A0">
      <w:pPr>
        <w:spacing w:line="240" w:lineRule="auto"/>
        <w:rPr>
          <w:rFonts w:ascii="Arial" w:eastAsia="Arial" w:hAnsi="Arial" w:cs="Arial"/>
        </w:rPr>
      </w:pPr>
      <w:r>
        <w:rPr>
          <w:rFonts w:ascii="Arial" w:eastAsia="Arial" w:hAnsi="Arial" w:cs="Arial"/>
          <w:color w:val="000000"/>
        </w:rPr>
        <w:t xml:space="preserve">5. All awards must be properly accounted for and evidence of expenditure, (copy invoice and a photo, were possible), should be supplied. If the Council is not satisfied with the arrangements, they may request a refund of monies </w:t>
      </w:r>
      <w:proofErr w:type="gramStart"/>
      <w:r>
        <w:rPr>
          <w:rFonts w:ascii="Arial" w:eastAsia="Arial" w:hAnsi="Arial" w:cs="Arial"/>
          <w:color w:val="000000"/>
        </w:rPr>
        <w:t>awarded</w:t>
      </w:r>
      <w:proofErr w:type="gramEnd"/>
    </w:p>
    <w:p w14:paraId="0000002F" w14:textId="77777777" w:rsidR="00247CF5" w:rsidRDefault="00247CF5">
      <w:pPr>
        <w:spacing w:after="0" w:line="240" w:lineRule="auto"/>
        <w:rPr>
          <w:rFonts w:ascii="Arial" w:eastAsia="Arial" w:hAnsi="Arial" w:cs="Arial"/>
        </w:rPr>
      </w:pPr>
    </w:p>
    <w:p w14:paraId="00000030" w14:textId="77777777" w:rsidR="00247CF5" w:rsidRDefault="003823A0">
      <w:pPr>
        <w:rPr>
          <w:rFonts w:ascii="Arial" w:eastAsia="Arial" w:hAnsi="Arial" w:cs="Arial"/>
          <w:color w:val="000000"/>
        </w:rPr>
      </w:pPr>
      <w:r>
        <w:rPr>
          <w:rFonts w:ascii="Arial" w:eastAsia="Arial" w:hAnsi="Arial" w:cs="Arial"/>
          <w:color w:val="000000"/>
        </w:rPr>
        <w:t>Date of policy: November 2023</w:t>
      </w:r>
      <w:r>
        <w:rPr>
          <w:rFonts w:ascii="Arial" w:eastAsia="Arial" w:hAnsi="Arial" w:cs="Arial"/>
          <w:color w:val="000000"/>
        </w:rPr>
        <w:br/>
        <w:t>Policy effective from: 27</w:t>
      </w:r>
      <w:r>
        <w:rPr>
          <w:rFonts w:ascii="Arial" w:eastAsia="Arial" w:hAnsi="Arial" w:cs="Arial"/>
          <w:color w:val="000000"/>
          <w:vertAlign w:val="superscript"/>
        </w:rPr>
        <w:t>th</w:t>
      </w:r>
      <w:r>
        <w:rPr>
          <w:rFonts w:ascii="Arial" w:eastAsia="Arial" w:hAnsi="Arial" w:cs="Arial"/>
          <w:color w:val="000000"/>
        </w:rPr>
        <w:t xml:space="preserve"> November 2023</w:t>
      </w:r>
      <w:r>
        <w:rPr>
          <w:rFonts w:ascii="Arial" w:eastAsia="Arial" w:hAnsi="Arial" w:cs="Arial"/>
          <w:color w:val="000000"/>
        </w:rPr>
        <w:br/>
        <w:t>Date for next review: November 2026</w:t>
      </w:r>
    </w:p>
    <w:p w14:paraId="00000031" w14:textId="77777777" w:rsidR="00247CF5" w:rsidRDefault="00247CF5">
      <w:pPr>
        <w:rPr>
          <w:rFonts w:ascii="Arial" w:eastAsia="Arial" w:hAnsi="Arial" w:cs="Arial"/>
          <w:color w:val="000000"/>
        </w:rPr>
      </w:pPr>
    </w:p>
    <w:p w14:paraId="00000032" w14:textId="77777777" w:rsidR="00247CF5" w:rsidRDefault="00247CF5">
      <w:pPr>
        <w:rPr>
          <w:rFonts w:ascii="Arial" w:eastAsia="Arial" w:hAnsi="Arial" w:cs="Arial"/>
          <w:color w:val="000000"/>
        </w:rPr>
      </w:pPr>
    </w:p>
    <w:p w14:paraId="00000033" w14:textId="77777777" w:rsidR="00247CF5" w:rsidRDefault="00247CF5">
      <w:pPr>
        <w:rPr>
          <w:rFonts w:ascii="Arial" w:eastAsia="Arial" w:hAnsi="Arial" w:cs="Arial"/>
          <w:color w:val="000000"/>
        </w:rPr>
      </w:pPr>
    </w:p>
    <w:p w14:paraId="00000034" w14:textId="77777777" w:rsidR="00247CF5" w:rsidRDefault="00247CF5">
      <w:pPr>
        <w:rPr>
          <w:rFonts w:ascii="Arial" w:eastAsia="Arial" w:hAnsi="Arial" w:cs="Arial"/>
          <w:color w:val="000000"/>
        </w:rPr>
      </w:pPr>
    </w:p>
    <w:p w14:paraId="00000035" w14:textId="77777777" w:rsidR="00247CF5" w:rsidRDefault="003823A0">
      <w:pPr>
        <w:rPr>
          <w:rFonts w:ascii="Caveat" w:eastAsia="Caveat" w:hAnsi="Caveat" w:cs="Caveat"/>
          <w:color w:val="000000"/>
        </w:rPr>
      </w:pPr>
      <w:r>
        <w:rPr>
          <w:rFonts w:ascii="Arial" w:eastAsia="Arial" w:hAnsi="Arial" w:cs="Arial"/>
          <w:color w:val="000000"/>
        </w:rPr>
        <w:t>Signed:</w:t>
      </w:r>
      <w:r>
        <w:rPr>
          <w:rFonts w:ascii="Arial" w:eastAsia="Arial" w:hAnsi="Arial" w:cs="Arial"/>
        </w:rPr>
        <w:t xml:space="preserve"> </w:t>
      </w:r>
      <w:r>
        <w:rPr>
          <w:rFonts w:ascii="Caveat" w:eastAsia="Caveat" w:hAnsi="Caveat" w:cs="Caveat"/>
        </w:rPr>
        <w:t>Angela Bishop</w:t>
      </w:r>
      <w:r>
        <w:rPr>
          <w:rFonts w:ascii="Arial" w:eastAsia="Arial" w:hAnsi="Arial" w:cs="Arial"/>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Dated:</w:t>
      </w:r>
      <w:r>
        <w:rPr>
          <w:rFonts w:ascii="Arial" w:eastAsia="Arial" w:hAnsi="Arial" w:cs="Arial"/>
        </w:rPr>
        <w:t xml:space="preserve"> </w:t>
      </w:r>
      <w:r>
        <w:rPr>
          <w:rFonts w:ascii="Caveat" w:eastAsia="Caveat" w:hAnsi="Caveat" w:cs="Caveat"/>
        </w:rPr>
        <w:t>27th November 2023</w:t>
      </w:r>
    </w:p>
    <w:p w14:paraId="00000036" w14:textId="77777777" w:rsidR="00247CF5" w:rsidRDefault="003823A0">
      <w:pPr>
        <w:rPr>
          <w:rFonts w:ascii="Arial" w:eastAsia="Arial" w:hAnsi="Arial" w:cs="Arial"/>
          <w:color w:val="000000"/>
        </w:rPr>
      </w:pPr>
      <w:r>
        <w:br w:type="page"/>
      </w:r>
    </w:p>
    <w:p w14:paraId="00000037" w14:textId="77777777" w:rsidR="00247CF5" w:rsidRDefault="003823A0">
      <w:pPr>
        <w:spacing w:before="240" w:after="0" w:line="240" w:lineRule="auto"/>
        <w:rPr>
          <w:rFonts w:ascii="Arial" w:eastAsia="Arial" w:hAnsi="Arial" w:cs="Arial"/>
          <w:b/>
          <w:color w:val="2E75B5"/>
          <w:sz w:val="28"/>
          <w:szCs w:val="28"/>
        </w:rPr>
      </w:pPr>
      <w:r>
        <w:rPr>
          <w:rFonts w:ascii="Arial" w:eastAsia="Arial" w:hAnsi="Arial" w:cs="Arial"/>
          <w:b/>
          <w:color w:val="2E75B5"/>
          <w:sz w:val="28"/>
          <w:szCs w:val="28"/>
        </w:rPr>
        <w:lastRenderedPageBreak/>
        <w:t>ACLE PARISH COUNCIL: APPLICATION FOR GRANT AID </w:t>
      </w:r>
    </w:p>
    <w:p w14:paraId="00000038" w14:textId="77777777" w:rsidR="00247CF5" w:rsidRDefault="003823A0">
      <w:pPr>
        <w:spacing w:line="240" w:lineRule="auto"/>
        <w:rPr>
          <w:rFonts w:ascii="Arial" w:eastAsia="Arial" w:hAnsi="Arial" w:cs="Arial"/>
        </w:rPr>
      </w:pPr>
      <w:r>
        <w:rPr>
          <w:rFonts w:ascii="Arial" w:eastAsia="Arial" w:hAnsi="Arial" w:cs="Arial"/>
          <w:color w:val="000000"/>
        </w:rPr>
        <w:t>Name of organisation and status (charity, trust etc</w:t>
      </w:r>
      <w:proofErr w:type="gramStart"/>
      <w:r>
        <w:rPr>
          <w:rFonts w:ascii="Arial" w:eastAsia="Arial" w:hAnsi="Arial" w:cs="Arial"/>
          <w:color w:val="000000"/>
        </w:rPr>
        <w:t>) :</w:t>
      </w:r>
      <w:proofErr w:type="gramEnd"/>
      <w:r>
        <w:rPr>
          <w:rFonts w:ascii="Arial" w:eastAsia="Arial" w:hAnsi="Arial" w:cs="Arial"/>
          <w:color w:val="000000"/>
        </w:rPr>
        <w:t> </w:t>
      </w:r>
    </w:p>
    <w:p w14:paraId="00000039" w14:textId="77777777" w:rsidR="00247CF5" w:rsidRDefault="00247CF5">
      <w:pPr>
        <w:spacing w:after="0" w:line="240" w:lineRule="auto"/>
        <w:rPr>
          <w:rFonts w:ascii="Arial" w:eastAsia="Arial" w:hAnsi="Arial" w:cs="Arial"/>
        </w:rPr>
      </w:pPr>
    </w:p>
    <w:p w14:paraId="0000003A" w14:textId="77777777" w:rsidR="00247CF5" w:rsidRDefault="003823A0">
      <w:pPr>
        <w:spacing w:line="240" w:lineRule="auto"/>
        <w:rPr>
          <w:rFonts w:ascii="Arial" w:eastAsia="Arial" w:hAnsi="Arial" w:cs="Arial"/>
        </w:rPr>
      </w:pPr>
      <w:r>
        <w:rPr>
          <w:rFonts w:ascii="Arial" w:eastAsia="Arial" w:hAnsi="Arial" w:cs="Arial"/>
          <w:color w:val="000000"/>
        </w:rPr>
        <w:t>Charity Registration Number if applicable:</w:t>
      </w:r>
    </w:p>
    <w:p w14:paraId="0000003B" w14:textId="77777777" w:rsidR="00247CF5" w:rsidRDefault="003823A0">
      <w:pPr>
        <w:spacing w:line="240" w:lineRule="auto"/>
        <w:rPr>
          <w:rFonts w:ascii="Arial" w:eastAsia="Arial" w:hAnsi="Arial" w:cs="Arial"/>
        </w:rPr>
      </w:pPr>
      <w:r>
        <w:rPr>
          <w:rFonts w:ascii="Arial" w:eastAsia="Arial" w:hAnsi="Arial" w:cs="Arial"/>
          <w:color w:val="000000"/>
        </w:rPr>
        <w:t xml:space="preserve">Address for </w:t>
      </w:r>
      <w:proofErr w:type="gramStart"/>
      <w:r>
        <w:rPr>
          <w:rFonts w:ascii="Arial" w:eastAsia="Arial" w:hAnsi="Arial" w:cs="Arial"/>
          <w:color w:val="000000"/>
        </w:rPr>
        <w:t>contact :</w:t>
      </w:r>
      <w:proofErr w:type="gramEnd"/>
      <w:r>
        <w:rPr>
          <w:rFonts w:ascii="Arial" w:eastAsia="Arial" w:hAnsi="Arial" w:cs="Arial"/>
          <w:color w:val="000000"/>
        </w:rPr>
        <w:t> </w:t>
      </w:r>
    </w:p>
    <w:p w14:paraId="0000003C" w14:textId="77777777" w:rsidR="00247CF5" w:rsidRDefault="00247CF5">
      <w:pPr>
        <w:spacing w:after="0" w:line="240" w:lineRule="auto"/>
        <w:rPr>
          <w:rFonts w:ascii="Arial" w:eastAsia="Arial" w:hAnsi="Arial" w:cs="Arial"/>
        </w:rPr>
      </w:pPr>
    </w:p>
    <w:p w14:paraId="0000003D" w14:textId="77777777" w:rsidR="00247CF5" w:rsidRDefault="003823A0">
      <w:pPr>
        <w:spacing w:line="240" w:lineRule="auto"/>
        <w:rPr>
          <w:rFonts w:ascii="Arial" w:eastAsia="Arial" w:hAnsi="Arial" w:cs="Arial"/>
        </w:rPr>
      </w:pPr>
      <w:r>
        <w:rPr>
          <w:rFonts w:ascii="Arial" w:eastAsia="Arial" w:hAnsi="Arial" w:cs="Arial"/>
          <w:color w:val="000000"/>
        </w:rPr>
        <w:t>Phone number:</w:t>
      </w:r>
    </w:p>
    <w:p w14:paraId="0000003E" w14:textId="77777777" w:rsidR="00247CF5" w:rsidRDefault="003823A0">
      <w:pPr>
        <w:spacing w:line="240" w:lineRule="auto"/>
        <w:rPr>
          <w:rFonts w:ascii="Arial" w:eastAsia="Arial" w:hAnsi="Arial" w:cs="Arial"/>
        </w:rPr>
      </w:pPr>
      <w:r>
        <w:rPr>
          <w:rFonts w:ascii="Arial" w:eastAsia="Arial" w:hAnsi="Arial" w:cs="Arial"/>
          <w:color w:val="000000"/>
        </w:rPr>
        <w:t>Email:</w:t>
      </w:r>
    </w:p>
    <w:p w14:paraId="0000003F" w14:textId="77777777" w:rsidR="00247CF5" w:rsidRDefault="00247CF5">
      <w:pPr>
        <w:spacing w:after="240" w:line="240" w:lineRule="auto"/>
        <w:rPr>
          <w:rFonts w:ascii="Arial" w:eastAsia="Arial" w:hAnsi="Arial" w:cs="Arial"/>
        </w:rPr>
      </w:pPr>
    </w:p>
    <w:p w14:paraId="00000040" w14:textId="77777777" w:rsidR="00247CF5" w:rsidRDefault="003823A0">
      <w:pPr>
        <w:spacing w:line="240" w:lineRule="auto"/>
        <w:rPr>
          <w:rFonts w:ascii="Arial" w:eastAsia="Arial" w:hAnsi="Arial" w:cs="Arial"/>
        </w:rPr>
      </w:pPr>
      <w:r>
        <w:rPr>
          <w:rFonts w:ascii="Arial" w:eastAsia="Arial" w:hAnsi="Arial" w:cs="Arial"/>
          <w:color w:val="000000"/>
        </w:rPr>
        <w:t xml:space="preserve">In what ways does your organisation benefit people in Acle? Please use a separate sheet if more space is </w:t>
      </w:r>
      <w:proofErr w:type="gramStart"/>
      <w:r>
        <w:rPr>
          <w:rFonts w:ascii="Arial" w:eastAsia="Arial" w:hAnsi="Arial" w:cs="Arial"/>
          <w:color w:val="000000"/>
        </w:rPr>
        <w:t>required</w:t>
      </w:r>
      <w:proofErr w:type="gramEnd"/>
      <w:r>
        <w:rPr>
          <w:rFonts w:ascii="Arial" w:eastAsia="Arial" w:hAnsi="Arial" w:cs="Arial"/>
          <w:color w:val="000000"/>
        </w:rPr>
        <w:t> </w:t>
      </w:r>
    </w:p>
    <w:p w14:paraId="00000041" w14:textId="77777777" w:rsidR="00247CF5" w:rsidRDefault="003823A0">
      <w:pPr>
        <w:spacing w:after="240" w:line="240" w:lineRule="auto"/>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14:paraId="00000042" w14:textId="77777777" w:rsidR="00247CF5" w:rsidRDefault="003823A0">
      <w:pPr>
        <w:spacing w:line="240" w:lineRule="auto"/>
        <w:rPr>
          <w:rFonts w:ascii="Arial" w:eastAsia="Arial" w:hAnsi="Arial" w:cs="Arial"/>
        </w:rPr>
      </w:pPr>
      <w:r>
        <w:rPr>
          <w:rFonts w:ascii="Arial" w:eastAsia="Arial" w:hAnsi="Arial" w:cs="Arial"/>
          <w:color w:val="000000"/>
        </w:rPr>
        <w:t>Amount requested from Acle Parish Council: £</w:t>
      </w:r>
    </w:p>
    <w:p w14:paraId="00000043" w14:textId="77777777" w:rsidR="00247CF5" w:rsidRDefault="003823A0">
      <w:pPr>
        <w:spacing w:line="240" w:lineRule="auto"/>
        <w:rPr>
          <w:rFonts w:ascii="Arial" w:eastAsia="Arial" w:hAnsi="Arial" w:cs="Arial"/>
        </w:rPr>
      </w:pPr>
      <w:r>
        <w:rPr>
          <w:rFonts w:ascii="Arial" w:eastAsia="Arial" w:hAnsi="Arial" w:cs="Arial"/>
          <w:color w:val="000000"/>
        </w:rPr>
        <w:t xml:space="preserve">What will this money be used for? Please indicate specific expenses that the grant will be used to cover and how it meets our criteria. Please do not state ‘general maintenance’, or ‘for </w:t>
      </w:r>
      <w:proofErr w:type="gramStart"/>
      <w:r>
        <w:rPr>
          <w:rFonts w:ascii="Arial" w:eastAsia="Arial" w:hAnsi="Arial" w:cs="Arial"/>
          <w:color w:val="000000"/>
        </w:rPr>
        <w:t>funds’</w:t>
      </w:r>
      <w:proofErr w:type="gramEnd"/>
      <w:r>
        <w:rPr>
          <w:rFonts w:ascii="Arial" w:eastAsia="Arial" w:hAnsi="Arial" w:cs="Arial"/>
          <w:color w:val="000000"/>
        </w:rPr>
        <w:t>. Please send copies of the quotes obtained.</w:t>
      </w:r>
    </w:p>
    <w:p w14:paraId="00000044" w14:textId="77777777" w:rsidR="00247CF5" w:rsidRDefault="003823A0">
      <w:pPr>
        <w:spacing w:after="240" w:line="240" w:lineRule="auto"/>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p>
    <w:p w14:paraId="00000045" w14:textId="77777777" w:rsidR="00247CF5" w:rsidRDefault="003823A0">
      <w:pPr>
        <w:spacing w:line="240" w:lineRule="auto"/>
        <w:rPr>
          <w:rFonts w:ascii="Arial" w:eastAsia="Arial" w:hAnsi="Arial" w:cs="Arial"/>
        </w:rPr>
      </w:pPr>
      <w:r>
        <w:rPr>
          <w:rFonts w:ascii="Arial" w:eastAsia="Arial" w:hAnsi="Arial" w:cs="Arial"/>
          <w:color w:val="000000"/>
        </w:rPr>
        <w:t>How much money do you need to raise overall? </w:t>
      </w:r>
    </w:p>
    <w:p w14:paraId="00000046" w14:textId="77777777" w:rsidR="00247CF5" w:rsidRDefault="003823A0">
      <w:pPr>
        <w:spacing w:line="240" w:lineRule="auto"/>
        <w:rPr>
          <w:rFonts w:ascii="Arial" w:eastAsia="Arial" w:hAnsi="Arial" w:cs="Arial"/>
        </w:rPr>
      </w:pPr>
      <w:r>
        <w:rPr>
          <w:rFonts w:ascii="Arial" w:eastAsia="Arial" w:hAnsi="Arial" w:cs="Arial"/>
          <w:color w:val="000000"/>
        </w:rPr>
        <w:t>How much have you raised already? </w:t>
      </w:r>
    </w:p>
    <w:p w14:paraId="00000047" w14:textId="77777777" w:rsidR="00247CF5" w:rsidRDefault="003823A0">
      <w:pPr>
        <w:spacing w:after="240" w:line="240" w:lineRule="auto"/>
        <w:rPr>
          <w:rFonts w:ascii="Arial" w:eastAsia="Arial" w:hAnsi="Arial" w:cs="Arial"/>
        </w:rPr>
      </w:pPr>
      <w:r>
        <w:rPr>
          <w:rFonts w:ascii="Arial" w:eastAsia="Arial" w:hAnsi="Arial" w:cs="Arial"/>
        </w:rPr>
        <w:br/>
      </w:r>
    </w:p>
    <w:p w14:paraId="00000048" w14:textId="77777777" w:rsidR="00247CF5" w:rsidRDefault="003823A0">
      <w:pPr>
        <w:spacing w:line="240" w:lineRule="auto"/>
        <w:rPr>
          <w:rFonts w:ascii="Arial" w:eastAsia="Arial" w:hAnsi="Arial" w:cs="Arial"/>
        </w:rPr>
      </w:pPr>
      <w:r>
        <w:rPr>
          <w:rFonts w:ascii="Arial" w:eastAsia="Arial" w:hAnsi="Arial" w:cs="Arial"/>
          <w:color w:val="000000"/>
        </w:rPr>
        <w:t>What other sources of funding have you applied for and when do you expect to hear back? Continue overleaf if necessary. </w:t>
      </w:r>
    </w:p>
    <w:p w14:paraId="00000049" w14:textId="77777777" w:rsidR="00247CF5" w:rsidRDefault="003823A0">
      <w:pPr>
        <w:spacing w:after="240" w:line="240" w:lineRule="auto"/>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rPr>
        <w:br/>
      </w:r>
      <w:r>
        <w:rPr>
          <w:rFonts w:ascii="Arial" w:eastAsia="Arial" w:hAnsi="Arial" w:cs="Arial"/>
          <w:color w:val="000000"/>
        </w:rPr>
        <w:t>……………………………………………………………………………………………..</w:t>
      </w:r>
    </w:p>
    <w:p w14:paraId="0000004A" w14:textId="77777777" w:rsidR="00247CF5" w:rsidRDefault="00247CF5">
      <w:pPr>
        <w:spacing w:after="0" w:line="240" w:lineRule="auto"/>
        <w:rPr>
          <w:rFonts w:ascii="Arial" w:eastAsia="Arial" w:hAnsi="Arial" w:cs="Arial"/>
        </w:rPr>
      </w:pPr>
    </w:p>
    <w:p w14:paraId="0000004B" w14:textId="77777777" w:rsidR="00247CF5" w:rsidRDefault="003823A0">
      <w:pPr>
        <w:spacing w:line="240" w:lineRule="auto"/>
        <w:rPr>
          <w:rFonts w:ascii="Arial" w:eastAsia="Arial" w:hAnsi="Arial" w:cs="Arial"/>
        </w:rPr>
      </w:pPr>
      <w:r>
        <w:rPr>
          <w:rFonts w:ascii="Arial" w:eastAsia="Arial" w:hAnsi="Arial" w:cs="Arial"/>
          <w:color w:val="000000"/>
        </w:rPr>
        <w:t xml:space="preserve">By signing </w:t>
      </w:r>
      <w:proofErr w:type="gramStart"/>
      <w:r>
        <w:rPr>
          <w:rFonts w:ascii="Arial" w:eastAsia="Arial" w:hAnsi="Arial" w:cs="Arial"/>
          <w:color w:val="000000"/>
        </w:rPr>
        <w:t>below</w:t>
      </w:r>
      <w:proofErr w:type="gramEnd"/>
      <w:r>
        <w:rPr>
          <w:rFonts w:ascii="Arial" w:eastAsia="Arial" w:hAnsi="Arial" w:cs="Arial"/>
          <w:color w:val="000000"/>
        </w:rPr>
        <w:t xml:space="preserve"> we agree to send feedback within six months from the decision date on how the grant has helped the organisation, to allow the Parish Council to monitor the </w:t>
      </w:r>
      <w:r>
        <w:rPr>
          <w:rFonts w:ascii="Arial" w:eastAsia="Arial" w:hAnsi="Arial" w:cs="Arial"/>
          <w:color w:val="000000"/>
        </w:rPr>
        <w:lastRenderedPageBreak/>
        <w:t>effectiveness of its grants for its parishioners. Evidence of the expenditure will also be provided. </w:t>
      </w:r>
    </w:p>
    <w:p w14:paraId="0000004C" w14:textId="77777777" w:rsidR="00247CF5" w:rsidRDefault="00247CF5">
      <w:pPr>
        <w:spacing w:after="0" w:line="240" w:lineRule="auto"/>
        <w:rPr>
          <w:rFonts w:ascii="Arial" w:eastAsia="Arial" w:hAnsi="Arial" w:cs="Arial"/>
        </w:rPr>
      </w:pPr>
    </w:p>
    <w:p w14:paraId="0000004D" w14:textId="77777777" w:rsidR="00247CF5" w:rsidRDefault="003823A0">
      <w:pPr>
        <w:spacing w:line="240" w:lineRule="auto"/>
        <w:rPr>
          <w:rFonts w:ascii="Arial" w:eastAsia="Arial" w:hAnsi="Arial" w:cs="Arial"/>
        </w:rPr>
      </w:pPr>
      <w:r>
        <w:rPr>
          <w:rFonts w:ascii="Arial" w:eastAsia="Arial" w:hAnsi="Arial" w:cs="Arial"/>
          <w:color w:val="000000"/>
        </w:rPr>
        <w:t xml:space="preserve">Applicant’s </w:t>
      </w:r>
      <w:proofErr w:type="gramStart"/>
      <w:r>
        <w:rPr>
          <w:rFonts w:ascii="Arial" w:eastAsia="Arial" w:hAnsi="Arial" w:cs="Arial"/>
          <w:color w:val="000000"/>
        </w:rPr>
        <w:t>signature :</w:t>
      </w:r>
      <w:proofErr w:type="gramEnd"/>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p w14:paraId="0000004E" w14:textId="77777777" w:rsidR="00247CF5" w:rsidRDefault="00247CF5">
      <w:pPr>
        <w:spacing w:after="0" w:line="240" w:lineRule="auto"/>
        <w:rPr>
          <w:rFonts w:ascii="Arial" w:eastAsia="Arial" w:hAnsi="Arial" w:cs="Arial"/>
        </w:rPr>
      </w:pPr>
    </w:p>
    <w:p w14:paraId="0000004F" w14:textId="77777777" w:rsidR="00247CF5" w:rsidRDefault="003823A0">
      <w:pPr>
        <w:spacing w:line="240" w:lineRule="auto"/>
        <w:rPr>
          <w:rFonts w:ascii="Arial" w:eastAsia="Arial" w:hAnsi="Arial" w:cs="Arial"/>
        </w:rPr>
      </w:pPr>
      <w:r>
        <w:rPr>
          <w:rFonts w:ascii="Arial" w:eastAsia="Arial" w:hAnsi="Arial" w:cs="Arial"/>
          <w:color w:val="000000"/>
        </w:rPr>
        <w:t>Role in organisation:</w:t>
      </w:r>
    </w:p>
    <w:p w14:paraId="00000050" w14:textId="77777777" w:rsidR="00247CF5" w:rsidRDefault="00247CF5">
      <w:pPr>
        <w:spacing w:after="0" w:line="240" w:lineRule="auto"/>
        <w:rPr>
          <w:rFonts w:ascii="Arial" w:eastAsia="Arial" w:hAnsi="Arial" w:cs="Arial"/>
        </w:rPr>
      </w:pPr>
    </w:p>
    <w:p w14:paraId="00000051" w14:textId="77777777" w:rsidR="00247CF5" w:rsidRDefault="003823A0">
      <w:pPr>
        <w:spacing w:line="240" w:lineRule="auto"/>
        <w:rPr>
          <w:rFonts w:ascii="Arial" w:eastAsia="Arial" w:hAnsi="Arial" w:cs="Arial"/>
        </w:rPr>
      </w:pPr>
      <w:r>
        <w:rPr>
          <w:rFonts w:ascii="Arial" w:eastAsia="Arial" w:hAnsi="Arial" w:cs="Arial"/>
          <w:color w:val="000000"/>
        </w:rPr>
        <w:t>…………………………………………………………………………………………………</w:t>
      </w:r>
    </w:p>
    <w:p w14:paraId="00000052" w14:textId="77777777" w:rsidR="00247CF5" w:rsidRDefault="003823A0">
      <w:pPr>
        <w:spacing w:line="240" w:lineRule="auto"/>
        <w:rPr>
          <w:rFonts w:ascii="Arial" w:eastAsia="Arial" w:hAnsi="Arial" w:cs="Arial"/>
        </w:rPr>
      </w:pPr>
      <w:r>
        <w:rPr>
          <w:rFonts w:ascii="Arial" w:eastAsia="Arial" w:hAnsi="Arial" w:cs="Arial"/>
          <w:color w:val="000000"/>
        </w:rPr>
        <w:t>For Parish Council Use </w:t>
      </w:r>
    </w:p>
    <w:p w14:paraId="00000053" w14:textId="77777777" w:rsidR="00247CF5" w:rsidRDefault="003823A0">
      <w:pPr>
        <w:spacing w:line="240" w:lineRule="auto"/>
        <w:rPr>
          <w:rFonts w:ascii="Arial" w:eastAsia="Arial" w:hAnsi="Arial" w:cs="Arial"/>
        </w:rPr>
      </w:pPr>
      <w:r>
        <w:rPr>
          <w:rFonts w:ascii="Arial" w:eastAsia="Arial" w:hAnsi="Arial" w:cs="Arial"/>
          <w:color w:val="000000"/>
        </w:rPr>
        <w:t xml:space="preserve">Decision by PC: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Date:</w:t>
      </w:r>
    </w:p>
    <w:p w14:paraId="00000054" w14:textId="77777777" w:rsidR="00247CF5" w:rsidRDefault="003823A0">
      <w:pPr>
        <w:spacing w:line="240" w:lineRule="auto"/>
        <w:rPr>
          <w:rFonts w:ascii="Arial" w:eastAsia="Arial" w:hAnsi="Arial" w:cs="Arial"/>
        </w:rPr>
      </w:pPr>
      <w:r>
        <w:rPr>
          <w:rFonts w:ascii="Arial" w:eastAsia="Arial" w:hAnsi="Arial" w:cs="Arial"/>
          <w:color w:val="000000"/>
        </w:rPr>
        <w:t xml:space="preserve">Any conditions to be placed when making </w:t>
      </w:r>
      <w:proofErr w:type="gramStart"/>
      <w:r>
        <w:rPr>
          <w:rFonts w:ascii="Arial" w:eastAsia="Arial" w:hAnsi="Arial" w:cs="Arial"/>
          <w:color w:val="000000"/>
        </w:rPr>
        <w:t>donation :</w:t>
      </w:r>
      <w:proofErr w:type="gramEnd"/>
      <w:r>
        <w:rPr>
          <w:rFonts w:ascii="Arial" w:eastAsia="Arial" w:hAnsi="Arial" w:cs="Arial"/>
          <w:color w:val="000000"/>
        </w:rPr>
        <w:t> </w:t>
      </w:r>
    </w:p>
    <w:p w14:paraId="00000055" w14:textId="77777777" w:rsidR="00247CF5" w:rsidRDefault="00247CF5">
      <w:pPr>
        <w:rPr>
          <w:rFonts w:ascii="Arial" w:eastAsia="Arial" w:hAnsi="Arial" w:cs="Arial"/>
        </w:rPr>
      </w:pPr>
    </w:p>
    <w:sectPr w:rsidR="00247CF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veat">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F35"/>
    <w:multiLevelType w:val="multilevel"/>
    <w:tmpl w:val="52ECB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CC0055"/>
    <w:multiLevelType w:val="multilevel"/>
    <w:tmpl w:val="D7D80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EA12F9"/>
    <w:multiLevelType w:val="multilevel"/>
    <w:tmpl w:val="0A000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5001C7"/>
    <w:multiLevelType w:val="multilevel"/>
    <w:tmpl w:val="A50A0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Arial" w:eastAsia="Arial" w:hAnsi="Arial" w:cs="Arial"/>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B02276"/>
    <w:multiLevelType w:val="multilevel"/>
    <w:tmpl w:val="8E1EB32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0E3DF8"/>
    <w:multiLevelType w:val="multilevel"/>
    <w:tmpl w:val="1AE88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3C5EE0"/>
    <w:multiLevelType w:val="multilevel"/>
    <w:tmpl w:val="EE76E2DA"/>
    <w:lvl w:ilvl="0">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35870212">
    <w:abstractNumId w:val="2"/>
  </w:num>
  <w:num w:numId="2" w16cid:durableId="1376345620">
    <w:abstractNumId w:val="1"/>
  </w:num>
  <w:num w:numId="3" w16cid:durableId="1583180008">
    <w:abstractNumId w:val="3"/>
  </w:num>
  <w:num w:numId="4" w16cid:durableId="1970471709">
    <w:abstractNumId w:val="0"/>
  </w:num>
  <w:num w:numId="5" w16cid:durableId="1717119139">
    <w:abstractNumId w:val="6"/>
  </w:num>
  <w:num w:numId="6" w16cid:durableId="1892498333">
    <w:abstractNumId w:val="4"/>
  </w:num>
  <w:num w:numId="7" w16cid:durableId="1370912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F5"/>
    <w:rsid w:val="00247CF5"/>
    <w:rsid w:val="00382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6BF89-DE39-4B8A-9AA5-795CF5AC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2C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E22C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E22C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22CC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22CCE"/>
    <w:rPr>
      <w:rFonts w:ascii="Times New Roman" w:eastAsia="Times New Roman" w:hAnsi="Times New Roman" w:cs="Times New Roman"/>
      <w:b/>
      <w:bCs/>
      <w:kern w:val="0"/>
      <w:sz w:val="36"/>
      <w:szCs w:val="36"/>
      <w:lang w:eastAsia="en-GB"/>
    </w:rPr>
  </w:style>
  <w:style w:type="character" w:customStyle="1" w:styleId="Heading3Char">
    <w:name w:val="Heading 3 Char"/>
    <w:basedOn w:val="DefaultParagraphFont"/>
    <w:link w:val="Heading3"/>
    <w:uiPriority w:val="9"/>
    <w:rsid w:val="00E22CCE"/>
    <w:rPr>
      <w:rFonts w:ascii="Times New Roman" w:eastAsia="Times New Roman" w:hAnsi="Times New Roman" w:cs="Times New Roman"/>
      <w:b/>
      <w:bCs/>
      <w:kern w:val="0"/>
      <w:sz w:val="27"/>
      <w:szCs w:val="27"/>
      <w:lang w:eastAsia="en-GB"/>
    </w:rPr>
  </w:style>
  <w:style w:type="paragraph" w:styleId="NormalWeb">
    <w:name w:val="Normal (Web)"/>
    <w:basedOn w:val="Normal"/>
    <w:uiPriority w:val="99"/>
    <w:semiHidden/>
    <w:unhideWhenUsed/>
    <w:rsid w:val="00E22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22CCE"/>
  </w:style>
  <w:style w:type="paragraph" w:styleId="ListParagraph">
    <w:name w:val="List Paragraph"/>
    <w:basedOn w:val="Normal"/>
    <w:uiPriority w:val="34"/>
    <w:qFormat/>
    <w:rsid w:val="00E22CC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7a36LMqUsoWXGIBfZ+8KYPS4jSg==">CgMxLjA4AHIhMV9VQS12Zk9tSmUyeDJRblVHcjBfaGV5OEI0WVhrQmtV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Furr</dc:creator>
  <cp:lastModifiedBy>Pauline</cp:lastModifiedBy>
  <cp:revision>2</cp:revision>
  <dcterms:created xsi:type="dcterms:W3CDTF">2023-12-04T12:20:00Z</dcterms:created>
  <dcterms:modified xsi:type="dcterms:W3CDTF">2023-12-04T12:20:00Z</dcterms:modified>
</cp:coreProperties>
</file>