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79EF1DF1" w:rsidR="002D0A50" w:rsidRDefault="00931968" w:rsidP="00BC5286">
      <w:pPr>
        <w:ind w:left="-567" w:right="-330"/>
        <w:jc w:val="center"/>
        <w:rPr>
          <w:rFonts w:cs="Times New Roman"/>
          <w:szCs w:val="24"/>
        </w:rPr>
      </w:pPr>
      <w:r>
        <w:rPr>
          <w:rFonts w:cs="Times New Roman"/>
          <w:szCs w:val="24"/>
        </w:rPr>
        <w:t xml:space="preserve">Meeting Date: Monday, </w:t>
      </w:r>
      <w:r w:rsidR="00053ED6">
        <w:rPr>
          <w:rFonts w:cs="Times New Roman"/>
          <w:szCs w:val="24"/>
        </w:rPr>
        <w:t>13</w:t>
      </w:r>
      <w:r w:rsidR="00217AE7">
        <w:rPr>
          <w:rFonts w:cs="Times New Roman"/>
          <w:szCs w:val="24"/>
        </w:rPr>
        <w:t>th</w:t>
      </w:r>
      <w:r w:rsidR="00B51902">
        <w:rPr>
          <w:rFonts w:cs="Times New Roman"/>
          <w:szCs w:val="24"/>
        </w:rPr>
        <w:t xml:space="preserve"> </w:t>
      </w:r>
      <w:r w:rsidR="00053ED6">
        <w:rPr>
          <w:rFonts w:cs="Times New Roman"/>
          <w:szCs w:val="24"/>
        </w:rPr>
        <w:t>Dec</w:t>
      </w:r>
      <w:r w:rsidR="00D82911">
        <w:rPr>
          <w:rFonts w:cs="Times New Roman"/>
          <w:szCs w:val="24"/>
        </w:rPr>
        <w:t>em</w:t>
      </w:r>
      <w:r w:rsidR="00656424">
        <w:rPr>
          <w:rFonts w:cs="Times New Roman"/>
          <w:szCs w:val="24"/>
        </w:rPr>
        <w:t>ber</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2AEF7478" w14:textId="77777777" w:rsidR="00053ED6" w:rsidRDefault="00891A95" w:rsidP="00EA05A0">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0F65F6">
        <w:rPr>
          <w:rFonts w:cs="Times New Roman"/>
          <w:szCs w:val="24"/>
        </w:rPr>
        <w:br/>
      </w:r>
      <w:r w:rsidR="00AF35F7">
        <w:rPr>
          <w:rFonts w:cs="Times New Roman"/>
          <w:szCs w:val="24"/>
        </w:rPr>
        <w:t>Chair: Angela Bishop</w:t>
      </w:r>
    </w:p>
    <w:p w14:paraId="4E279C70" w14:textId="77777777" w:rsidR="00E4732D" w:rsidRDefault="00053ED6" w:rsidP="00E4732D">
      <w:pPr>
        <w:ind w:left="-567" w:right="-330"/>
        <w:rPr>
          <w:rFonts w:cs="Times New Roman"/>
          <w:szCs w:val="24"/>
        </w:rPr>
      </w:pPr>
      <w:r>
        <w:rPr>
          <w:rFonts w:cs="Times New Roman"/>
          <w:szCs w:val="24"/>
        </w:rPr>
        <w:t>Vice-Chair: Jamie Pizey</w:t>
      </w:r>
      <w:r w:rsidR="00AF35F7">
        <w:rPr>
          <w:rFonts w:cs="Times New Roman"/>
          <w:szCs w:val="24"/>
        </w:rPr>
        <w:br/>
        <w:t>Councillors: Sally Aldridge,</w:t>
      </w:r>
      <w:r w:rsidR="00AF35F7" w:rsidRPr="006F51DB">
        <w:rPr>
          <w:rFonts w:cs="Times New Roman"/>
          <w:szCs w:val="24"/>
        </w:rPr>
        <w:t xml:space="preserve"> </w:t>
      </w:r>
      <w:r>
        <w:rPr>
          <w:rFonts w:cs="Times New Roman"/>
          <w:szCs w:val="24"/>
        </w:rPr>
        <w:t xml:space="preserve">Sarah Carter, </w:t>
      </w:r>
      <w:r w:rsidR="00B906A6" w:rsidRPr="00D10477">
        <w:rPr>
          <w:rFonts w:cs="Times New Roman"/>
          <w:szCs w:val="24"/>
        </w:rPr>
        <w:t>Jackie Clover</w:t>
      </w:r>
      <w:r w:rsidR="00A340A7">
        <w:rPr>
          <w:rFonts w:cs="Times New Roman"/>
          <w:szCs w:val="24"/>
        </w:rPr>
        <w:t xml:space="preserve">, </w:t>
      </w:r>
      <w:r w:rsidR="006842C0">
        <w:rPr>
          <w:rFonts w:cs="Times New Roman"/>
          <w:szCs w:val="24"/>
        </w:rPr>
        <w:t>Barry Coveley,</w:t>
      </w:r>
      <w:r w:rsidR="003A3B21">
        <w:rPr>
          <w:rFonts w:cs="Times New Roman"/>
          <w:szCs w:val="24"/>
        </w:rPr>
        <w:t xml:space="preserve"> </w:t>
      </w:r>
      <w:r>
        <w:rPr>
          <w:rFonts w:cs="Times New Roman"/>
          <w:szCs w:val="24"/>
        </w:rPr>
        <w:t xml:space="preserve">Indra Goodson, Tony Hemmingway, </w:t>
      </w:r>
      <w:r w:rsidR="00D82911">
        <w:rPr>
          <w:rFonts w:cs="Times New Roman"/>
          <w:szCs w:val="24"/>
        </w:rPr>
        <w:t>Hannah Jackson</w:t>
      </w:r>
      <w:r w:rsidR="003A3B21">
        <w:rPr>
          <w:rFonts w:cs="Times New Roman"/>
          <w:szCs w:val="24"/>
        </w:rPr>
        <w:t xml:space="preserve">, </w:t>
      </w:r>
      <w:r w:rsidR="006842C0">
        <w:rPr>
          <w:rFonts w:cs="Times New Roman"/>
          <w:szCs w:val="24"/>
        </w:rPr>
        <w:t>Wendy Kenny</w:t>
      </w:r>
      <w:r>
        <w:rPr>
          <w:rFonts w:cs="Times New Roman"/>
          <w:szCs w:val="24"/>
        </w:rPr>
        <w:t>, and David Stephenson.</w:t>
      </w:r>
      <w:r w:rsidR="00EA05A0">
        <w:rPr>
          <w:rFonts w:cs="Times New Roman"/>
          <w:szCs w:val="24"/>
        </w:rPr>
        <w:br/>
      </w:r>
      <w:r w:rsidR="00A076A6">
        <w:t xml:space="preserve">Also, </w:t>
      </w:r>
      <w:r w:rsidR="00A076A6">
        <w:rPr>
          <w:rFonts w:cs="Times New Roman"/>
          <w:szCs w:val="24"/>
        </w:rPr>
        <w:t>Parish Clerk, Pauline James</w:t>
      </w:r>
      <w:r>
        <w:rPr>
          <w:rFonts w:cs="Times New Roman"/>
          <w:szCs w:val="24"/>
        </w:rPr>
        <w:t>, and Deputy Clerk, Becky Furr.</w:t>
      </w:r>
    </w:p>
    <w:p w14:paraId="62256E62" w14:textId="214D1497" w:rsidR="009E3DD0" w:rsidRDefault="00E4732D" w:rsidP="00E4732D">
      <w:pPr>
        <w:ind w:left="-567" w:right="-330"/>
        <w:rPr>
          <w:rFonts w:cs="Times New Roman"/>
          <w:szCs w:val="24"/>
        </w:rPr>
      </w:pPr>
      <w:r>
        <w:rPr>
          <w:rFonts w:cs="Times New Roman"/>
          <w:szCs w:val="24"/>
        </w:rPr>
        <w:t xml:space="preserve">Seven </w:t>
      </w:r>
      <w:r w:rsidR="00053ED6">
        <w:rPr>
          <w:rFonts w:cs="Times New Roman"/>
          <w:szCs w:val="24"/>
        </w:rPr>
        <w:t>m</w:t>
      </w:r>
      <w:r w:rsidR="00F948F4">
        <w:rPr>
          <w:rFonts w:cs="Times New Roman"/>
          <w:szCs w:val="24"/>
        </w:rPr>
        <w:t xml:space="preserve">embers of the public </w:t>
      </w:r>
      <w:r w:rsidR="00685F0B">
        <w:rPr>
          <w:rFonts w:cs="Times New Roman"/>
          <w:szCs w:val="24"/>
        </w:rPr>
        <w:t xml:space="preserve">were </w:t>
      </w:r>
      <w:r w:rsidR="00A340A7">
        <w:rPr>
          <w:rFonts w:cs="Times New Roman"/>
          <w:szCs w:val="24"/>
        </w:rPr>
        <w:t>present</w:t>
      </w:r>
      <w:r w:rsidR="00F948F4">
        <w:rPr>
          <w:rFonts w:cs="Times New Roman"/>
          <w:szCs w:val="24"/>
        </w:rPr>
        <w:t xml:space="preserve">. </w:t>
      </w:r>
      <w:r w:rsidR="003F7EE2">
        <w:rPr>
          <w:rFonts w:cs="Times New Roman"/>
          <w:szCs w:val="24"/>
        </w:rPr>
        <w:t xml:space="preserve">Matters raised included </w:t>
      </w:r>
    </w:p>
    <w:p w14:paraId="357F1117" w14:textId="190DC051" w:rsidR="00053ED6" w:rsidRDefault="00053ED6" w:rsidP="00053ED6">
      <w:pPr>
        <w:ind w:left="-567" w:right="-330"/>
      </w:pPr>
      <w:r w:rsidRPr="00053ED6">
        <w:t>District &amp; County Councillor Lana Hempsall</w:t>
      </w:r>
      <w:r w:rsidR="00E4732D">
        <w:t xml:space="preserve"> gave a report: </w:t>
      </w:r>
      <w:r w:rsidR="00666B0E">
        <w:t>She has agreed a donation to Acle Football Club</w:t>
      </w:r>
      <w:r w:rsidR="004701D5">
        <w:t>. NCC has extended free school meals over Christmas to eligible families.</w:t>
      </w:r>
    </w:p>
    <w:p w14:paraId="5B56FC4D" w14:textId="2A5A04F3" w:rsidR="00053ED6" w:rsidRDefault="00450DDF" w:rsidP="00053ED6">
      <w:pPr>
        <w:ind w:left="-567" w:right="-330"/>
        <w:rPr>
          <w:rFonts w:cs="Times New Roman"/>
          <w:szCs w:val="24"/>
        </w:rPr>
      </w:pPr>
      <w:r>
        <w:t xml:space="preserve">Lana was asked to speak to Norfolk County Council about </w:t>
      </w:r>
      <w:r w:rsidR="00EB4064">
        <w:t>drainage issues in St Edmunds Road and emptying the holding tank on the Recreation Centre land.</w:t>
      </w:r>
      <w:r w:rsidR="002475D2">
        <w:t xml:space="preserve"> She has signed off the parking scheme.</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D87733" w:rsidRPr="007C4616" w14:paraId="71FCCE49" w14:textId="77777777" w:rsidTr="0079780D">
        <w:tc>
          <w:tcPr>
            <w:tcW w:w="756" w:type="dxa"/>
            <w:gridSpan w:val="2"/>
          </w:tcPr>
          <w:p w14:paraId="1943D45B" w14:textId="7DAE0607" w:rsidR="00060507" w:rsidRPr="00E26AC8" w:rsidRDefault="0040563D" w:rsidP="00456ECC">
            <w:pPr>
              <w:rPr>
                <w:bCs/>
              </w:rPr>
            </w:pPr>
            <w:r w:rsidRPr="00E26AC8">
              <w:rPr>
                <w:bCs/>
              </w:rPr>
              <w:t>1</w:t>
            </w:r>
          </w:p>
        </w:tc>
        <w:tc>
          <w:tcPr>
            <w:tcW w:w="9881" w:type="dxa"/>
            <w:gridSpan w:val="2"/>
          </w:tcPr>
          <w:p w14:paraId="5A3658E2" w14:textId="0A3FEA7C" w:rsidR="003A3B21" w:rsidRPr="001C3314" w:rsidRDefault="00D87733" w:rsidP="001C3314">
            <w:pPr>
              <w:ind w:left="-1" w:right="179"/>
              <w:rPr>
                <w:rFonts w:cs="Times New Roman"/>
                <w:szCs w:val="24"/>
              </w:rPr>
            </w:pPr>
            <w:r w:rsidRPr="00521050">
              <w:rPr>
                <w:b/>
              </w:rPr>
              <w:t>APOLOGIES</w:t>
            </w:r>
            <w:r w:rsidR="00965141">
              <w:rPr>
                <w:b/>
              </w:rPr>
              <w:t xml:space="preserve"> </w:t>
            </w:r>
            <w:r w:rsidR="001C3314" w:rsidRPr="001C3314">
              <w:rPr>
                <w:bCs/>
              </w:rPr>
              <w:t>were accepted from</w:t>
            </w:r>
            <w:r w:rsidR="001C3314">
              <w:rPr>
                <w:b/>
              </w:rPr>
              <w:t xml:space="preserve"> </w:t>
            </w:r>
            <w:r w:rsidR="00965141">
              <w:rPr>
                <w:rFonts w:cs="Times New Roman"/>
                <w:szCs w:val="24"/>
              </w:rPr>
              <w:t>Richard Powell</w:t>
            </w:r>
            <w:r w:rsidR="001C3314">
              <w:rPr>
                <w:rFonts w:cs="Times New Roman"/>
                <w:szCs w:val="24"/>
              </w:rPr>
              <w:t>.</w:t>
            </w:r>
          </w:p>
        </w:tc>
      </w:tr>
      <w:tr w:rsidR="002D0A50" w14:paraId="0CF8A67D" w14:textId="77777777" w:rsidTr="0079780D">
        <w:tc>
          <w:tcPr>
            <w:tcW w:w="756" w:type="dxa"/>
            <w:gridSpan w:val="2"/>
          </w:tcPr>
          <w:p w14:paraId="0CF8A67B" w14:textId="29D027E0" w:rsidR="002D0A50" w:rsidRPr="00E26AC8" w:rsidRDefault="00E166F7" w:rsidP="00456ECC">
            <w:pPr>
              <w:rPr>
                <w:bCs/>
              </w:rPr>
            </w:pPr>
            <w:r w:rsidRPr="00E26AC8">
              <w:rPr>
                <w:bCs/>
              </w:rPr>
              <w:t>2</w:t>
            </w:r>
          </w:p>
        </w:tc>
        <w:tc>
          <w:tcPr>
            <w:tcW w:w="9881" w:type="dxa"/>
            <w:gridSpan w:val="2"/>
          </w:tcPr>
          <w:p w14:paraId="0CF8A67C" w14:textId="23D78093" w:rsidR="00036AE1" w:rsidRPr="000771D3" w:rsidRDefault="00312350" w:rsidP="00B50D40">
            <w:pPr>
              <w:rPr>
                <w:rFonts w:cs="Times New Roman"/>
                <w:szCs w:val="24"/>
              </w:rPr>
            </w:pPr>
            <w:r w:rsidRPr="00312350">
              <w:rPr>
                <w:b/>
              </w:rPr>
              <w:t>DECLARATIONS OF INTEREST</w:t>
            </w:r>
            <w:r w:rsidR="00553E39">
              <w:rPr>
                <w:b/>
              </w:rPr>
              <w:br/>
            </w:r>
            <w:r w:rsidR="00A12E9B">
              <w:rPr>
                <w:rFonts w:cs="Times New Roman"/>
                <w:szCs w:val="24"/>
              </w:rPr>
              <w:t>Jackie Clover</w:t>
            </w:r>
            <w:r w:rsidR="00053ED6">
              <w:rPr>
                <w:rFonts w:cs="Times New Roman"/>
                <w:szCs w:val="24"/>
              </w:rPr>
              <w:t xml:space="preserve">, </w:t>
            </w:r>
            <w:r w:rsidR="00003A05">
              <w:rPr>
                <w:rFonts w:cs="Times New Roman"/>
                <w:szCs w:val="24"/>
              </w:rPr>
              <w:t>Barry Coveley</w:t>
            </w:r>
            <w:r w:rsidR="00E53697">
              <w:rPr>
                <w:rFonts w:cs="Times New Roman"/>
                <w:szCs w:val="24"/>
              </w:rPr>
              <w:t xml:space="preserve"> </w:t>
            </w:r>
            <w:r w:rsidR="00053ED6">
              <w:rPr>
                <w:rFonts w:cs="Times New Roman"/>
                <w:szCs w:val="24"/>
              </w:rPr>
              <w:t xml:space="preserve">and Jamie Pizey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r w:rsidR="00053ED6">
              <w:rPr>
                <w:rFonts w:cs="Times New Roman"/>
                <w:szCs w:val="24"/>
              </w:rPr>
              <w:t>David Stephenson’s wife is on the Pre-School Committee</w:t>
            </w:r>
            <w:r w:rsidR="001C3314">
              <w:rPr>
                <w:rFonts w:cs="Times New Roman"/>
                <w:szCs w:val="24"/>
              </w:rPr>
              <w:t xml:space="preserve"> and Staff</w:t>
            </w:r>
            <w:r w:rsidR="00053ED6">
              <w:rPr>
                <w:rFonts w:cs="Times New Roman"/>
                <w:szCs w:val="24"/>
              </w:rPr>
              <w:t>.</w:t>
            </w:r>
            <w:r w:rsidR="00D74DE4">
              <w:rPr>
                <w:rFonts w:cs="Times New Roman"/>
                <w:szCs w:val="24"/>
              </w:rPr>
              <w:t xml:space="preserve"> Indra Goodson </w:t>
            </w:r>
            <w:r w:rsidR="008D651C">
              <w:rPr>
                <w:rFonts w:cs="Times New Roman"/>
                <w:szCs w:val="24"/>
              </w:rPr>
              <w:t xml:space="preserve">confirmed she is a good </w:t>
            </w:r>
            <w:r w:rsidR="00D74DE4">
              <w:rPr>
                <w:rFonts w:cs="Times New Roman"/>
                <w:szCs w:val="24"/>
              </w:rPr>
              <w:t>friend of Louisa Mutt</w:t>
            </w:r>
            <w:r w:rsidR="00324F04">
              <w:rPr>
                <w:rFonts w:cs="Times New Roman"/>
                <w:szCs w:val="24"/>
              </w:rPr>
              <w:t>o</w:t>
            </w:r>
            <w:r w:rsidR="00D74DE4">
              <w:rPr>
                <w:rFonts w:cs="Times New Roman"/>
                <w:szCs w:val="24"/>
              </w:rPr>
              <w:t>n</w:t>
            </w:r>
            <w:r w:rsidR="008D651C">
              <w:rPr>
                <w:rFonts w:cs="Times New Roman"/>
                <w:szCs w:val="24"/>
              </w:rPr>
              <w:t xml:space="preserve"> (re Chocolate Box)</w:t>
            </w:r>
            <w:r w:rsidR="00A871B5">
              <w:rPr>
                <w:rFonts w:cs="Times New Roman"/>
                <w:szCs w:val="24"/>
              </w:rPr>
              <w:t>. Wendy Kenny and Jamie Pizey are on the Committee for Acle Society.</w:t>
            </w:r>
          </w:p>
        </w:tc>
      </w:tr>
      <w:tr w:rsidR="002D0A50" w14:paraId="0CF8A680" w14:textId="77777777" w:rsidTr="0079780D">
        <w:tc>
          <w:tcPr>
            <w:tcW w:w="756" w:type="dxa"/>
            <w:gridSpan w:val="2"/>
          </w:tcPr>
          <w:p w14:paraId="0CF8A67E" w14:textId="77D15BE0" w:rsidR="002D0A50" w:rsidRPr="00E26AC8" w:rsidRDefault="00E166F7" w:rsidP="00456ECC">
            <w:pPr>
              <w:rPr>
                <w:bCs/>
              </w:rPr>
            </w:pPr>
            <w:r w:rsidRPr="00E26AC8">
              <w:rPr>
                <w:bCs/>
              </w:rPr>
              <w:t>3</w:t>
            </w:r>
          </w:p>
        </w:tc>
        <w:tc>
          <w:tcPr>
            <w:tcW w:w="9881" w:type="dxa"/>
            <w:gridSpan w:val="2"/>
          </w:tcPr>
          <w:p w14:paraId="0CF8A67F" w14:textId="710DAFA7" w:rsidR="009A60A1" w:rsidRPr="00C80891" w:rsidRDefault="00312350" w:rsidP="00E67143">
            <w:r w:rsidRPr="00312350">
              <w:rPr>
                <w:b/>
              </w:rPr>
              <w:t>MINUTES</w:t>
            </w:r>
            <w:r w:rsidR="00553E39">
              <w:rPr>
                <w:b/>
              </w:rPr>
              <w:br/>
            </w:r>
            <w:r w:rsidR="00CF2701">
              <w:t>The min</w:t>
            </w:r>
            <w:r w:rsidR="00744BB6">
              <w:t xml:space="preserve">utes of </w:t>
            </w:r>
            <w:r w:rsidR="00931968">
              <w:t>the meeting</w:t>
            </w:r>
            <w:r w:rsidR="00EA272D">
              <w:t xml:space="preserve"> </w:t>
            </w:r>
            <w:r w:rsidR="000C6F91">
              <w:t xml:space="preserve">of </w:t>
            </w:r>
            <w:r w:rsidR="008222AE">
              <w:t>2</w:t>
            </w:r>
            <w:r w:rsidR="00A76DBB">
              <w:t>9</w:t>
            </w:r>
            <w:r w:rsidR="009A3B78">
              <w:t>th</w:t>
            </w:r>
            <w:r w:rsidR="00217AE7">
              <w:t xml:space="preserve"> </w:t>
            </w:r>
            <w:r w:rsidR="00A76DBB">
              <w:t>Novem</w:t>
            </w:r>
            <w:r w:rsidR="008222AE">
              <w:t>ber</w:t>
            </w:r>
            <w:r w:rsidR="008A7B0D">
              <w:t xml:space="preserve"> </w:t>
            </w:r>
            <w:r w:rsidR="00CC7641">
              <w:t xml:space="preserve">2021 </w:t>
            </w:r>
            <w:r w:rsidR="008E75FF">
              <w:t xml:space="preserve">were agreed to be correct, </w:t>
            </w:r>
            <w:r w:rsidR="00233A51">
              <w:t>and were signed by Angela Bishop, as Chair of the Parish Council.</w:t>
            </w:r>
          </w:p>
        </w:tc>
      </w:tr>
      <w:tr w:rsidR="002D0A50" w14:paraId="0CF8A697" w14:textId="77777777" w:rsidTr="0079780D">
        <w:trPr>
          <w:trHeight w:val="339"/>
        </w:trPr>
        <w:tc>
          <w:tcPr>
            <w:tcW w:w="756" w:type="dxa"/>
            <w:gridSpan w:val="2"/>
          </w:tcPr>
          <w:p w14:paraId="0CF8A692" w14:textId="6C03AC71" w:rsidR="004D00E6" w:rsidRPr="00E26AC8" w:rsidRDefault="00E166F7" w:rsidP="001E738A">
            <w:pPr>
              <w:rPr>
                <w:bCs/>
              </w:rPr>
            </w:pPr>
            <w:r w:rsidRPr="00E26AC8">
              <w:rPr>
                <w:bCs/>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79780D">
        <w:tc>
          <w:tcPr>
            <w:tcW w:w="756" w:type="dxa"/>
            <w:gridSpan w:val="2"/>
          </w:tcPr>
          <w:p w14:paraId="526155A0" w14:textId="0EBBBCEF" w:rsidR="00181DF4" w:rsidRDefault="00181DF4" w:rsidP="00181DF4"/>
        </w:tc>
        <w:tc>
          <w:tcPr>
            <w:tcW w:w="9881" w:type="dxa"/>
            <w:gridSpan w:val="2"/>
          </w:tcPr>
          <w:p w14:paraId="7B1EBBC7" w14:textId="3B4948A8" w:rsidR="002043F7" w:rsidRPr="004A4AAB" w:rsidRDefault="005318D9" w:rsidP="0084398E">
            <w:pPr>
              <w:ind w:right="544"/>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79780D">
        <w:tc>
          <w:tcPr>
            <w:tcW w:w="756" w:type="dxa"/>
            <w:gridSpan w:val="2"/>
          </w:tcPr>
          <w:p w14:paraId="27B99451" w14:textId="7C546A9E" w:rsidR="00A13290" w:rsidRDefault="00505948" w:rsidP="00181DF4">
            <w:r>
              <w:t>4</w:t>
            </w:r>
            <w:r w:rsidR="00A13290">
              <w:t>.</w:t>
            </w:r>
            <w:r w:rsidR="000D0321">
              <w:t>1</w:t>
            </w:r>
          </w:p>
        </w:tc>
        <w:tc>
          <w:tcPr>
            <w:tcW w:w="9881" w:type="dxa"/>
            <w:gridSpan w:val="2"/>
          </w:tcPr>
          <w:p w14:paraId="157BBECC" w14:textId="7A9C6DE0" w:rsidR="00811B37" w:rsidRPr="00AC6817" w:rsidRDefault="00727D5F" w:rsidP="00B675D8">
            <w:pPr>
              <w:rPr>
                <w:shd w:val="clear" w:color="auto" w:fill="FFFFFF"/>
              </w:rPr>
            </w:pPr>
            <w:r w:rsidRPr="007E3501">
              <w:rPr>
                <w:b/>
                <w:bCs/>
                <w:shd w:val="clear" w:color="auto" w:fill="FFFFFF"/>
              </w:rPr>
              <w:t>Acle Foodbank</w:t>
            </w:r>
            <w:r w:rsidR="00217543" w:rsidRPr="007E3501">
              <w:rPr>
                <w:b/>
                <w:bCs/>
                <w:shd w:val="clear" w:color="auto" w:fill="FFFFFF"/>
              </w:rPr>
              <w:t>:</w:t>
            </w:r>
            <w:r w:rsidR="007E3501">
              <w:rPr>
                <w:b/>
                <w:shd w:val="clear" w:color="auto" w:fill="FFFFFF"/>
              </w:rPr>
              <w:br/>
            </w:r>
            <w:r w:rsidR="006271BA" w:rsidRPr="007E3501">
              <w:rPr>
                <w:shd w:val="clear" w:color="auto" w:fill="FFFFFF"/>
              </w:rPr>
              <w:t>Sally Aldridge</w:t>
            </w:r>
            <w:r w:rsidR="00B708EC" w:rsidRPr="007E3501">
              <w:rPr>
                <w:shd w:val="clear" w:color="auto" w:fill="FFFFFF"/>
              </w:rPr>
              <w:t xml:space="preserve"> </w:t>
            </w:r>
            <w:r w:rsidR="00B54A1A" w:rsidRPr="007E3501">
              <w:rPr>
                <w:shd w:val="clear" w:color="auto" w:fill="FFFFFF"/>
              </w:rPr>
              <w:t>gave a report</w:t>
            </w:r>
            <w:r w:rsidR="00A905C1">
              <w:rPr>
                <w:shd w:val="clear" w:color="auto" w:fill="FFFFFF"/>
              </w:rPr>
              <w:t xml:space="preserve">: </w:t>
            </w:r>
            <w:r w:rsidR="00AC6817">
              <w:rPr>
                <w:shd w:val="clear" w:color="auto" w:fill="FFFFFF"/>
              </w:rPr>
              <w:t>Christmas parcels will be delivered to the families on 18</w:t>
            </w:r>
            <w:r w:rsidR="00AC6817" w:rsidRPr="00AC6817">
              <w:rPr>
                <w:shd w:val="clear" w:color="auto" w:fill="FFFFFF"/>
                <w:vertAlign w:val="superscript"/>
              </w:rPr>
              <w:t>th</w:t>
            </w:r>
            <w:r w:rsidR="00AC6817">
              <w:rPr>
                <w:shd w:val="clear" w:color="auto" w:fill="FFFFFF"/>
              </w:rPr>
              <w:t xml:space="preserve"> December. </w:t>
            </w:r>
            <w:r w:rsidR="00107768">
              <w:rPr>
                <w:shd w:val="clear" w:color="auto" w:fill="FFFFFF"/>
              </w:rPr>
              <w:t>Various d</w:t>
            </w:r>
            <w:r w:rsidR="00811B37">
              <w:rPr>
                <w:shd w:val="clear" w:color="auto" w:fill="FFFFFF"/>
              </w:rPr>
              <w:t xml:space="preserve">onations </w:t>
            </w:r>
            <w:r w:rsidR="00107768">
              <w:rPr>
                <w:shd w:val="clear" w:color="auto" w:fill="FFFFFF"/>
              </w:rPr>
              <w:t xml:space="preserve">have been </w:t>
            </w:r>
            <w:r w:rsidR="00811B37">
              <w:rPr>
                <w:shd w:val="clear" w:color="auto" w:fill="FFFFFF"/>
              </w:rPr>
              <w:t xml:space="preserve">received and </w:t>
            </w:r>
            <w:r w:rsidR="00107768">
              <w:rPr>
                <w:shd w:val="clear" w:color="auto" w:fill="FFFFFF"/>
              </w:rPr>
              <w:t xml:space="preserve">some food </w:t>
            </w:r>
            <w:r w:rsidR="00811B37">
              <w:rPr>
                <w:shd w:val="clear" w:color="auto" w:fill="FFFFFF"/>
              </w:rPr>
              <w:t xml:space="preserve">vouchers </w:t>
            </w:r>
            <w:r w:rsidR="00107768">
              <w:rPr>
                <w:shd w:val="clear" w:color="auto" w:fill="FFFFFF"/>
              </w:rPr>
              <w:t xml:space="preserve">are available </w:t>
            </w:r>
            <w:r w:rsidR="00811B37">
              <w:rPr>
                <w:shd w:val="clear" w:color="auto" w:fill="FFFFFF"/>
              </w:rPr>
              <w:t>for families supported by the foodbank.</w:t>
            </w:r>
          </w:p>
        </w:tc>
      </w:tr>
      <w:tr w:rsidR="00B647B6" w:rsidRPr="004A4AAB" w14:paraId="57BC4E14" w14:textId="77777777" w:rsidTr="0079780D">
        <w:tc>
          <w:tcPr>
            <w:tcW w:w="756" w:type="dxa"/>
            <w:gridSpan w:val="2"/>
          </w:tcPr>
          <w:p w14:paraId="250A5B28" w14:textId="322086C1" w:rsidR="00B647B6" w:rsidRDefault="00B647B6" w:rsidP="00181DF4">
            <w:r>
              <w:t>4.</w:t>
            </w:r>
            <w:r w:rsidR="002F5D64">
              <w:t>2</w:t>
            </w:r>
          </w:p>
        </w:tc>
        <w:tc>
          <w:tcPr>
            <w:tcW w:w="9881" w:type="dxa"/>
            <w:gridSpan w:val="2"/>
          </w:tcPr>
          <w:p w14:paraId="1957C8BA" w14:textId="015B86B7" w:rsidR="00963C7E" w:rsidRPr="00A614C7" w:rsidRDefault="00B647B6" w:rsidP="00462B95">
            <w:pPr>
              <w:pStyle w:val="ListParagraph"/>
              <w:ind w:left="0" w:right="544" w:hanging="1"/>
              <w:rPr>
                <w:rFonts w:cs="Times New Roman"/>
                <w:color w:val="000000"/>
                <w:szCs w:val="24"/>
                <w:shd w:val="clear" w:color="auto" w:fill="FFFFFF"/>
              </w:rPr>
            </w:pPr>
            <w:r w:rsidRPr="00A03126">
              <w:rPr>
                <w:rFonts w:cs="Times New Roman"/>
                <w:b/>
                <w:bCs/>
                <w:szCs w:val="24"/>
              </w:rPr>
              <w:t>Acle Beeline</w:t>
            </w:r>
            <w:r>
              <w:rPr>
                <w:rFonts w:cs="Times New Roman"/>
                <w:szCs w:val="24"/>
              </w:rPr>
              <w:t>:</w:t>
            </w:r>
            <w:r>
              <w:rPr>
                <w:rFonts w:cs="Times New Roman"/>
                <w:szCs w:val="24"/>
              </w:rPr>
              <w:br/>
            </w:r>
            <w:r w:rsidR="00A07033">
              <w:rPr>
                <w:rFonts w:cs="Times New Roman"/>
                <w:color w:val="000000"/>
                <w:szCs w:val="24"/>
                <w:shd w:val="clear" w:color="auto" w:fill="FFFFFF"/>
              </w:rPr>
              <w:t>The clerk reported on c</w:t>
            </w:r>
            <w:r w:rsidR="00A131B1">
              <w:rPr>
                <w:rFonts w:cs="Times New Roman"/>
                <w:color w:val="000000"/>
                <w:szCs w:val="24"/>
                <w:shd w:val="clear" w:color="auto" w:fill="FFFFFF"/>
              </w:rPr>
              <w:t xml:space="preserve">orrespondence from </w:t>
            </w:r>
            <w:r w:rsidR="00A07033">
              <w:rPr>
                <w:rFonts w:cs="Times New Roman"/>
                <w:color w:val="000000"/>
                <w:szCs w:val="24"/>
                <w:shd w:val="clear" w:color="auto" w:fill="FFFFFF"/>
              </w:rPr>
              <w:t xml:space="preserve">the </w:t>
            </w:r>
            <w:r w:rsidR="00A131B1">
              <w:rPr>
                <w:rFonts w:cs="Times New Roman"/>
                <w:color w:val="000000"/>
                <w:szCs w:val="24"/>
                <w:shd w:val="clear" w:color="auto" w:fill="FFFFFF"/>
              </w:rPr>
              <w:t xml:space="preserve">grasscutting contractor </w:t>
            </w:r>
            <w:r w:rsidR="0037674B">
              <w:rPr>
                <w:rFonts w:cs="Times New Roman"/>
                <w:color w:val="000000"/>
                <w:szCs w:val="24"/>
                <w:shd w:val="clear" w:color="auto" w:fill="FFFFFF"/>
              </w:rPr>
              <w:t xml:space="preserve">stating they will keep </w:t>
            </w:r>
            <w:r w:rsidR="0037674B">
              <w:rPr>
                <w:rFonts w:cs="Times New Roman"/>
                <w:color w:val="000000"/>
                <w:szCs w:val="24"/>
                <w:shd w:val="clear" w:color="auto" w:fill="FFFFFF"/>
              </w:rPr>
              <w:lastRenderedPageBreak/>
              <w:t xml:space="preserve">weedkilling to a minimum next year. Some weedkilling is done to reduce the risk of </w:t>
            </w:r>
            <w:r w:rsidR="003C00E9">
              <w:rPr>
                <w:rFonts w:cs="Times New Roman"/>
                <w:color w:val="000000"/>
                <w:szCs w:val="24"/>
                <w:shd w:val="clear" w:color="auto" w:fill="FFFFFF"/>
              </w:rPr>
              <w:t>Hand</w:t>
            </w:r>
            <w:r w:rsidR="008C25C2">
              <w:rPr>
                <w:rFonts w:cs="Times New Roman"/>
                <w:color w:val="000000"/>
                <w:szCs w:val="24"/>
                <w:shd w:val="clear" w:color="auto" w:fill="FFFFFF"/>
              </w:rPr>
              <w:t>-</w:t>
            </w:r>
            <w:r w:rsidR="003C00E9">
              <w:rPr>
                <w:rFonts w:cs="Times New Roman"/>
                <w:color w:val="000000"/>
                <w:szCs w:val="24"/>
                <w:shd w:val="clear" w:color="auto" w:fill="FFFFFF"/>
              </w:rPr>
              <w:t>Arm Vibration</w:t>
            </w:r>
            <w:r w:rsidR="008C25C2">
              <w:rPr>
                <w:rFonts w:cs="Times New Roman"/>
                <w:color w:val="000000"/>
                <w:szCs w:val="24"/>
                <w:shd w:val="clear" w:color="auto" w:fill="FFFFFF"/>
              </w:rPr>
              <w:t xml:space="preserve"> Syndrome.</w:t>
            </w:r>
            <w:r w:rsidR="00BE2274">
              <w:rPr>
                <w:rFonts w:cs="Times New Roman"/>
                <w:color w:val="000000"/>
                <w:szCs w:val="24"/>
                <w:shd w:val="clear" w:color="auto" w:fill="FFFFFF"/>
              </w:rPr>
              <w:t xml:space="preserve"> Wendy Kenny and Jackie Clover volunteered to hand weed around the various pieces of street furniture on The Green, to avoid the need for any weedkilling. </w:t>
            </w:r>
          </w:p>
        </w:tc>
      </w:tr>
      <w:tr w:rsidR="009F35A4" w:rsidRPr="004A4AAB" w14:paraId="7DAE109E" w14:textId="77777777" w:rsidTr="0079780D">
        <w:tc>
          <w:tcPr>
            <w:tcW w:w="756" w:type="dxa"/>
            <w:gridSpan w:val="2"/>
          </w:tcPr>
          <w:p w14:paraId="681A7F30" w14:textId="1DACF4B8" w:rsidR="009F35A4" w:rsidRDefault="009F35A4" w:rsidP="00181DF4">
            <w:r>
              <w:lastRenderedPageBreak/>
              <w:t>4.</w:t>
            </w:r>
            <w:r w:rsidR="009E3DD0">
              <w:t>4</w:t>
            </w:r>
          </w:p>
        </w:tc>
        <w:tc>
          <w:tcPr>
            <w:tcW w:w="9881" w:type="dxa"/>
            <w:gridSpan w:val="2"/>
          </w:tcPr>
          <w:p w14:paraId="5B8E505E" w14:textId="1D2D446E" w:rsidR="0068378D" w:rsidRPr="00951790" w:rsidRDefault="006E56A3" w:rsidP="00AC3BD9">
            <w:pPr>
              <w:pStyle w:val="ListParagraph"/>
              <w:ind w:left="0" w:right="544" w:hanging="1"/>
              <w:rPr>
                <w:rFonts w:cs="Times New Roman"/>
                <w:szCs w:val="24"/>
              </w:rPr>
            </w:pPr>
            <w:r>
              <w:rPr>
                <w:rFonts w:cs="Times New Roman"/>
                <w:b/>
                <w:bCs/>
                <w:szCs w:val="24"/>
              </w:rPr>
              <w:t>Rent for land at Primary School for Fletcher Room</w:t>
            </w:r>
            <w:r>
              <w:rPr>
                <w:rFonts w:cs="Times New Roman"/>
                <w:b/>
                <w:bCs/>
                <w:szCs w:val="24"/>
              </w:rPr>
              <w:br/>
            </w:r>
            <w:r>
              <w:rPr>
                <w:rFonts w:cs="Times New Roman"/>
                <w:szCs w:val="24"/>
              </w:rPr>
              <w:t xml:space="preserve">Norfolk Property Services, as agents for Norfolk County Council, have </w:t>
            </w:r>
            <w:r w:rsidR="00D45B0A">
              <w:rPr>
                <w:rFonts w:cs="Times New Roman"/>
                <w:szCs w:val="24"/>
              </w:rPr>
              <w:t xml:space="preserve">justified the increase </w:t>
            </w:r>
            <w:r w:rsidR="008B1C82">
              <w:rPr>
                <w:rFonts w:cs="Times New Roman"/>
                <w:szCs w:val="24"/>
              </w:rPr>
              <w:t xml:space="preserve">in ground rent </w:t>
            </w:r>
            <w:r w:rsidR="00D45B0A">
              <w:rPr>
                <w:rFonts w:cs="Times New Roman"/>
                <w:szCs w:val="24"/>
              </w:rPr>
              <w:t xml:space="preserve">to </w:t>
            </w:r>
            <w:r>
              <w:rPr>
                <w:rFonts w:cs="Times New Roman"/>
                <w:szCs w:val="24"/>
              </w:rPr>
              <w:t>£2,640p</w:t>
            </w:r>
            <w:r w:rsidR="00C7271C">
              <w:rPr>
                <w:rFonts w:cs="Times New Roman"/>
                <w:szCs w:val="24"/>
              </w:rPr>
              <w:t>.</w:t>
            </w:r>
            <w:r>
              <w:rPr>
                <w:rFonts w:cs="Times New Roman"/>
                <w:szCs w:val="24"/>
              </w:rPr>
              <w:t>a.</w:t>
            </w:r>
            <w:r w:rsidR="00C7271C">
              <w:rPr>
                <w:rFonts w:cs="Times New Roman"/>
                <w:szCs w:val="24"/>
              </w:rPr>
              <w:t xml:space="preserve">, by giving examples of other sites where the rent is higher than this. </w:t>
            </w:r>
            <w:r w:rsidR="00D34AF6">
              <w:rPr>
                <w:rFonts w:cs="Times New Roman"/>
                <w:szCs w:val="24"/>
              </w:rPr>
              <w:t xml:space="preserve"> </w:t>
            </w:r>
            <w:r w:rsidR="00D45B0A">
              <w:rPr>
                <w:rFonts w:cs="Times New Roman"/>
                <w:szCs w:val="24"/>
              </w:rPr>
              <w:t xml:space="preserve">They said it was possible that the rent could remain at £350pa, in the short-term, if the Pre-School remains the tenant. They have offered to increase the </w:t>
            </w:r>
            <w:r w:rsidR="008974AA">
              <w:rPr>
                <w:rFonts w:cs="Times New Roman"/>
                <w:szCs w:val="24"/>
              </w:rPr>
              <w:t xml:space="preserve">term of the </w:t>
            </w:r>
            <w:r w:rsidR="00D45B0A">
              <w:rPr>
                <w:rFonts w:cs="Times New Roman"/>
                <w:szCs w:val="24"/>
              </w:rPr>
              <w:t xml:space="preserve">lease </w:t>
            </w:r>
            <w:r w:rsidR="008974AA">
              <w:rPr>
                <w:rFonts w:cs="Times New Roman"/>
                <w:szCs w:val="24"/>
              </w:rPr>
              <w:t xml:space="preserve">so that 25 years remain, from the date of </w:t>
            </w:r>
            <w:r w:rsidR="002475D2">
              <w:rPr>
                <w:rFonts w:cs="Times New Roman"/>
                <w:szCs w:val="24"/>
              </w:rPr>
              <w:t>the change in the lease</w:t>
            </w:r>
            <w:r w:rsidR="008974AA">
              <w:rPr>
                <w:rFonts w:cs="Times New Roman"/>
                <w:szCs w:val="24"/>
              </w:rPr>
              <w:t>.</w:t>
            </w:r>
            <w:r w:rsidR="00F46AA5">
              <w:rPr>
                <w:rFonts w:cs="Times New Roman"/>
                <w:szCs w:val="24"/>
              </w:rPr>
              <w:t xml:space="preserve"> This was noted.</w:t>
            </w:r>
          </w:p>
        </w:tc>
      </w:tr>
      <w:tr w:rsidR="006C55CA" w:rsidRPr="004A4AAB" w14:paraId="63EAF451" w14:textId="77777777" w:rsidTr="0079780D">
        <w:tc>
          <w:tcPr>
            <w:tcW w:w="756" w:type="dxa"/>
            <w:gridSpan w:val="2"/>
          </w:tcPr>
          <w:p w14:paraId="694F257D" w14:textId="2C1D157C" w:rsidR="006C55CA" w:rsidRDefault="006C55CA" w:rsidP="00B57AAE">
            <w:r>
              <w:t>4.</w:t>
            </w:r>
            <w:r w:rsidR="008974AA">
              <w:t>5</w:t>
            </w:r>
          </w:p>
        </w:tc>
        <w:tc>
          <w:tcPr>
            <w:tcW w:w="9881" w:type="dxa"/>
            <w:gridSpan w:val="2"/>
          </w:tcPr>
          <w:p w14:paraId="1C5E2CD7" w14:textId="34E1E0C3" w:rsidR="006C55CA" w:rsidRDefault="00785DFD" w:rsidP="00B57AAE">
            <w:pPr>
              <w:pStyle w:val="ListParagraph"/>
              <w:ind w:left="0" w:right="544" w:hanging="1"/>
              <w:rPr>
                <w:rFonts w:cs="Times New Roman"/>
                <w:szCs w:val="24"/>
              </w:rPr>
            </w:pPr>
            <w:r>
              <w:rPr>
                <w:rFonts w:cs="Times New Roman"/>
                <w:szCs w:val="24"/>
              </w:rPr>
              <w:t>N</w:t>
            </w:r>
            <w:r w:rsidR="00F53077">
              <w:rPr>
                <w:rFonts w:cs="Times New Roman"/>
                <w:szCs w:val="24"/>
              </w:rPr>
              <w:t xml:space="preserve">orfolk </w:t>
            </w:r>
            <w:r>
              <w:rPr>
                <w:rFonts w:cs="Times New Roman"/>
                <w:szCs w:val="24"/>
              </w:rPr>
              <w:t>C</w:t>
            </w:r>
            <w:r w:rsidR="00F53077">
              <w:rPr>
                <w:rFonts w:cs="Times New Roman"/>
                <w:szCs w:val="24"/>
              </w:rPr>
              <w:t xml:space="preserve">ounty </w:t>
            </w:r>
            <w:r>
              <w:rPr>
                <w:rFonts w:cs="Times New Roman"/>
                <w:szCs w:val="24"/>
              </w:rPr>
              <w:t>C</w:t>
            </w:r>
            <w:r w:rsidR="00F53077">
              <w:rPr>
                <w:rFonts w:cs="Times New Roman"/>
                <w:szCs w:val="24"/>
              </w:rPr>
              <w:t>ouncil</w:t>
            </w:r>
            <w:r>
              <w:rPr>
                <w:rFonts w:cs="Times New Roman"/>
                <w:szCs w:val="24"/>
              </w:rPr>
              <w:t xml:space="preserve"> is still awaiting committee approval for the </w:t>
            </w:r>
            <w:r w:rsidRPr="00FC1211">
              <w:rPr>
                <w:rFonts w:cs="Times New Roman"/>
                <w:b/>
                <w:bCs/>
                <w:szCs w:val="24"/>
              </w:rPr>
              <w:t>parking restrictions</w:t>
            </w:r>
            <w:r>
              <w:rPr>
                <w:rFonts w:cs="Times New Roman"/>
                <w:szCs w:val="24"/>
              </w:rPr>
              <w:t xml:space="preserve"> scheme.</w:t>
            </w:r>
            <w:r w:rsidR="00EC54B0">
              <w:rPr>
                <w:rFonts w:cs="Times New Roman"/>
                <w:szCs w:val="24"/>
              </w:rPr>
              <w:t xml:space="preserve"> It is hoped that the scheme would be put in place in the first quarter of 2022.</w:t>
            </w:r>
          </w:p>
        </w:tc>
      </w:tr>
      <w:tr w:rsidR="00C215F1" w:rsidRPr="004A4AAB" w14:paraId="3D5C2B0D" w14:textId="77777777" w:rsidTr="0079780D">
        <w:tc>
          <w:tcPr>
            <w:tcW w:w="756" w:type="dxa"/>
            <w:gridSpan w:val="2"/>
          </w:tcPr>
          <w:p w14:paraId="1B5FDD38" w14:textId="7096E955" w:rsidR="00C215F1" w:rsidRDefault="00C215F1" w:rsidP="00B57AAE">
            <w:r>
              <w:t>4.6</w:t>
            </w:r>
          </w:p>
        </w:tc>
        <w:tc>
          <w:tcPr>
            <w:tcW w:w="9881" w:type="dxa"/>
            <w:gridSpan w:val="2"/>
          </w:tcPr>
          <w:p w14:paraId="3BD82D98" w14:textId="0AFE692D" w:rsidR="00C215F1" w:rsidRDefault="00C215F1" w:rsidP="00B57AAE">
            <w:pPr>
              <w:pStyle w:val="ListParagraph"/>
              <w:ind w:left="0" w:right="544" w:hanging="1"/>
              <w:rPr>
                <w:rFonts w:cs="Times New Roman"/>
                <w:szCs w:val="24"/>
              </w:rPr>
            </w:pPr>
            <w:r>
              <w:rPr>
                <w:rFonts w:cs="Times New Roman"/>
                <w:szCs w:val="24"/>
              </w:rPr>
              <w:t xml:space="preserve">NCC sent details of a scheme to work with three parishes to reduce </w:t>
            </w:r>
            <w:r w:rsidRPr="00207A95">
              <w:rPr>
                <w:rFonts w:cs="Times New Roman"/>
                <w:b/>
                <w:bCs/>
                <w:szCs w:val="24"/>
              </w:rPr>
              <w:t>flood risk.</w:t>
            </w:r>
            <w:r w:rsidR="004C5A42" w:rsidRPr="004C5A42">
              <w:rPr>
                <w:rFonts w:cs="Times New Roman"/>
                <w:b/>
                <w:bCs/>
                <w:szCs w:val="24"/>
              </w:rPr>
              <w:t xml:space="preserve"> </w:t>
            </w:r>
            <w:r w:rsidR="004C5A42" w:rsidRPr="004C5A42">
              <w:rPr>
                <w:rFonts w:cs="Times New Roman"/>
                <w:b/>
                <w:bCs/>
                <w:color w:val="000000"/>
              </w:rPr>
              <w:t>Reclaim the Rain</w:t>
            </w:r>
            <w:r w:rsidR="004C5A42" w:rsidRPr="004C5A42">
              <w:rPr>
                <w:rFonts w:cs="Times New Roman"/>
                <w:color w:val="000000"/>
              </w:rPr>
              <w:t xml:space="preserve"> aims to promote and improve resilience to both flooding and drought in at least six small rural communities across both counties (three in Suffolk and three in Norfolk), with the aim to deliver a partnership approach to holistic water management that reuses surface water runoff by agriculture, industry, </w:t>
            </w:r>
            <w:proofErr w:type="gramStart"/>
            <w:r w:rsidR="004C5A42" w:rsidRPr="004C5A42">
              <w:rPr>
                <w:rFonts w:cs="Times New Roman"/>
                <w:color w:val="000000"/>
              </w:rPr>
              <w:t>communities</w:t>
            </w:r>
            <w:proofErr w:type="gramEnd"/>
            <w:r w:rsidR="004C5A42" w:rsidRPr="004C5A42">
              <w:rPr>
                <w:rFonts w:cs="Times New Roman"/>
                <w:color w:val="000000"/>
              </w:rPr>
              <w:t xml:space="preserve"> and the environment with nature-based solutions.</w:t>
            </w:r>
          </w:p>
          <w:p w14:paraId="47B672BA" w14:textId="15680DB5" w:rsidR="00B85EC8" w:rsidRDefault="008D7926" w:rsidP="00B57AAE">
            <w:pPr>
              <w:pStyle w:val="ListParagraph"/>
              <w:ind w:left="0" w:right="544" w:hanging="1"/>
              <w:rPr>
                <w:rFonts w:cs="Times New Roman"/>
                <w:szCs w:val="24"/>
              </w:rPr>
            </w:pPr>
            <w:r>
              <w:rPr>
                <w:rFonts w:cs="Times New Roman"/>
                <w:szCs w:val="24"/>
              </w:rPr>
              <w:t xml:space="preserve">The councillors expressed interest in the village being included in </w:t>
            </w:r>
            <w:r w:rsidR="00B17A0B">
              <w:rPr>
                <w:rFonts w:cs="Times New Roman"/>
                <w:szCs w:val="24"/>
              </w:rPr>
              <w:t>this scheme.</w:t>
            </w:r>
          </w:p>
        </w:tc>
      </w:tr>
      <w:tr w:rsidR="0057272B" w:rsidRPr="004A4AAB" w14:paraId="765336EC" w14:textId="77777777" w:rsidTr="0079780D">
        <w:tc>
          <w:tcPr>
            <w:tcW w:w="756" w:type="dxa"/>
            <w:gridSpan w:val="2"/>
          </w:tcPr>
          <w:p w14:paraId="3F81FB71" w14:textId="2B3F4703" w:rsidR="0057272B" w:rsidRDefault="0057272B" w:rsidP="00B57AAE">
            <w:r>
              <w:t>4.7</w:t>
            </w:r>
          </w:p>
        </w:tc>
        <w:tc>
          <w:tcPr>
            <w:tcW w:w="9881" w:type="dxa"/>
            <w:gridSpan w:val="2"/>
          </w:tcPr>
          <w:p w14:paraId="7897E5AE" w14:textId="7E836E59" w:rsidR="0057272B" w:rsidRDefault="00403D01" w:rsidP="00B57AAE">
            <w:pPr>
              <w:pStyle w:val="ListParagraph"/>
              <w:ind w:left="0" w:right="544" w:hanging="1"/>
              <w:rPr>
                <w:rFonts w:cs="Times New Roman"/>
                <w:szCs w:val="24"/>
              </w:rPr>
            </w:pPr>
            <w:r>
              <w:rPr>
                <w:rFonts w:cs="Times New Roman"/>
                <w:szCs w:val="24"/>
              </w:rPr>
              <w:t xml:space="preserve">It was agreed to renew the subscription </w:t>
            </w:r>
            <w:r w:rsidR="0057272B">
              <w:rPr>
                <w:rFonts w:cs="Times New Roman"/>
                <w:szCs w:val="24"/>
              </w:rPr>
              <w:t xml:space="preserve">to </w:t>
            </w:r>
            <w:r>
              <w:rPr>
                <w:rFonts w:cs="Times New Roman"/>
                <w:szCs w:val="24"/>
              </w:rPr>
              <w:t xml:space="preserve">the </w:t>
            </w:r>
            <w:r w:rsidR="0057272B">
              <w:rPr>
                <w:rFonts w:cs="Times New Roman"/>
                <w:szCs w:val="24"/>
              </w:rPr>
              <w:t xml:space="preserve">East Norfolk Transport Users </w:t>
            </w:r>
            <w:r w:rsidR="004954D3">
              <w:rPr>
                <w:rFonts w:cs="Times New Roman"/>
                <w:szCs w:val="24"/>
              </w:rPr>
              <w:t>Association</w:t>
            </w:r>
            <w:r>
              <w:rPr>
                <w:rFonts w:cs="Times New Roman"/>
                <w:szCs w:val="24"/>
              </w:rPr>
              <w:t xml:space="preserve">, being </w:t>
            </w:r>
            <w:r w:rsidR="0057272B">
              <w:rPr>
                <w:rFonts w:cs="Times New Roman"/>
                <w:szCs w:val="24"/>
              </w:rPr>
              <w:t>£10</w:t>
            </w:r>
            <w:r>
              <w:rPr>
                <w:rFonts w:cs="Times New Roman"/>
                <w:szCs w:val="24"/>
              </w:rPr>
              <w:t>.</w:t>
            </w:r>
          </w:p>
        </w:tc>
      </w:tr>
      <w:tr w:rsidR="00B57AAE" w:rsidRPr="004A4AAB" w14:paraId="1BBCF08C" w14:textId="77777777" w:rsidTr="0079780D">
        <w:tc>
          <w:tcPr>
            <w:tcW w:w="756" w:type="dxa"/>
            <w:gridSpan w:val="2"/>
          </w:tcPr>
          <w:p w14:paraId="0233CFC3" w14:textId="40FAF6CA" w:rsidR="00B57AAE" w:rsidRPr="00E26AC8" w:rsidRDefault="00B57AAE" w:rsidP="00B57AAE">
            <w:r w:rsidRPr="00E26AC8">
              <w:t>5</w:t>
            </w:r>
          </w:p>
        </w:tc>
        <w:tc>
          <w:tcPr>
            <w:tcW w:w="9881" w:type="dxa"/>
            <w:gridSpan w:val="2"/>
          </w:tcPr>
          <w:p w14:paraId="18B61128" w14:textId="72FAE06E" w:rsidR="00B57AAE" w:rsidRPr="002929DF" w:rsidRDefault="00B57AAE" w:rsidP="00B57AAE">
            <w:pPr>
              <w:pStyle w:val="ListParagraph"/>
              <w:ind w:left="0" w:right="544" w:hanging="1"/>
            </w:pPr>
            <w:r w:rsidRPr="00E50427">
              <w:rPr>
                <w:b/>
                <w:bCs/>
              </w:rPr>
              <w:t>PLANNING</w:t>
            </w:r>
          </w:p>
        </w:tc>
      </w:tr>
      <w:tr w:rsidR="001C6C7C" w:rsidRPr="004A4AAB" w14:paraId="6ECD7044" w14:textId="77777777" w:rsidTr="0079780D">
        <w:tc>
          <w:tcPr>
            <w:tcW w:w="756" w:type="dxa"/>
            <w:gridSpan w:val="2"/>
          </w:tcPr>
          <w:p w14:paraId="05E9DFC5" w14:textId="5177BCB1" w:rsidR="001C6C7C" w:rsidRDefault="001C6C7C" w:rsidP="00B57AAE">
            <w:r>
              <w:t>5.1.2</w:t>
            </w:r>
          </w:p>
        </w:tc>
        <w:tc>
          <w:tcPr>
            <w:tcW w:w="9881" w:type="dxa"/>
            <w:gridSpan w:val="2"/>
          </w:tcPr>
          <w:p w14:paraId="783A4747" w14:textId="5C6A8EB3" w:rsidR="00BC685D" w:rsidRPr="00521A62" w:rsidRDefault="00BC685D" w:rsidP="00521A62">
            <w:pPr>
              <w:pStyle w:val="ListParagraph"/>
              <w:ind w:left="0" w:right="544" w:hanging="1"/>
              <w:rPr>
                <w:rFonts w:cs="Times New Roman"/>
                <w:szCs w:val="24"/>
              </w:rPr>
            </w:pPr>
            <w:r w:rsidRPr="007421E3">
              <w:rPr>
                <w:rFonts w:cs="Times New Roman"/>
                <w:b/>
                <w:bCs/>
                <w:szCs w:val="24"/>
              </w:rPr>
              <w:t>Land North of Damgate</w:t>
            </w:r>
            <w:r w:rsidRPr="007421E3">
              <w:rPr>
                <w:rFonts w:cs="Times New Roman"/>
                <w:szCs w:val="24"/>
              </w:rPr>
              <w:t xml:space="preserve"> </w:t>
            </w:r>
            <w:r w:rsidRPr="007421E3">
              <w:rPr>
                <w:rFonts w:cs="Times New Roman"/>
                <w:b/>
                <w:bCs/>
                <w:szCs w:val="24"/>
              </w:rPr>
              <w:t>Lane</w:t>
            </w:r>
            <w:r w:rsidRPr="007421E3">
              <w:rPr>
                <w:rFonts w:cs="Times New Roman"/>
                <w:szCs w:val="24"/>
              </w:rPr>
              <w:t xml:space="preserve"> – 4 self-build dwellings (outline) (20212094)</w:t>
            </w:r>
            <w:r>
              <w:rPr>
                <w:rFonts w:cs="Times New Roman"/>
                <w:szCs w:val="24"/>
              </w:rPr>
              <w:t>.</w:t>
            </w:r>
            <w:r w:rsidR="0097758C">
              <w:rPr>
                <w:rFonts w:cs="Times New Roman"/>
                <w:szCs w:val="24"/>
              </w:rPr>
              <w:t xml:space="preserve"> The councillors </w:t>
            </w:r>
            <w:r w:rsidR="00C32687">
              <w:rPr>
                <w:rFonts w:cs="Times New Roman"/>
                <w:szCs w:val="24"/>
              </w:rPr>
              <w:t xml:space="preserve">had previously </w:t>
            </w:r>
            <w:r w:rsidR="0097758C">
              <w:rPr>
                <w:rFonts w:cs="Times New Roman"/>
                <w:szCs w:val="24"/>
              </w:rPr>
              <w:t xml:space="preserve">agreed that they had no objections to the application </w:t>
            </w:r>
            <w:proofErr w:type="gramStart"/>
            <w:r w:rsidR="0097758C">
              <w:rPr>
                <w:rFonts w:cs="Times New Roman"/>
                <w:szCs w:val="24"/>
              </w:rPr>
              <w:t>generally, but</w:t>
            </w:r>
            <w:proofErr w:type="gramEnd"/>
            <w:r w:rsidR="0097758C">
              <w:rPr>
                <w:rFonts w:cs="Times New Roman"/>
                <w:szCs w:val="24"/>
              </w:rPr>
              <w:t xml:space="preserve"> had concerns about the removal of some of the front hedge.</w:t>
            </w:r>
            <w:r w:rsidR="004E7CEA">
              <w:rPr>
                <w:rFonts w:cs="Times New Roman"/>
                <w:szCs w:val="24"/>
              </w:rPr>
              <w:t xml:space="preserve"> </w:t>
            </w:r>
            <w:r w:rsidR="00C32687">
              <w:rPr>
                <w:rFonts w:cs="Times New Roman"/>
                <w:szCs w:val="24"/>
              </w:rPr>
              <w:t xml:space="preserve">The agent has </w:t>
            </w:r>
            <w:r w:rsidR="002C08AC">
              <w:rPr>
                <w:rFonts w:cs="Times New Roman"/>
                <w:szCs w:val="24"/>
              </w:rPr>
              <w:t>proposed that the remaining hedge be protected</w:t>
            </w:r>
            <w:r w:rsidR="00521A62">
              <w:rPr>
                <w:rFonts w:cs="Times New Roman"/>
                <w:szCs w:val="24"/>
              </w:rPr>
              <w:t>. The councillors welcomed protection of the hedge but felt that no further comment was appropriate.</w:t>
            </w:r>
          </w:p>
        </w:tc>
      </w:tr>
      <w:tr w:rsidR="005A7728" w14:paraId="32B52FD8" w14:textId="77777777" w:rsidTr="0079780D">
        <w:trPr>
          <w:gridAfter w:val="1"/>
          <w:wAfter w:w="752" w:type="dxa"/>
        </w:trPr>
        <w:tc>
          <w:tcPr>
            <w:tcW w:w="756" w:type="dxa"/>
            <w:gridSpan w:val="2"/>
          </w:tcPr>
          <w:p w14:paraId="3EEF210D" w14:textId="2337FF07" w:rsidR="005A7728" w:rsidRPr="00AF5155" w:rsidRDefault="009407D2" w:rsidP="005A7728">
            <w:pPr>
              <w:rPr>
                <w:b/>
                <w:bCs/>
              </w:rPr>
            </w:pPr>
            <w:r>
              <w:br w:type="page"/>
            </w:r>
            <w:r w:rsidR="005A7728">
              <w:br w:type="page"/>
            </w:r>
            <w:r w:rsidR="00E156AC">
              <w:t>6</w:t>
            </w:r>
          </w:p>
        </w:tc>
        <w:tc>
          <w:tcPr>
            <w:tcW w:w="9129" w:type="dxa"/>
          </w:tcPr>
          <w:p w14:paraId="76D3B434" w14:textId="72B3FDB2" w:rsidR="006E6519"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meeting</w:t>
            </w:r>
            <w:r>
              <w:rPr>
                <w:bCs/>
              </w:rPr>
              <w:t>, and posted on the website:</w:t>
            </w:r>
          </w:p>
        </w:tc>
      </w:tr>
      <w:tr w:rsidR="00CA2A07" w14:paraId="0FD6B1F8" w14:textId="77777777" w:rsidTr="0079780D">
        <w:trPr>
          <w:gridAfter w:val="1"/>
          <w:wAfter w:w="752" w:type="dxa"/>
        </w:trPr>
        <w:tc>
          <w:tcPr>
            <w:tcW w:w="756" w:type="dxa"/>
            <w:gridSpan w:val="2"/>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496609BE" w:rsidR="00FA1612" w:rsidRDefault="00755098" w:rsidP="00E9327E">
                  <w:pPr>
                    <w:pStyle w:val="NoSpacing"/>
                    <w:jc w:val="right"/>
                  </w:pPr>
                  <w:r>
                    <w:t>397.50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0F6BE6D4" w:rsidR="002B210F" w:rsidRDefault="00673E58"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22DC70E4" w:rsidR="00CA2A07" w:rsidRDefault="00CF1B83" w:rsidP="00E9327E">
                  <w:pPr>
                    <w:pStyle w:val="NoSpacing"/>
                    <w:jc w:val="right"/>
                  </w:pPr>
                  <w:r>
                    <w:t>180.00</w:t>
                  </w:r>
                </w:p>
              </w:tc>
            </w:tr>
            <w:tr w:rsidR="00CA2A07" w14:paraId="0673DCA8" w14:textId="77777777" w:rsidTr="008346D2">
              <w:trPr>
                <w:trHeight w:val="87"/>
              </w:trPr>
              <w:tc>
                <w:tcPr>
                  <w:tcW w:w="2550" w:type="dxa"/>
                </w:tcPr>
                <w:p w14:paraId="7862F346" w14:textId="10238EB8" w:rsidR="00CA2A07" w:rsidRDefault="00DB7748" w:rsidP="00E9327E">
                  <w:pPr>
                    <w:pStyle w:val="NoSpacing"/>
                  </w:pPr>
                  <w:r>
                    <w:t>Broadland DC</w:t>
                  </w:r>
                </w:p>
              </w:tc>
              <w:tc>
                <w:tcPr>
                  <w:tcW w:w="4234" w:type="dxa"/>
                </w:tcPr>
                <w:p w14:paraId="071BCF33" w14:textId="0D734620" w:rsidR="00CA2A07" w:rsidRDefault="00CF1B83" w:rsidP="00E9327E">
                  <w:pPr>
                    <w:pStyle w:val="NoSpacing"/>
                  </w:pPr>
                  <w:r>
                    <w:t>S106 monies towards sports equipment</w:t>
                  </w:r>
                </w:p>
              </w:tc>
              <w:tc>
                <w:tcPr>
                  <w:tcW w:w="2003" w:type="dxa"/>
                </w:tcPr>
                <w:p w14:paraId="50E89A4A" w14:textId="6691BCE2" w:rsidR="00CA2A07" w:rsidRDefault="00CF1B83" w:rsidP="00E9327E">
                  <w:pPr>
                    <w:pStyle w:val="NoSpacing"/>
                    <w:jc w:val="right"/>
                  </w:pPr>
                  <w:r>
                    <w:t>6,192.50</w:t>
                  </w:r>
                </w:p>
              </w:tc>
            </w:tr>
            <w:tr w:rsidR="000052EB" w14:paraId="26F2990E" w14:textId="77777777" w:rsidTr="008346D2">
              <w:trPr>
                <w:trHeight w:val="87"/>
              </w:trPr>
              <w:tc>
                <w:tcPr>
                  <w:tcW w:w="2550" w:type="dxa"/>
                </w:tcPr>
                <w:p w14:paraId="797BEC60" w14:textId="57EAEF7C" w:rsidR="000052EB" w:rsidRDefault="008A3FBB" w:rsidP="00E9327E">
                  <w:pPr>
                    <w:pStyle w:val="NoSpacing"/>
                  </w:pPr>
                  <w:r>
                    <w:t>Upton PC</w:t>
                  </w:r>
                </w:p>
              </w:tc>
              <w:tc>
                <w:tcPr>
                  <w:tcW w:w="4234" w:type="dxa"/>
                </w:tcPr>
                <w:p w14:paraId="22282200" w14:textId="4E40DBB9" w:rsidR="000052EB" w:rsidRDefault="008A3FBB" w:rsidP="00E9327E">
                  <w:pPr>
                    <w:pStyle w:val="NoSpacing"/>
                  </w:pPr>
                  <w:r>
                    <w:t>Share of expenses</w:t>
                  </w:r>
                </w:p>
              </w:tc>
              <w:tc>
                <w:tcPr>
                  <w:tcW w:w="2003" w:type="dxa"/>
                </w:tcPr>
                <w:p w14:paraId="78AD2F0A" w14:textId="2CD842B5" w:rsidR="000052EB" w:rsidRDefault="00C36FFA" w:rsidP="00E9327E">
                  <w:pPr>
                    <w:pStyle w:val="NoSpacing"/>
                    <w:jc w:val="right"/>
                  </w:pPr>
                  <w:r>
                    <w:t>72.05</w:t>
                  </w:r>
                </w:p>
              </w:tc>
            </w:tr>
            <w:tr w:rsidR="00D54587" w14:paraId="42F5ED16" w14:textId="77777777" w:rsidTr="008346D2">
              <w:trPr>
                <w:trHeight w:val="87"/>
              </w:trPr>
              <w:tc>
                <w:tcPr>
                  <w:tcW w:w="2550" w:type="dxa"/>
                </w:tcPr>
                <w:p w14:paraId="0E7A7E9D" w14:textId="121B1A02" w:rsidR="00D54587" w:rsidRDefault="00D54587" w:rsidP="00E9327E">
                  <w:pPr>
                    <w:pStyle w:val="NoSpacing"/>
                  </w:pPr>
                  <w:r>
                    <w:t>BDC</w:t>
                  </w:r>
                </w:p>
              </w:tc>
              <w:tc>
                <w:tcPr>
                  <w:tcW w:w="4234" w:type="dxa"/>
                </w:tcPr>
                <w:p w14:paraId="0C57F80C" w14:textId="3F14D1EC" w:rsidR="00D54587" w:rsidRDefault="00D54587" w:rsidP="00E9327E">
                  <w:pPr>
                    <w:pStyle w:val="NoSpacing"/>
                  </w:pPr>
                  <w:r>
                    <w:t>Lottery re foodbank</w:t>
                  </w:r>
                </w:p>
              </w:tc>
              <w:tc>
                <w:tcPr>
                  <w:tcW w:w="2003" w:type="dxa"/>
                </w:tcPr>
                <w:p w14:paraId="25D3A1E1" w14:textId="10CD309B" w:rsidR="00D54587" w:rsidRDefault="00C36FFA" w:rsidP="00E9327E">
                  <w:pPr>
                    <w:pStyle w:val="NoSpacing"/>
                    <w:jc w:val="right"/>
                  </w:pPr>
                  <w:r>
                    <w:t>65.00</w:t>
                  </w:r>
                </w:p>
              </w:tc>
            </w:tr>
            <w:tr w:rsidR="00C36FFA" w14:paraId="6488D344" w14:textId="77777777" w:rsidTr="008346D2">
              <w:trPr>
                <w:trHeight w:val="87"/>
              </w:trPr>
              <w:tc>
                <w:tcPr>
                  <w:tcW w:w="2550" w:type="dxa"/>
                </w:tcPr>
                <w:p w14:paraId="00A4FE53" w14:textId="2D499EF1" w:rsidR="00C36FFA" w:rsidRDefault="00C36FFA" w:rsidP="00E9327E">
                  <w:pPr>
                    <w:pStyle w:val="NoSpacing"/>
                  </w:pPr>
                  <w:r>
                    <w:t>UK Power Networks</w:t>
                  </w:r>
                </w:p>
              </w:tc>
              <w:tc>
                <w:tcPr>
                  <w:tcW w:w="4234" w:type="dxa"/>
                </w:tcPr>
                <w:p w14:paraId="54BD717F" w14:textId="49646435" w:rsidR="00C36FFA" w:rsidRDefault="00C36FFA" w:rsidP="00E9327E">
                  <w:pPr>
                    <w:pStyle w:val="NoSpacing"/>
                  </w:pPr>
                  <w:r>
                    <w:t>Wayleaves</w:t>
                  </w:r>
                </w:p>
              </w:tc>
              <w:tc>
                <w:tcPr>
                  <w:tcW w:w="2003" w:type="dxa"/>
                </w:tcPr>
                <w:p w14:paraId="02B7E996" w14:textId="37990A3B" w:rsidR="00C36FFA" w:rsidRDefault="00C36FFA" w:rsidP="00E9327E">
                  <w:pPr>
                    <w:pStyle w:val="NoSpacing"/>
                    <w:jc w:val="right"/>
                  </w:pPr>
                  <w:r>
                    <w:t>224.02</w:t>
                  </w:r>
                </w:p>
              </w:tc>
            </w:tr>
            <w:tr w:rsidR="00C36FFA" w14:paraId="0524F3B9" w14:textId="77777777" w:rsidTr="008346D2">
              <w:trPr>
                <w:trHeight w:val="87"/>
              </w:trPr>
              <w:tc>
                <w:tcPr>
                  <w:tcW w:w="2550" w:type="dxa"/>
                </w:tcPr>
                <w:p w14:paraId="34DEAD14" w14:textId="0BF5DA2D" w:rsidR="00C36FFA" w:rsidRDefault="00C36FFA" w:rsidP="00E9327E">
                  <w:pPr>
                    <w:pStyle w:val="NoSpacing"/>
                  </w:pPr>
                  <w:r>
                    <w:t>Various</w:t>
                  </w:r>
                </w:p>
              </w:tc>
              <w:tc>
                <w:tcPr>
                  <w:tcW w:w="4234" w:type="dxa"/>
                </w:tcPr>
                <w:p w14:paraId="5DA29E79" w14:textId="3F169389" w:rsidR="00C36FFA" w:rsidRDefault="00C36FFA" w:rsidP="00E9327E">
                  <w:pPr>
                    <w:pStyle w:val="NoSpacing"/>
                  </w:pPr>
                  <w:r>
                    <w:t>Donations for Foodbank</w:t>
                  </w:r>
                </w:p>
              </w:tc>
              <w:tc>
                <w:tcPr>
                  <w:tcW w:w="2003" w:type="dxa"/>
                </w:tcPr>
                <w:p w14:paraId="42A6695D" w14:textId="004E8C09" w:rsidR="00C36FFA" w:rsidRDefault="00EC3F13" w:rsidP="00E9327E">
                  <w:pPr>
                    <w:pStyle w:val="NoSpacing"/>
                    <w:jc w:val="right"/>
                  </w:pPr>
                  <w:r>
                    <w:t>350.00</w:t>
                  </w:r>
                </w:p>
              </w:tc>
            </w:tr>
            <w:tr w:rsidR="00D54587" w14:paraId="6A9AF026" w14:textId="77777777" w:rsidTr="008346D2">
              <w:trPr>
                <w:trHeight w:val="87"/>
              </w:trPr>
              <w:tc>
                <w:tcPr>
                  <w:tcW w:w="2550" w:type="dxa"/>
                </w:tcPr>
                <w:p w14:paraId="22D85E10" w14:textId="1B860DAA" w:rsidR="00D54587" w:rsidRDefault="00D54587" w:rsidP="00E9327E">
                  <w:pPr>
                    <w:pStyle w:val="NoSpacing"/>
                  </w:pPr>
                  <w:r>
                    <w:t>Indra Goodson</w:t>
                  </w:r>
                </w:p>
              </w:tc>
              <w:tc>
                <w:tcPr>
                  <w:tcW w:w="4234" w:type="dxa"/>
                </w:tcPr>
                <w:p w14:paraId="619D62CD" w14:textId="6670FB4F" w:rsidR="00D54587" w:rsidRDefault="00D54587" w:rsidP="00E9327E">
                  <w:pPr>
                    <w:pStyle w:val="NoSpacing"/>
                  </w:pPr>
                  <w:r>
                    <w:t xml:space="preserve">Cash </w:t>
                  </w:r>
                  <w:r w:rsidR="00C36FFA">
                    <w:t>for Christmas tree</w:t>
                  </w:r>
                </w:p>
              </w:tc>
              <w:tc>
                <w:tcPr>
                  <w:tcW w:w="2003" w:type="dxa"/>
                </w:tcPr>
                <w:p w14:paraId="6DE44E40" w14:textId="0E72CD6C" w:rsidR="00D54587" w:rsidRDefault="00C36FFA" w:rsidP="00E9327E">
                  <w:pPr>
                    <w:pStyle w:val="NoSpacing"/>
                    <w:jc w:val="right"/>
                  </w:pPr>
                  <w:r>
                    <w:t>70.00</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3022097C" w:rsidR="00D612D6" w:rsidRDefault="00EC3F13" w:rsidP="00E9327E">
                  <w:pPr>
                    <w:pStyle w:val="NoSpacing"/>
                    <w:jc w:val="right"/>
                  </w:pPr>
                  <w:r>
                    <w:t>61.90</w:t>
                  </w:r>
                </w:p>
              </w:tc>
            </w:tr>
            <w:tr w:rsidR="00CA2A07" w14:paraId="0DC640EF" w14:textId="77777777" w:rsidTr="008346D2">
              <w:tc>
                <w:tcPr>
                  <w:tcW w:w="2550" w:type="dxa"/>
                </w:tcPr>
                <w:p w14:paraId="087030B6" w14:textId="2F218BA9" w:rsidR="00CA2A07" w:rsidRDefault="00CA2A07" w:rsidP="00E9327E">
                  <w:pPr>
                    <w:pStyle w:val="NoSpacing"/>
                  </w:pPr>
                  <w:r>
                    <w:lastRenderedPageBreak/>
                    <w:t>SWALEC</w:t>
                  </w:r>
                  <w:r w:rsidR="00BB5CBA">
                    <w:t xml:space="preserve"> DD</w:t>
                  </w:r>
                </w:p>
              </w:tc>
              <w:tc>
                <w:tcPr>
                  <w:tcW w:w="4234" w:type="dxa"/>
                </w:tcPr>
                <w:p w14:paraId="53097E59" w14:textId="7380B8A4" w:rsidR="00CA2A07" w:rsidRDefault="002D1271" w:rsidP="00E9327E">
                  <w:pPr>
                    <w:pStyle w:val="NoSpacing"/>
                  </w:pPr>
                  <w:r>
                    <w:t>Streetlighting</w:t>
                  </w:r>
                  <w:r w:rsidR="002713B8">
                    <w:t xml:space="preserve"> </w:t>
                  </w:r>
                </w:p>
              </w:tc>
              <w:tc>
                <w:tcPr>
                  <w:tcW w:w="2003" w:type="dxa"/>
                </w:tcPr>
                <w:p w14:paraId="2E40FA12" w14:textId="4A716A6E" w:rsidR="00CA2A07" w:rsidRDefault="007142B4" w:rsidP="00E9327E">
                  <w:pPr>
                    <w:pStyle w:val="NoSpacing"/>
                    <w:jc w:val="right"/>
                  </w:pPr>
                  <w:r>
                    <w:t>7</w:t>
                  </w:r>
                  <w:r w:rsidR="00EC3F13">
                    <w:t>45.73</w:t>
                  </w:r>
                </w:p>
              </w:tc>
            </w:tr>
            <w:tr w:rsidR="00C3644E" w14:paraId="6E1D242F" w14:textId="77777777" w:rsidTr="008346D2">
              <w:tc>
                <w:tcPr>
                  <w:tcW w:w="2550" w:type="dxa"/>
                </w:tcPr>
                <w:p w14:paraId="442B0219" w14:textId="1F53B598" w:rsidR="00C3644E" w:rsidRDefault="00C3644E" w:rsidP="00E9327E">
                  <w:pPr>
                    <w:pStyle w:val="NoSpacing"/>
                  </w:pPr>
                  <w:r>
                    <w:t>Info. Com</w:t>
                  </w:r>
                </w:p>
              </w:tc>
              <w:tc>
                <w:tcPr>
                  <w:tcW w:w="4234" w:type="dxa"/>
                </w:tcPr>
                <w:p w14:paraId="40FC4ECD" w14:textId="7776F930" w:rsidR="00C3644E" w:rsidRDefault="00C3644E" w:rsidP="00E9327E">
                  <w:pPr>
                    <w:pStyle w:val="NoSpacing"/>
                  </w:pPr>
                  <w:r>
                    <w:t>Subscription</w:t>
                  </w:r>
                </w:p>
              </w:tc>
              <w:tc>
                <w:tcPr>
                  <w:tcW w:w="2003" w:type="dxa"/>
                </w:tcPr>
                <w:p w14:paraId="2A67E085" w14:textId="6FD4B509" w:rsidR="00C3644E" w:rsidRDefault="00C3644E" w:rsidP="00E9327E">
                  <w:pPr>
                    <w:pStyle w:val="NoSpacing"/>
                    <w:jc w:val="right"/>
                  </w:pPr>
                  <w:r>
                    <w:t>35.00</w:t>
                  </w:r>
                </w:p>
              </w:tc>
            </w:tr>
            <w:tr w:rsidR="00CA2A07" w14:paraId="1F8A30E2" w14:textId="77777777" w:rsidTr="00273D25">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273D25">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53B385BA" w:rsidR="00CA2A07" w:rsidRDefault="00C3644E" w:rsidP="00E9327E">
                  <w:pPr>
                    <w:pStyle w:val="NoSpacing"/>
                    <w:jc w:val="right"/>
                  </w:pPr>
                  <w:r>
                    <w:t>6,069.37</w:t>
                  </w:r>
                </w:p>
              </w:tc>
            </w:tr>
            <w:tr w:rsidR="00477966" w14:paraId="4268379E" w14:textId="77777777" w:rsidTr="00273D25">
              <w:tc>
                <w:tcPr>
                  <w:tcW w:w="2550" w:type="dxa"/>
                </w:tcPr>
                <w:p w14:paraId="4132DF34" w14:textId="081F999C" w:rsidR="00477966" w:rsidRDefault="003B58BA" w:rsidP="00E9327E">
                  <w:pPr>
                    <w:pStyle w:val="NoSpacing"/>
                  </w:pPr>
                  <w:r>
                    <w:t>Acle Rec Centre</w:t>
                  </w:r>
                </w:p>
              </w:tc>
              <w:tc>
                <w:tcPr>
                  <w:tcW w:w="4234" w:type="dxa"/>
                </w:tcPr>
                <w:p w14:paraId="57A99F90" w14:textId="5F25E984" w:rsidR="00477966" w:rsidRDefault="00B345C8" w:rsidP="00E9327E">
                  <w:pPr>
                    <w:pStyle w:val="NoSpacing"/>
                  </w:pPr>
                  <w:r>
                    <w:t>Youth Club room hire</w:t>
                  </w:r>
                </w:p>
              </w:tc>
              <w:tc>
                <w:tcPr>
                  <w:tcW w:w="2003" w:type="dxa"/>
                </w:tcPr>
                <w:p w14:paraId="215B30B4" w14:textId="0AEE0D57" w:rsidR="00477966" w:rsidRDefault="00324208" w:rsidP="00E9327E">
                  <w:pPr>
                    <w:pStyle w:val="NoSpacing"/>
                    <w:jc w:val="right"/>
                  </w:pPr>
                  <w:r>
                    <w:t>120.00</w:t>
                  </w:r>
                </w:p>
              </w:tc>
            </w:tr>
            <w:tr w:rsidR="00E52A06" w14:paraId="272BA769" w14:textId="77777777" w:rsidTr="008346D2">
              <w:tc>
                <w:tcPr>
                  <w:tcW w:w="2550" w:type="dxa"/>
                </w:tcPr>
                <w:p w14:paraId="017C24B0" w14:textId="30CB5401" w:rsidR="00E52A06" w:rsidRDefault="00455DC5" w:rsidP="00E9327E">
                  <w:pPr>
                    <w:pStyle w:val="NoSpacing"/>
                  </w:pPr>
                  <w:r>
                    <w:t>BDC</w:t>
                  </w:r>
                </w:p>
              </w:tc>
              <w:tc>
                <w:tcPr>
                  <w:tcW w:w="4234" w:type="dxa"/>
                </w:tcPr>
                <w:p w14:paraId="12981A87" w14:textId="76FDC3DF" w:rsidR="00E52A06" w:rsidRDefault="00455DC5" w:rsidP="00E9327E">
                  <w:pPr>
                    <w:pStyle w:val="NoSpacing"/>
                  </w:pPr>
                  <w:r>
                    <w:t>Rates at Barclays</w:t>
                  </w:r>
                </w:p>
              </w:tc>
              <w:tc>
                <w:tcPr>
                  <w:tcW w:w="2003" w:type="dxa"/>
                </w:tcPr>
                <w:p w14:paraId="703E756C" w14:textId="75541D44" w:rsidR="00E52A06" w:rsidRDefault="00793BAF" w:rsidP="00E9327E">
                  <w:pPr>
                    <w:pStyle w:val="NoSpacing"/>
                    <w:jc w:val="right"/>
                  </w:pPr>
                  <w:r>
                    <w:t>998.00</w:t>
                  </w:r>
                </w:p>
              </w:tc>
            </w:tr>
            <w:tr w:rsidR="00455DC5" w14:paraId="2F8844A5" w14:textId="77777777" w:rsidTr="008346D2">
              <w:tc>
                <w:tcPr>
                  <w:tcW w:w="2550" w:type="dxa"/>
                </w:tcPr>
                <w:p w14:paraId="30E0C7CE" w14:textId="2F4CFF89" w:rsidR="00455DC5" w:rsidRDefault="00455DC5" w:rsidP="00E9327E">
                  <w:pPr>
                    <w:pStyle w:val="NoSpacing"/>
                  </w:pPr>
                  <w:r>
                    <w:t>BDC</w:t>
                  </w:r>
                </w:p>
              </w:tc>
              <w:tc>
                <w:tcPr>
                  <w:tcW w:w="4234" w:type="dxa"/>
                </w:tcPr>
                <w:p w14:paraId="3A5E00FA" w14:textId="6F7150FB" w:rsidR="00455DC5" w:rsidRDefault="00455DC5" w:rsidP="00E9327E">
                  <w:pPr>
                    <w:pStyle w:val="NoSpacing"/>
                  </w:pPr>
                  <w:r>
                    <w:t>Rates at offices at Chocolate Box</w:t>
                  </w:r>
                </w:p>
              </w:tc>
              <w:tc>
                <w:tcPr>
                  <w:tcW w:w="2003" w:type="dxa"/>
                </w:tcPr>
                <w:p w14:paraId="43585A2D" w14:textId="71AA9ACC" w:rsidR="00455DC5" w:rsidRDefault="000F73D7" w:rsidP="00E9327E">
                  <w:pPr>
                    <w:pStyle w:val="NoSpacing"/>
                    <w:jc w:val="right"/>
                  </w:pPr>
                  <w:r>
                    <w:t>292.00</w:t>
                  </w:r>
                </w:p>
              </w:tc>
            </w:tr>
            <w:tr w:rsidR="00952188" w14:paraId="47BAF9D1" w14:textId="77777777" w:rsidTr="008346D2">
              <w:tc>
                <w:tcPr>
                  <w:tcW w:w="2550" w:type="dxa"/>
                </w:tcPr>
                <w:p w14:paraId="4B3BCA6A" w14:textId="139D6B55" w:rsidR="00952188" w:rsidRDefault="00952188" w:rsidP="00E9327E">
                  <w:pPr>
                    <w:pStyle w:val="NoSpacing"/>
                  </w:pPr>
                  <w:r>
                    <w:t>Micro-Tec</w:t>
                  </w:r>
                </w:p>
              </w:tc>
              <w:tc>
                <w:tcPr>
                  <w:tcW w:w="4234" w:type="dxa"/>
                </w:tcPr>
                <w:p w14:paraId="4FD1210B" w14:textId="4EE4A1D9" w:rsidR="00952188" w:rsidRDefault="00952188" w:rsidP="00E9327E">
                  <w:pPr>
                    <w:pStyle w:val="NoSpacing"/>
                  </w:pPr>
                  <w:r>
                    <w:t>Laptop and printer</w:t>
                  </w:r>
                </w:p>
              </w:tc>
              <w:tc>
                <w:tcPr>
                  <w:tcW w:w="2003" w:type="dxa"/>
                </w:tcPr>
                <w:p w14:paraId="24ED895A" w14:textId="2901CEB8" w:rsidR="00952188" w:rsidRDefault="00952188" w:rsidP="00E9327E">
                  <w:pPr>
                    <w:pStyle w:val="NoSpacing"/>
                    <w:jc w:val="right"/>
                  </w:pPr>
                  <w:r>
                    <w:t>1,210.80</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54673A38" w:rsidR="00D51BE1" w:rsidRDefault="00952188" w:rsidP="00E9327E">
                  <w:pPr>
                    <w:pStyle w:val="NoSpacing"/>
                    <w:jc w:val="right"/>
                  </w:pPr>
                  <w:r>
                    <w:t>46.45</w:t>
                  </w:r>
                </w:p>
              </w:tc>
            </w:tr>
            <w:tr w:rsidR="00FA4D6F" w14:paraId="3AF29805" w14:textId="77777777" w:rsidTr="008346D2">
              <w:tc>
                <w:tcPr>
                  <w:tcW w:w="2550" w:type="dxa"/>
                </w:tcPr>
                <w:p w14:paraId="71F814FB" w14:textId="7684D534" w:rsidR="00FA4D6F" w:rsidRDefault="00FA4D6F" w:rsidP="00E9327E">
                  <w:pPr>
                    <w:pStyle w:val="NoSpacing"/>
                  </w:pPr>
                  <w:r>
                    <w:t>Nfk Ass’n</w:t>
                  </w:r>
                </w:p>
              </w:tc>
              <w:tc>
                <w:tcPr>
                  <w:tcW w:w="4234" w:type="dxa"/>
                </w:tcPr>
                <w:p w14:paraId="5549E19C" w14:textId="1D619F40" w:rsidR="00FA4D6F" w:rsidRDefault="00FA4D6F" w:rsidP="00E9327E">
                  <w:pPr>
                    <w:pStyle w:val="NoSpacing"/>
                  </w:pPr>
                  <w:r>
                    <w:t>Training</w:t>
                  </w:r>
                </w:p>
              </w:tc>
              <w:tc>
                <w:tcPr>
                  <w:tcW w:w="2003" w:type="dxa"/>
                </w:tcPr>
                <w:p w14:paraId="0E610467" w14:textId="7062EC9C" w:rsidR="00FA4D6F" w:rsidRDefault="00FA4D6F" w:rsidP="00E9327E">
                  <w:pPr>
                    <w:pStyle w:val="NoSpacing"/>
                    <w:jc w:val="right"/>
                  </w:pPr>
                  <w:r>
                    <w:t>45.60</w:t>
                  </w:r>
                </w:p>
              </w:tc>
            </w:tr>
            <w:tr w:rsidR="00C148DF" w14:paraId="15FA147B" w14:textId="77777777" w:rsidTr="008346D2">
              <w:tc>
                <w:tcPr>
                  <w:tcW w:w="2550" w:type="dxa"/>
                </w:tcPr>
                <w:p w14:paraId="23508390" w14:textId="6D6734BD" w:rsidR="00C148DF" w:rsidRDefault="00403FA0" w:rsidP="00E9327E">
                  <w:pPr>
                    <w:pStyle w:val="NoSpacing"/>
                  </w:pPr>
                  <w:r>
                    <w:t>SLCC</w:t>
                  </w:r>
                </w:p>
              </w:tc>
              <w:tc>
                <w:tcPr>
                  <w:tcW w:w="4234" w:type="dxa"/>
                </w:tcPr>
                <w:p w14:paraId="62D3E395" w14:textId="7C5F6353" w:rsidR="00C148DF" w:rsidRDefault="00403FA0" w:rsidP="00E9327E">
                  <w:pPr>
                    <w:pStyle w:val="NoSpacing"/>
                  </w:pPr>
                  <w:r>
                    <w:t>Subscription</w:t>
                  </w:r>
                </w:p>
              </w:tc>
              <w:tc>
                <w:tcPr>
                  <w:tcW w:w="2003" w:type="dxa"/>
                </w:tcPr>
                <w:p w14:paraId="75CEB4C6" w14:textId="7A202125" w:rsidR="00C148DF" w:rsidRDefault="00FA4D6F" w:rsidP="00E9327E">
                  <w:pPr>
                    <w:pStyle w:val="NoSpacing"/>
                    <w:jc w:val="right"/>
                  </w:pPr>
                  <w:r>
                    <w:t>215.00</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 xml:space="preserve">Room </w:t>
                  </w:r>
                  <w:proofErr w:type="gramStart"/>
                  <w:r>
                    <w:t>hire</w:t>
                  </w:r>
                  <w:proofErr w:type="gramEnd"/>
                </w:p>
              </w:tc>
              <w:tc>
                <w:tcPr>
                  <w:tcW w:w="2003" w:type="dxa"/>
                </w:tcPr>
                <w:p w14:paraId="1B0E4114" w14:textId="7476ABB9" w:rsidR="007327E6" w:rsidRDefault="00643530" w:rsidP="00E9327E">
                  <w:pPr>
                    <w:pStyle w:val="NoSpacing"/>
                    <w:jc w:val="right"/>
                  </w:pPr>
                  <w:r>
                    <w:t>1</w:t>
                  </w:r>
                  <w:r w:rsidR="00FA4D6F">
                    <w:t>02.00</w:t>
                  </w:r>
                </w:p>
              </w:tc>
            </w:tr>
            <w:tr w:rsidR="000B484F" w14:paraId="562C9ED1" w14:textId="77777777" w:rsidTr="008346D2">
              <w:tc>
                <w:tcPr>
                  <w:tcW w:w="2550" w:type="dxa"/>
                </w:tcPr>
                <w:p w14:paraId="047CAA72" w14:textId="59548F7D" w:rsidR="000B484F" w:rsidRDefault="00643530" w:rsidP="00E9327E">
                  <w:pPr>
                    <w:pStyle w:val="NoSpacing"/>
                  </w:pPr>
                  <w:r>
                    <w:t>Sharp</w:t>
                  </w:r>
                </w:p>
              </w:tc>
              <w:tc>
                <w:tcPr>
                  <w:tcW w:w="4234" w:type="dxa"/>
                </w:tcPr>
                <w:p w14:paraId="3DA379CE" w14:textId="4FCE6BE1" w:rsidR="000B484F" w:rsidRDefault="00643530" w:rsidP="00E9327E">
                  <w:pPr>
                    <w:pStyle w:val="NoSpacing"/>
                  </w:pPr>
                  <w:r>
                    <w:t>Copying</w:t>
                  </w:r>
                </w:p>
              </w:tc>
              <w:tc>
                <w:tcPr>
                  <w:tcW w:w="2003" w:type="dxa"/>
                </w:tcPr>
                <w:p w14:paraId="4384BBFD" w14:textId="60508DC9" w:rsidR="000B484F" w:rsidRDefault="00BF7600" w:rsidP="00E9327E">
                  <w:pPr>
                    <w:pStyle w:val="NoSpacing"/>
                    <w:jc w:val="right"/>
                  </w:pPr>
                  <w:r>
                    <w:t>1</w:t>
                  </w:r>
                  <w:r w:rsidR="00FA4D6F">
                    <w:t>8.04</w:t>
                  </w:r>
                </w:p>
              </w:tc>
            </w:tr>
            <w:tr w:rsidR="005D545C" w14:paraId="7E6D7845" w14:textId="77777777" w:rsidTr="008346D2">
              <w:tc>
                <w:tcPr>
                  <w:tcW w:w="2550" w:type="dxa"/>
                </w:tcPr>
                <w:p w14:paraId="7CC226F4" w14:textId="49B5DFA7" w:rsidR="005D545C" w:rsidRDefault="005D545C" w:rsidP="00E9327E">
                  <w:pPr>
                    <w:pStyle w:val="NoSpacing"/>
                  </w:pPr>
                  <w:r>
                    <w:t xml:space="preserve">T </w:t>
                  </w:r>
                  <w:proofErr w:type="spellStart"/>
                  <w:r>
                    <w:t>T</w:t>
                  </w:r>
                  <w:proofErr w:type="spellEnd"/>
                  <w:r>
                    <w:t xml:space="preserve"> Jones</w:t>
                  </w:r>
                </w:p>
              </w:tc>
              <w:tc>
                <w:tcPr>
                  <w:tcW w:w="4234" w:type="dxa"/>
                </w:tcPr>
                <w:p w14:paraId="3F5D5C25" w14:textId="045C779A" w:rsidR="005D545C" w:rsidRDefault="005D545C" w:rsidP="00E9327E">
                  <w:pPr>
                    <w:pStyle w:val="NoSpacing"/>
                  </w:pPr>
                  <w:r>
                    <w:t>Lighting repairs</w:t>
                  </w:r>
                </w:p>
              </w:tc>
              <w:tc>
                <w:tcPr>
                  <w:tcW w:w="2003" w:type="dxa"/>
                </w:tcPr>
                <w:p w14:paraId="7BA4DADE" w14:textId="1ACB5982" w:rsidR="005D545C" w:rsidRDefault="00E96E56" w:rsidP="00E9327E">
                  <w:pPr>
                    <w:pStyle w:val="NoSpacing"/>
                    <w:jc w:val="right"/>
                  </w:pPr>
                  <w:r>
                    <w:t>3</w:t>
                  </w:r>
                  <w:r w:rsidR="00DE0E4E">
                    <w:t>,759.53</w:t>
                  </w:r>
                </w:p>
              </w:tc>
            </w:tr>
            <w:tr w:rsidR="00D37CB1" w14:paraId="6DA4B15D" w14:textId="77777777" w:rsidTr="008346D2">
              <w:tc>
                <w:tcPr>
                  <w:tcW w:w="2550" w:type="dxa"/>
                </w:tcPr>
                <w:p w14:paraId="23067D24" w14:textId="47174941" w:rsidR="00D37CB1" w:rsidRDefault="00D37CB1" w:rsidP="00E9327E">
                  <w:pPr>
                    <w:pStyle w:val="NoSpacing"/>
                  </w:pPr>
                  <w:r>
                    <w:t>KLM Building</w:t>
                  </w:r>
                </w:p>
              </w:tc>
              <w:tc>
                <w:tcPr>
                  <w:tcW w:w="4234" w:type="dxa"/>
                </w:tcPr>
                <w:p w14:paraId="4AFBA272" w14:textId="31D73493" w:rsidR="00D37CB1" w:rsidRDefault="00D37CB1" w:rsidP="00E9327E">
                  <w:pPr>
                    <w:pStyle w:val="NoSpacing"/>
                  </w:pPr>
                  <w:r>
                    <w:t>Repairs at public toilets</w:t>
                  </w:r>
                </w:p>
              </w:tc>
              <w:tc>
                <w:tcPr>
                  <w:tcW w:w="2003" w:type="dxa"/>
                </w:tcPr>
                <w:p w14:paraId="3293DD7C" w14:textId="6C897699" w:rsidR="00D37CB1" w:rsidRDefault="00D37CB1" w:rsidP="00E9327E">
                  <w:pPr>
                    <w:pStyle w:val="NoSpacing"/>
                    <w:jc w:val="right"/>
                  </w:pPr>
                  <w:r>
                    <w:t>798.23</w:t>
                  </w:r>
                </w:p>
              </w:tc>
            </w:tr>
            <w:tr w:rsidR="000B484F" w14:paraId="46B5E5B1" w14:textId="77777777" w:rsidTr="008346D2">
              <w:tc>
                <w:tcPr>
                  <w:tcW w:w="2550" w:type="dxa"/>
                </w:tcPr>
                <w:p w14:paraId="440FC958" w14:textId="20B3C24A" w:rsidR="000B484F" w:rsidRDefault="00DE0E4E" w:rsidP="00E9327E">
                  <w:pPr>
                    <w:pStyle w:val="NoSpacing"/>
                  </w:pPr>
                  <w:r>
                    <w:t>Mr Allen</w:t>
                  </w:r>
                </w:p>
              </w:tc>
              <w:tc>
                <w:tcPr>
                  <w:tcW w:w="4234" w:type="dxa"/>
                </w:tcPr>
                <w:p w14:paraId="2CABFED9" w14:textId="48D5D0C6" w:rsidR="000B484F" w:rsidRDefault="00DE0E4E" w:rsidP="00E9327E">
                  <w:pPr>
                    <w:pStyle w:val="NoSpacing"/>
                  </w:pPr>
                  <w:r>
                    <w:t>Annual footpath fee</w:t>
                  </w:r>
                </w:p>
              </w:tc>
              <w:tc>
                <w:tcPr>
                  <w:tcW w:w="2003" w:type="dxa"/>
                </w:tcPr>
                <w:p w14:paraId="5D5CA86A" w14:textId="45165986" w:rsidR="000B484F" w:rsidRDefault="00DE0E4E" w:rsidP="00E9327E">
                  <w:pPr>
                    <w:pStyle w:val="NoSpacing"/>
                    <w:jc w:val="right"/>
                  </w:pPr>
                  <w:r>
                    <w:t>50.00</w:t>
                  </w:r>
                </w:p>
              </w:tc>
            </w:tr>
            <w:tr w:rsidR="00CA2A07" w14:paraId="31093D38" w14:textId="77777777" w:rsidTr="008346D2">
              <w:tc>
                <w:tcPr>
                  <w:tcW w:w="2550" w:type="dxa"/>
                </w:tcPr>
                <w:p w14:paraId="4D59586D" w14:textId="72EB0758" w:rsidR="00CA2A07" w:rsidRPr="007A5DFE" w:rsidRDefault="00CA2A07" w:rsidP="00E9327E">
                  <w:pPr>
                    <w:pStyle w:val="NoSpacing"/>
                    <w:rPr>
                      <w:b/>
                    </w:rPr>
                  </w:pPr>
                  <w:r>
                    <w:rPr>
                      <w:b/>
                    </w:rPr>
                    <w:t xml:space="preserve">Balance c/f </w:t>
                  </w:r>
                  <w:r w:rsidR="00DE0E4E">
                    <w:rPr>
                      <w:b/>
                    </w:rPr>
                    <w:t>13</w:t>
                  </w:r>
                  <w:r>
                    <w:rPr>
                      <w:b/>
                    </w:rPr>
                    <w:t>.</w:t>
                  </w:r>
                  <w:r w:rsidR="009A7040">
                    <w:rPr>
                      <w:b/>
                    </w:rPr>
                    <w:t>1</w:t>
                  </w:r>
                  <w:r w:rsidR="00DE0E4E">
                    <w:rPr>
                      <w:b/>
                    </w:rPr>
                    <w:t>2</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3BFAB4AC" w:rsidR="00CA2A07" w:rsidRPr="00DB762D" w:rsidRDefault="00DE0E4E" w:rsidP="00E9327E">
                  <w:pPr>
                    <w:pStyle w:val="NoSpacing"/>
                    <w:jc w:val="right"/>
                  </w:pPr>
                  <w:r>
                    <w:t>17</w:t>
                  </w:r>
                  <w:r w:rsidR="00EF59A8">
                    <w:t>2,</w:t>
                  </w:r>
                  <w:r w:rsidR="0018423F">
                    <w:t>418.34</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733C6969" w:rsidR="00CA2A07" w:rsidRPr="00DB762D" w:rsidRDefault="00CA2A07" w:rsidP="00E9327E">
                  <w:pPr>
                    <w:pStyle w:val="NoSpacing"/>
                    <w:jc w:val="right"/>
                  </w:pPr>
                  <w:r>
                    <w:t>1</w:t>
                  </w:r>
                  <w:r w:rsidR="007E6B65">
                    <w:t>3</w:t>
                  </w:r>
                  <w:r w:rsidR="00CC0E1F">
                    <w:t>4,633.00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3A4B174D" w:rsidR="00CA2A07" w:rsidRPr="005A7CBA" w:rsidRDefault="00CA2A07" w:rsidP="00E9327E">
                  <w:pPr>
                    <w:pStyle w:val="NoSpacing"/>
                  </w:pPr>
                  <w:r w:rsidRPr="005A7CBA">
                    <w:t>Instant access</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459BDBB1" w:rsidR="00CA2A07" w:rsidRPr="00565CC7" w:rsidRDefault="00CA2A07" w:rsidP="00E9327E">
                  <w:pPr>
                    <w:pStyle w:val="NoSpacing"/>
                    <w:jc w:val="right"/>
                  </w:pPr>
                  <w:r>
                    <w:t>102,</w:t>
                  </w:r>
                  <w:r w:rsidR="00020FF6">
                    <w:t>2</w:t>
                  </w:r>
                  <w:r w:rsidR="00312ABE">
                    <w:t>3</w:t>
                  </w:r>
                  <w:r w:rsidR="00DE0E4E">
                    <w:t>8.16</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34E6E395" w:rsidR="00CA2A07" w:rsidRPr="00DB762D" w:rsidRDefault="002442E9" w:rsidP="00E9327E">
                  <w:pPr>
                    <w:pStyle w:val="NoSpacing"/>
                    <w:jc w:val="right"/>
                  </w:pPr>
                  <w:r>
                    <w:t>84</w:t>
                  </w:r>
                  <w:r w:rsidR="00F76AEF">
                    <w:t>3,347.26</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14153C95" w:rsidR="00EF7C08" w:rsidRPr="00DB762D" w:rsidRDefault="0042043D" w:rsidP="00E9327E">
                  <w:pPr>
                    <w:pStyle w:val="NoSpacing"/>
                    <w:jc w:val="right"/>
                  </w:pPr>
                  <w:r>
                    <w:t>8</w:t>
                  </w:r>
                  <w:r w:rsidR="00DE0E4E">
                    <w:t>5</w:t>
                  </w:r>
                  <w:r w:rsidR="00F76AEF">
                    <w:t>4,597.26</w:t>
                  </w:r>
                </w:p>
              </w:tc>
            </w:tr>
          </w:tbl>
          <w:p w14:paraId="21E957B6" w14:textId="77777777" w:rsidR="00CA2A07" w:rsidRDefault="00CA2A07" w:rsidP="00E9327E">
            <w:pPr>
              <w:rPr>
                <w:b/>
              </w:rPr>
            </w:pPr>
          </w:p>
        </w:tc>
      </w:tr>
      <w:tr w:rsidR="00CA2A07" w14:paraId="29968F71" w14:textId="77777777" w:rsidTr="0090245D">
        <w:tc>
          <w:tcPr>
            <w:tcW w:w="756" w:type="dxa"/>
            <w:gridSpan w:val="2"/>
          </w:tcPr>
          <w:p w14:paraId="3A762A32" w14:textId="30FB3C92" w:rsidR="00CA2A07" w:rsidRPr="00312350" w:rsidRDefault="000D2053" w:rsidP="00E9327E">
            <w:pPr>
              <w:rPr>
                <w:b/>
              </w:rPr>
            </w:pPr>
            <w:r>
              <w:lastRenderedPageBreak/>
              <w:br w:type="page"/>
            </w:r>
            <w:r w:rsidR="000129E1">
              <w:br w:type="page"/>
            </w:r>
            <w:r w:rsidR="00CA2A07">
              <w:br w:type="page"/>
            </w:r>
            <w:r w:rsidR="00CA2A07">
              <w:br w:type="page"/>
            </w:r>
          </w:p>
        </w:tc>
        <w:tc>
          <w:tcPr>
            <w:tcW w:w="9881" w:type="dxa"/>
            <w:gridSpan w:val="2"/>
          </w:tcPr>
          <w:p w14:paraId="730C3B05" w14:textId="4F36D00F" w:rsidR="00892703" w:rsidRDefault="00CA2A07" w:rsidP="00E9327E">
            <w:r>
              <w:t>Outstanding commitments: Parking amendments</w:t>
            </w:r>
            <w:r w:rsidR="00197329">
              <w:t>.</w:t>
            </w:r>
          </w:p>
          <w:p w14:paraId="2B069F5A" w14:textId="66DCC6A9" w:rsidR="00EC2F5E" w:rsidRDefault="00EC2F5E" w:rsidP="00E9327E">
            <w:r>
              <w:t>A new systemiser has been ordered for the men’s toilets.</w:t>
            </w:r>
          </w:p>
          <w:p w14:paraId="519045EB" w14:textId="496A87AD" w:rsidR="005E0843" w:rsidRDefault="00F66029" w:rsidP="00E9327E">
            <w:r>
              <w:t xml:space="preserve">Wendy Kenny </w:t>
            </w:r>
            <w:r w:rsidR="005E0843">
              <w:t>had checked the</w:t>
            </w:r>
            <w:r w:rsidR="001A799A">
              <w:t xml:space="preserve"> </w:t>
            </w:r>
            <w:r w:rsidR="00DE0E4E">
              <w:t>Novem</w:t>
            </w:r>
            <w:r w:rsidR="00892703">
              <w:t>ber</w:t>
            </w:r>
            <w:r w:rsidR="00BD4225">
              <w:t xml:space="preserve"> online </w:t>
            </w:r>
            <w:r w:rsidR="005E0843">
              <w:t>payments</w:t>
            </w:r>
            <w:r w:rsidR="000635E5">
              <w:t xml:space="preserve"> </w:t>
            </w:r>
            <w:r w:rsidR="005E0843">
              <w:t>to the bank statements</w:t>
            </w:r>
            <w:r w:rsidR="000C4BE6">
              <w:t>,</w:t>
            </w:r>
            <w:r w:rsidR="00EE1AEE">
              <w:t xml:space="preserve"> payments between meetings,</w:t>
            </w:r>
            <w:r w:rsidR="000C4BE6">
              <w:t xml:space="preserve"> the clerk’s bank reconciliation dated</w:t>
            </w:r>
            <w:r w:rsidR="004951B7">
              <w:t xml:space="preserve"> </w:t>
            </w:r>
            <w:r w:rsidR="00DE0E4E">
              <w:t>30</w:t>
            </w:r>
            <w:r w:rsidR="003711E9" w:rsidRPr="003711E9">
              <w:rPr>
                <w:vertAlign w:val="superscript"/>
              </w:rPr>
              <w:t>th</w:t>
            </w:r>
            <w:r w:rsidR="003711E9">
              <w:t xml:space="preserve"> </w:t>
            </w:r>
            <w:r w:rsidR="00DE0E4E">
              <w:t>Novem</w:t>
            </w:r>
            <w:r w:rsidR="003711E9">
              <w:t xml:space="preserve">ber </w:t>
            </w:r>
            <w:r w:rsidR="000C4BE6">
              <w:t>2021</w:t>
            </w:r>
            <w:r w:rsidR="00DE0E4E">
              <w:t xml:space="preserve"> and the </w:t>
            </w:r>
            <w:r w:rsidR="00D25DF0">
              <w:t>cash balances to the cashbook, and relevant bank statements.</w:t>
            </w:r>
          </w:p>
          <w:p w14:paraId="6F97B20D" w14:textId="07D92186" w:rsidR="006B2C32" w:rsidRPr="00136920" w:rsidRDefault="00BD4225" w:rsidP="008F2DFA">
            <w:r>
              <w:t>I</w:t>
            </w:r>
            <w:r w:rsidR="003733FB">
              <w:t xml:space="preserve">nvoices for the </w:t>
            </w:r>
            <w:r w:rsidR="001C5616">
              <w:t xml:space="preserve">proposed </w:t>
            </w:r>
            <w:r w:rsidR="00D25DF0">
              <w:t>Dec</w:t>
            </w:r>
            <w:r w:rsidR="004951B7">
              <w:t>ember</w:t>
            </w:r>
            <w:r w:rsidR="00F653C4">
              <w:t xml:space="preserve"> </w:t>
            </w:r>
            <w:r w:rsidR="00BC5794">
              <w:t>online payments</w:t>
            </w:r>
            <w:r>
              <w:t xml:space="preserve"> had been shared with the councillors</w:t>
            </w:r>
            <w:r w:rsidR="006D05FD">
              <w:t xml:space="preserve"> in advance of the meeting</w:t>
            </w:r>
            <w:r w:rsidR="009B3DD3">
              <w:t xml:space="preserve">, together with the Actual v Budget Report for </w:t>
            </w:r>
            <w:r w:rsidR="00D25DF0">
              <w:t>nine</w:t>
            </w:r>
            <w:r w:rsidR="009B3DD3">
              <w:t xml:space="preserve"> months.</w:t>
            </w:r>
            <w:r w:rsidR="006D05FD">
              <w:t xml:space="preserve"> The payments were approved.</w:t>
            </w:r>
          </w:p>
        </w:tc>
      </w:tr>
      <w:tr w:rsidR="00B40C3C" w14:paraId="1DAAAE8C" w14:textId="77777777" w:rsidTr="00B2673E">
        <w:tc>
          <w:tcPr>
            <w:tcW w:w="714" w:type="dxa"/>
          </w:tcPr>
          <w:p w14:paraId="39623423" w14:textId="58C75941" w:rsidR="00B40C3C" w:rsidRPr="000A5859" w:rsidRDefault="006730F6" w:rsidP="00E9327E">
            <w:r>
              <w:br w:type="page"/>
            </w:r>
            <w:r w:rsidR="008C61E9">
              <w:br w:type="page"/>
            </w:r>
            <w:r w:rsidR="00E156AC">
              <w:t>7</w:t>
            </w:r>
          </w:p>
          <w:p w14:paraId="0D0DCB12" w14:textId="0FD6AAC6" w:rsidR="004E6B5D" w:rsidRPr="007953C5" w:rsidRDefault="004E6B5D" w:rsidP="00E9327E">
            <w:pPr>
              <w:rPr>
                <w:b/>
                <w:bCs/>
              </w:rPr>
            </w:pPr>
          </w:p>
        </w:tc>
        <w:tc>
          <w:tcPr>
            <w:tcW w:w="9923" w:type="dxa"/>
            <w:gridSpan w:val="3"/>
          </w:tcPr>
          <w:p w14:paraId="390EA743" w14:textId="6C3E682E" w:rsidR="00782440" w:rsidRDefault="00E63AB9" w:rsidP="00782440">
            <w:r>
              <w:rPr>
                <w:b/>
                <w:bCs/>
              </w:rPr>
              <w:t>RECRE</w:t>
            </w:r>
            <w:r w:rsidR="00531AA9">
              <w:rPr>
                <w:b/>
                <w:bCs/>
              </w:rPr>
              <w:t>A</w:t>
            </w:r>
            <w:r>
              <w:rPr>
                <w:b/>
                <w:bCs/>
              </w:rPr>
              <w:t>TION CENTRE</w:t>
            </w:r>
            <w:r w:rsidR="00A40AD6">
              <w:rPr>
                <w:b/>
                <w:bCs/>
              </w:rPr>
              <w:t xml:space="preserve"> </w:t>
            </w:r>
            <w:r w:rsidR="00A71B58">
              <w:rPr>
                <w:b/>
                <w:bCs/>
              </w:rPr>
              <w:br/>
            </w:r>
            <w:r w:rsidR="00625AA4">
              <w:t xml:space="preserve">Trustee </w:t>
            </w:r>
            <w:r w:rsidR="00C2687F">
              <w:t>B</w:t>
            </w:r>
            <w:r w:rsidR="00207A11">
              <w:t>arry Brooks gave a report:</w:t>
            </w:r>
            <w:r w:rsidR="00D11337">
              <w:t xml:space="preserve"> </w:t>
            </w:r>
            <w:proofErr w:type="gramStart"/>
            <w:r w:rsidR="00F76AEF">
              <w:t>the majority of</w:t>
            </w:r>
            <w:proofErr w:type="gramEnd"/>
            <w:r w:rsidR="00F76AEF">
              <w:t xml:space="preserve"> the Trustees had agreed that two modular buildings could be sited on the land in front of the Indoor Bowls centre, see item </w:t>
            </w:r>
            <w:r w:rsidR="00A651EA">
              <w:t>11.</w:t>
            </w:r>
          </w:p>
          <w:p w14:paraId="48CBDAFA" w14:textId="03B9B14C" w:rsidR="00D25DF0" w:rsidRDefault="00A651EA" w:rsidP="00782440">
            <w:r>
              <w:t>A surveyor has been booked to check the roof of the Indoor Bows to ensure it is safe for the installation of solar panels</w:t>
            </w:r>
            <w:r w:rsidR="00ED4205">
              <w:t>.</w:t>
            </w:r>
          </w:p>
          <w:p w14:paraId="5925F776" w14:textId="37E38069" w:rsidR="00F338B1" w:rsidRDefault="00ED4205" w:rsidP="00782440">
            <w:r>
              <w:t>As reported before, t</w:t>
            </w:r>
            <w:r w:rsidR="005F2D4A">
              <w:t>he Recreation Centre has been successful in obtaining a grant</w:t>
            </w:r>
            <w:r w:rsidR="002A51E3">
              <w:t xml:space="preserve"> of</w:t>
            </w:r>
            <w:r w:rsidR="00C9759E">
              <w:t xml:space="preserve"> £</w:t>
            </w:r>
            <w:r w:rsidR="00240B27">
              <w:t>22,752,</w:t>
            </w:r>
            <w:r w:rsidR="002A51E3">
              <w:t xml:space="preserve"> being</w:t>
            </w:r>
            <w:r w:rsidR="005F2D4A">
              <w:t xml:space="preserve"> </w:t>
            </w:r>
            <w:r w:rsidR="00C9759E">
              <w:t xml:space="preserve">36% </w:t>
            </w:r>
            <w:r w:rsidR="005F2D4A">
              <w:t xml:space="preserve">of the cost of installing </w:t>
            </w:r>
            <w:r w:rsidR="00F61AD1">
              <w:t xml:space="preserve">246 </w:t>
            </w:r>
            <w:r w:rsidR="005F2D4A" w:rsidRPr="002E10F1">
              <w:rPr>
                <w:b/>
                <w:bCs/>
              </w:rPr>
              <w:t>solar panels</w:t>
            </w:r>
            <w:r w:rsidR="005F2D4A">
              <w:t xml:space="preserve"> on the roof, </w:t>
            </w:r>
            <w:r w:rsidR="00A5272F">
              <w:t xml:space="preserve">£63,200, </w:t>
            </w:r>
            <w:r w:rsidR="005F2D4A">
              <w:t xml:space="preserve">and requested that the Parish </w:t>
            </w:r>
            <w:r w:rsidR="005F2D4A">
              <w:lastRenderedPageBreak/>
              <w:t>Council pay</w:t>
            </w:r>
            <w:r w:rsidR="00D20508">
              <w:t xml:space="preserve">s </w:t>
            </w:r>
            <w:r w:rsidR="00332DE8">
              <w:t xml:space="preserve">£30,000 towards this cost. </w:t>
            </w:r>
            <w:r w:rsidR="00F338B1">
              <w:t xml:space="preserve">The Trustees have decided to put all savings </w:t>
            </w:r>
            <w:r w:rsidR="009F6891">
              <w:t xml:space="preserve">resulting </w:t>
            </w:r>
            <w:r w:rsidR="00F338B1">
              <w:t>from this scheme in an earmarked reserve for pay for additional solar panels.</w:t>
            </w:r>
          </w:p>
          <w:p w14:paraId="109B1748" w14:textId="31EDCF9A" w:rsidR="00782440" w:rsidRDefault="005F2D4A" w:rsidP="00782440">
            <w:r>
              <w:t>The Parish Council had previously put £20,000 in the budget for this item</w:t>
            </w:r>
            <w:r w:rsidR="00204322">
              <w:t>, following the decision in November 2020 to support this project in principle.</w:t>
            </w:r>
            <w:r w:rsidR="00924582">
              <w:t xml:space="preserve"> </w:t>
            </w:r>
            <w:r w:rsidR="004E2864">
              <w:t>It was agreed to pay for work totalling £20,000, and to lend the Recreation Centre £10,000, over ten years</w:t>
            </w:r>
            <w:r w:rsidR="00636235">
              <w:t>, to enable the work to take place.</w:t>
            </w:r>
            <w:r w:rsidR="00A46D0A">
              <w:t xml:space="preserve"> The Council was thanked for its support.</w:t>
            </w:r>
          </w:p>
          <w:p w14:paraId="65342CE1" w14:textId="74850C0A" w:rsidR="00A00DFE" w:rsidRPr="006911F7" w:rsidRDefault="00BB7F7C" w:rsidP="002E67C9">
            <w:r>
              <w:rPr>
                <w:rFonts w:cs="Times New Roman"/>
                <w:szCs w:val="24"/>
              </w:rPr>
              <w:t xml:space="preserve">(Jackie Clover, Barry Coveley and Jamie Pizey </w:t>
            </w:r>
            <w:r w:rsidR="00636235">
              <w:rPr>
                <w:rFonts w:cs="Times New Roman"/>
                <w:szCs w:val="24"/>
              </w:rPr>
              <w:t>declared an</w:t>
            </w:r>
            <w:r>
              <w:rPr>
                <w:rFonts w:cs="Times New Roman"/>
                <w:szCs w:val="24"/>
              </w:rPr>
              <w:t xml:space="preserve"> interest</w:t>
            </w:r>
            <w:r w:rsidR="00636235">
              <w:rPr>
                <w:rFonts w:cs="Times New Roman"/>
                <w:szCs w:val="24"/>
              </w:rPr>
              <w:t xml:space="preserve"> as Trustees and took no part in the discussion or voting</w:t>
            </w:r>
            <w:r>
              <w:rPr>
                <w:rFonts w:cs="Times New Roman"/>
                <w:szCs w:val="24"/>
              </w:rPr>
              <w:t>)</w:t>
            </w:r>
            <w:r w:rsidR="006829A6">
              <w:rPr>
                <w:rFonts w:cs="Times New Roman"/>
                <w:szCs w:val="24"/>
              </w:rPr>
              <w:t>.</w:t>
            </w:r>
          </w:p>
        </w:tc>
      </w:tr>
      <w:tr w:rsidR="000C0AD9" w:rsidRPr="00F63DCD" w14:paraId="3F81914B" w14:textId="77777777" w:rsidTr="00B2673E">
        <w:tc>
          <w:tcPr>
            <w:tcW w:w="714" w:type="dxa"/>
          </w:tcPr>
          <w:p w14:paraId="5244FA10" w14:textId="7787F7D1" w:rsidR="000C0AD9" w:rsidRPr="000A5859" w:rsidRDefault="00BF17E7" w:rsidP="00E9327E">
            <w:r>
              <w:lastRenderedPageBreak/>
              <w:t>8</w:t>
            </w:r>
          </w:p>
        </w:tc>
        <w:tc>
          <w:tcPr>
            <w:tcW w:w="9923" w:type="dxa"/>
            <w:gridSpan w:val="3"/>
          </w:tcPr>
          <w:p w14:paraId="6F388646" w14:textId="342A740A" w:rsidR="00324F04" w:rsidRDefault="000C0AD9" w:rsidP="000749E0">
            <w:pPr>
              <w:pStyle w:val="ListParagraph"/>
              <w:ind w:left="0" w:right="544" w:hanging="1"/>
            </w:pPr>
            <w:r>
              <w:rPr>
                <w:b/>
                <w:bCs/>
              </w:rPr>
              <w:t>CHOCOLATE BOX BUILDING</w:t>
            </w:r>
            <w:r w:rsidR="00DF7624">
              <w:rPr>
                <w:b/>
                <w:bCs/>
              </w:rPr>
              <w:br/>
            </w:r>
            <w:r w:rsidR="000D56C9">
              <w:t>The budget suggests that, at 31.3.2023, the Council would have total monies of £877,966</w:t>
            </w:r>
            <w:r w:rsidR="000749E0">
              <w:t xml:space="preserve">, including </w:t>
            </w:r>
            <w:r w:rsidR="000B48FD">
              <w:t xml:space="preserve">expected </w:t>
            </w:r>
            <w:r w:rsidR="000749E0">
              <w:t>Community Infrastructure Monies of £</w:t>
            </w:r>
            <w:r w:rsidR="00057F2B">
              <w:t>136,733.</w:t>
            </w:r>
            <w:r w:rsidR="007969E1">
              <w:t xml:space="preserve"> </w:t>
            </w:r>
            <w:r w:rsidR="008C1B96">
              <w:t>This gives a guide as to the maximum possible spend on any capital projects.</w:t>
            </w:r>
          </w:p>
          <w:p w14:paraId="7B9B93D9" w14:textId="77777777" w:rsidR="008C1B96" w:rsidRDefault="008C1B96" w:rsidP="000749E0">
            <w:pPr>
              <w:pStyle w:val="ListParagraph"/>
              <w:ind w:left="0" w:right="544" w:hanging="1"/>
              <w:rPr>
                <w:rFonts w:cs="Times New Roman"/>
                <w:szCs w:val="24"/>
              </w:rPr>
            </w:pPr>
          </w:p>
          <w:p w14:paraId="4FE95F20" w14:textId="03A9C5B6" w:rsidR="008C1B96" w:rsidRDefault="008C1B96" w:rsidP="000749E0">
            <w:pPr>
              <w:pStyle w:val="ListParagraph"/>
              <w:ind w:left="0" w:right="544" w:hanging="1"/>
              <w:rPr>
                <w:rFonts w:cs="Times New Roman"/>
                <w:szCs w:val="24"/>
              </w:rPr>
            </w:pPr>
            <w:r>
              <w:rPr>
                <w:rFonts w:cs="Times New Roman"/>
                <w:szCs w:val="24"/>
              </w:rPr>
              <w:t>It was agreed that a sub-</w:t>
            </w:r>
            <w:r w:rsidR="00D9081B">
              <w:rPr>
                <w:rFonts w:cs="Times New Roman"/>
                <w:szCs w:val="24"/>
              </w:rPr>
              <w:t>working party</w:t>
            </w:r>
            <w:r>
              <w:rPr>
                <w:rFonts w:cs="Times New Roman"/>
                <w:szCs w:val="24"/>
              </w:rPr>
              <w:t xml:space="preserve"> </w:t>
            </w:r>
            <w:r w:rsidR="00592E03">
              <w:rPr>
                <w:rFonts w:cs="Times New Roman"/>
                <w:szCs w:val="24"/>
              </w:rPr>
              <w:t xml:space="preserve">of Barry Coveley, Tony </w:t>
            </w:r>
            <w:proofErr w:type="gramStart"/>
            <w:r w:rsidR="00592E03">
              <w:rPr>
                <w:rFonts w:cs="Times New Roman"/>
                <w:szCs w:val="24"/>
              </w:rPr>
              <w:t>Hemmingway</w:t>
            </w:r>
            <w:proofErr w:type="gramEnd"/>
            <w:r w:rsidR="00592E03">
              <w:rPr>
                <w:rFonts w:cs="Times New Roman"/>
                <w:szCs w:val="24"/>
              </w:rPr>
              <w:t xml:space="preserve"> and Jamie Pizey, with deputy clerk Becky Furr, </w:t>
            </w:r>
            <w:r>
              <w:rPr>
                <w:rFonts w:cs="Times New Roman"/>
                <w:szCs w:val="24"/>
              </w:rPr>
              <w:t xml:space="preserve">be set up to </w:t>
            </w:r>
            <w:r w:rsidR="00CC61CA">
              <w:rPr>
                <w:rFonts w:cs="Times New Roman"/>
                <w:szCs w:val="24"/>
              </w:rPr>
              <w:t>investigate costs for the refurbishment of both the Chocolate Box and the former Barclays building</w:t>
            </w:r>
            <w:r w:rsidR="00C7559B">
              <w:rPr>
                <w:rFonts w:cs="Times New Roman"/>
                <w:szCs w:val="24"/>
              </w:rPr>
              <w:t>, to get quotes and advice from local builders and to look into ways of reducing the costs for the projects.</w:t>
            </w:r>
            <w:r w:rsidR="00DD6951">
              <w:rPr>
                <w:rFonts w:cs="Times New Roman"/>
                <w:szCs w:val="24"/>
              </w:rPr>
              <w:t xml:space="preserve"> The sub-committee will report back to the Chocolate Box and Barclays</w:t>
            </w:r>
            <w:r w:rsidR="00D9081B">
              <w:rPr>
                <w:rFonts w:cs="Times New Roman"/>
                <w:szCs w:val="24"/>
              </w:rPr>
              <w:t xml:space="preserve"> working part</w:t>
            </w:r>
            <w:r w:rsidR="00BE2115">
              <w:rPr>
                <w:rFonts w:cs="Times New Roman"/>
                <w:szCs w:val="24"/>
              </w:rPr>
              <w:t>y</w:t>
            </w:r>
            <w:r w:rsidR="00D9081B">
              <w:rPr>
                <w:rFonts w:cs="Times New Roman"/>
                <w:szCs w:val="24"/>
              </w:rPr>
              <w:t xml:space="preserve"> and/or the full Council, as appropriate.</w:t>
            </w:r>
          </w:p>
          <w:p w14:paraId="07423CA6" w14:textId="77777777" w:rsidR="008D5637" w:rsidRDefault="008D5637" w:rsidP="000749E0">
            <w:pPr>
              <w:pStyle w:val="ListParagraph"/>
              <w:ind w:left="0" w:right="544" w:hanging="1"/>
              <w:rPr>
                <w:rFonts w:cs="Times New Roman"/>
                <w:szCs w:val="24"/>
              </w:rPr>
            </w:pPr>
          </w:p>
          <w:p w14:paraId="3B3A1D44" w14:textId="293E0365" w:rsidR="007B11BB" w:rsidRPr="00F63DCD" w:rsidRDefault="008D5637" w:rsidP="00A63CBB">
            <w:pPr>
              <w:pStyle w:val="ListParagraph"/>
              <w:ind w:left="0" w:right="544" w:hanging="1"/>
              <w:rPr>
                <w:rFonts w:cs="Times New Roman"/>
                <w:szCs w:val="24"/>
              </w:rPr>
            </w:pPr>
            <w:r>
              <w:rPr>
                <w:rFonts w:cs="Times New Roman"/>
                <w:szCs w:val="24"/>
              </w:rPr>
              <w:t xml:space="preserve">For the Chocolate Box building, it was agreed to repair the roof, including strengthening the roof structure as appropriate, </w:t>
            </w:r>
            <w:r w:rsidR="00A032EF">
              <w:rPr>
                <w:rFonts w:cs="Times New Roman"/>
                <w:szCs w:val="24"/>
              </w:rPr>
              <w:t xml:space="preserve">to </w:t>
            </w:r>
            <w:r w:rsidR="00467B83">
              <w:rPr>
                <w:rFonts w:cs="Times New Roman"/>
                <w:szCs w:val="24"/>
              </w:rPr>
              <w:t xml:space="preserve">install the new doors and windows, but not the proposed </w:t>
            </w:r>
            <w:r w:rsidR="006A428E">
              <w:rPr>
                <w:rFonts w:cs="Times New Roman"/>
                <w:szCs w:val="24"/>
              </w:rPr>
              <w:t>V</w:t>
            </w:r>
            <w:r w:rsidR="00467B83">
              <w:rPr>
                <w:rFonts w:cs="Times New Roman"/>
                <w:szCs w:val="24"/>
              </w:rPr>
              <w:t xml:space="preserve">elux </w:t>
            </w:r>
            <w:r w:rsidR="00CF368A">
              <w:rPr>
                <w:rFonts w:cs="Times New Roman"/>
                <w:szCs w:val="24"/>
              </w:rPr>
              <w:t xml:space="preserve">windows </w:t>
            </w:r>
            <w:r w:rsidR="00467B83">
              <w:rPr>
                <w:rFonts w:cs="Times New Roman"/>
                <w:szCs w:val="24"/>
              </w:rPr>
              <w:t xml:space="preserve">in the rear roof, </w:t>
            </w:r>
            <w:r w:rsidR="006A428E">
              <w:rPr>
                <w:rFonts w:cs="Times New Roman"/>
                <w:szCs w:val="24"/>
              </w:rPr>
              <w:t xml:space="preserve">and </w:t>
            </w:r>
            <w:r w:rsidR="00CF368A">
              <w:rPr>
                <w:rFonts w:cs="Times New Roman"/>
                <w:szCs w:val="24"/>
              </w:rPr>
              <w:t xml:space="preserve">to get the electrics and heating </w:t>
            </w:r>
            <w:r w:rsidR="006A428E">
              <w:rPr>
                <w:rFonts w:cs="Times New Roman"/>
                <w:szCs w:val="24"/>
              </w:rPr>
              <w:t xml:space="preserve">updated. The decision as to whether to </w:t>
            </w:r>
            <w:r w:rsidR="006C72C6">
              <w:rPr>
                <w:rFonts w:cs="Times New Roman"/>
                <w:szCs w:val="24"/>
              </w:rPr>
              <w:t>carry out the proposed damp</w:t>
            </w:r>
            <w:r w:rsidR="00680A0F">
              <w:rPr>
                <w:rFonts w:cs="Times New Roman"/>
                <w:szCs w:val="24"/>
              </w:rPr>
              <w:t>-</w:t>
            </w:r>
            <w:r w:rsidR="006C72C6">
              <w:rPr>
                <w:rFonts w:cs="Times New Roman"/>
                <w:szCs w:val="24"/>
              </w:rPr>
              <w:t>proofing</w:t>
            </w:r>
            <w:r w:rsidR="00A63CBB">
              <w:rPr>
                <w:rFonts w:cs="Times New Roman"/>
                <w:szCs w:val="24"/>
              </w:rPr>
              <w:t xml:space="preserve"> will be reviewed</w:t>
            </w:r>
            <w:r w:rsidR="00A032EF">
              <w:rPr>
                <w:rFonts w:cs="Times New Roman"/>
                <w:szCs w:val="24"/>
              </w:rPr>
              <w:t>, depending on cost</w:t>
            </w:r>
            <w:r w:rsidR="00A63CBB">
              <w:rPr>
                <w:rFonts w:cs="Times New Roman"/>
                <w:szCs w:val="24"/>
              </w:rPr>
              <w:t>.</w:t>
            </w:r>
          </w:p>
        </w:tc>
      </w:tr>
      <w:tr w:rsidR="00725EA2" w14:paraId="0C781F27" w14:textId="77777777" w:rsidTr="00B2673E">
        <w:tc>
          <w:tcPr>
            <w:tcW w:w="714" w:type="dxa"/>
          </w:tcPr>
          <w:p w14:paraId="7D27A8D6" w14:textId="3E9217AE" w:rsidR="00725EA2" w:rsidRPr="000A5859" w:rsidRDefault="00BF17E7" w:rsidP="00E9327E">
            <w:r>
              <w:t>9</w:t>
            </w:r>
          </w:p>
        </w:tc>
        <w:tc>
          <w:tcPr>
            <w:tcW w:w="9923" w:type="dxa"/>
            <w:gridSpan w:val="3"/>
          </w:tcPr>
          <w:p w14:paraId="6A838A4B" w14:textId="084EAECE" w:rsidR="00A0625E" w:rsidRDefault="00725EA2" w:rsidP="00A0625E">
            <w:pPr>
              <w:rPr>
                <w:rFonts w:cs="Times New Roman"/>
                <w:szCs w:val="24"/>
              </w:rPr>
            </w:pPr>
            <w:r>
              <w:rPr>
                <w:b/>
                <w:bCs/>
              </w:rPr>
              <w:t xml:space="preserve">FORMER BARCLAYS BUILDING </w:t>
            </w:r>
            <w:r w:rsidR="004D6659">
              <w:rPr>
                <w:b/>
                <w:bCs/>
              </w:rPr>
              <w:br/>
            </w:r>
            <w:r w:rsidR="0079394A">
              <w:rPr>
                <w:rFonts w:cs="Times New Roman"/>
                <w:szCs w:val="24"/>
              </w:rPr>
              <w:t xml:space="preserve">As above, the </w:t>
            </w:r>
            <w:r w:rsidR="00D46422">
              <w:rPr>
                <w:rFonts w:cs="Times New Roman"/>
                <w:szCs w:val="24"/>
              </w:rPr>
              <w:t xml:space="preserve">new </w:t>
            </w:r>
            <w:r w:rsidR="00D97FAA">
              <w:rPr>
                <w:rFonts w:cs="Times New Roman"/>
                <w:szCs w:val="24"/>
              </w:rPr>
              <w:t>sub-</w:t>
            </w:r>
            <w:r w:rsidR="00D46422">
              <w:rPr>
                <w:rFonts w:cs="Times New Roman"/>
                <w:szCs w:val="24"/>
              </w:rPr>
              <w:t>working party will investigate costs and</w:t>
            </w:r>
            <w:r w:rsidR="00707BEE">
              <w:rPr>
                <w:rFonts w:cs="Times New Roman"/>
                <w:szCs w:val="24"/>
              </w:rPr>
              <w:t xml:space="preserve"> potential</w:t>
            </w:r>
            <w:r w:rsidR="00D46422">
              <w:rPr>
                <w:rFonts w:cs="Times New Roman"/>
                <w:szCs w:val="24"/>
              </w:rPr>
              <w:t xml:space="preserve"> </w:t>
            </w:r>
            <w:r w:rsidR="00680A0F">
              <w:rPr>
                <w:rFonts w:cs="Times New Roman"/>
                <w:szCs w:val="24"/>
              </w:rPr>
              <w:t xml:space="preserve">cost </w:t>
            </w:r>
            <w:r w:rsidR="00D46422">
              <w:rPr>
                <w:rFonts w:cs="Times New Roman"/>
                <w:szCs w:val="24"/>
              </w:rPr>
              <w:t>savings to refurbish the building to provide the two retail units</w:t>
            </w:r>
            <w:r w:rsidR="00680A0F">
              <w:rPr>
                <w:rFonts w:cs="Times New Roman"/>
                <w:szCs w:val="24"/>
              </w:rPr>
              <w:t>, as proposed</w:t>
            </w:r>
            <w:r w:rsidR="00D46422">
              <w:rPr>
                <w:rFonts w:cs="Times New Roman"/>
                <w:szCs w:val="24"/>
              </w:rPr>
              <w:t xml:space="preserve">. The decision as to whether to extend the building </w:t>
            </w:r>
            <w:r w:rsidR="00707BEE">
              <w:rPr>
                <w:rFonts w:cs="Times New Roman"/>
                <w:szCs w:val="24"/>
              </w:rPr>
              <w:t xml:space="preserve">to the rear </w:t>
            </w:r>
            <w:r w:rsidR="00D46422">
              <w:rPr>
                <w:rFonts w:cs="Times New Roman"/>
                <w:szCs w:val="24"/>
              </w:rPr>
              <w:t>for the Pre-</w:t>
            </w:r>
            <w:r w:rsidR="00707BEE">
              <w:rPr>
                <w:rFonts w:cs="Times New Roman"/>
                <w:szCs w:val="24"/>
              </w:rPr>
              <w:t>S</w:t>
            </w:r>
            <w:r w:rsidR="00D46422">
              <w:rPr>
                <w:rFonts w:cs="Times New Roman"/>
                <w:szCs w:val="24"/>
              </w:rPr>
              <w:t xml:space="preserve">chool, or whether to postpone this for a while, will be taken once </w:t>
            </w:r>
            <w:r w:rsidR="006D5C9A">
              <w:rPr>
                <w:rFonts w:cs="Times New Roman"/>
                <w:szCs w:val="24"/>
              </w:rPr>
              <w:t xml:space="preserve">estimates have been obtained. The councillors regretted this </w:t>
            </w:r>
            <w:r w:rsidR="00707BEE">
              <w:rPr>
                <w:rFonts w:cs="Times New Roman"/>
                <w:szCs w:val="24"/>
              </w:rPr>
              <w:t xml:space="preserve">possible </w:t>
            </w:r>
            <w:r w:rsidR="006D5C9A">
              <w:rPr>
                <w:rFonts w:cs="Times New Roman"/>
                <w:szCs w:val="24"/>
              </w:rPr>
              <w:t>delay for the Pre-</w:t>
            </w:r>
            <w:r w:rsidR="00707BEE">
              <w:rPr>
                <w:rFonts w:cs="Times New Roman"/>
                <w:szCs w:val="24"/>
              </w:rPr>
              <w:t>S</w:t>
            </w:r>
            <w:r w:rsidR="006D5C9A">
              <w:rPr>
                <w:rFonts w:cs="Times New Roman"/>
                <w:szCs w:val="24"/>
              </w:rPr>
              <w:t>chool and said they were not able to say for definite that the Pre-</w:t>
            </w:r>
            <w:r w:rsidR="00707BEE">
              <w:rPr>
                <w:rFonts w:cs="Times New Roman"/>
                <w:szCs w:val="24"/>
              </w:rPr>
              <w:t>S</w:t>
            </w:r>
            <w:r w:rsidR="006D5C9A">
              <w:rPr>
                <w:rFonts w:cs="Times New Roman"/>
                <w:szCs w:val="24"/>
              </w:rPr>
              <w:t xml:space="preserve">chool would eventually move into this </w:t>
            </w:r>
            <w:proofErr w:type="gramStart"/>
            <w:r w:rsidR="006D5C9A">
              <w:rPr>
                <w:rFonts w:cs="Times New Roman"/>
                <w:szCs w:val="24"/>
              </w:rPr>
              <w:t>building, if</w:t>
            </w:r>
            <w:proofErr w:type="gramEnd"/>
            <w:r w:rsidR="006D5C9A">
              <w:rPr>
                <w:rFonts w:cs="Times New Roman"/>
                <w:szCs w:val="24"/>
              </w:rPr>
              <w:t xml:space="preserve"> it proved too expensive</w:t>
            </w:r>
            <w:r w:rsidR="00A809D7">
              <w:rPr>
                <w:rFonts w:cs="Times New Roman"/>
                <w:szCs w:val="24"/>
              </w:rPr>
              <w:t xml:space="preserve"> to carry out the works</w:t>
            </w:r>
            <w:r w:rsidR="006D5C9A">
              <w:rPr>
                <w:rFonts w:cs="Times New Roman"/>
                <w:szCs w:val="24"/>
              </w:rPr>
              <w:t xml:space="preserve">. It was noted that </w:t>
            </w:r>
            <w:r w:rsidR="00E869F9">
              <w:rPr>
                <w:rFonts w:cs="Times New Roman"/>
                <w:szCs w:val="24"/>
              </w:rPr>
              <w:t xml:space="preserve">the Council could apply for </w:t>
            </w:r>
            <w:r w:rsidR="006D5C9A">
              <w:rPr>
                <w:rFonts w:cs="Times New Roman"/>
                <w:szCs w:val="24"/>
              </w:rPr>
              <w:t>a loan, at low rates</w:t>
            </w:r>
            <w:r w:rsidR="00AF1B7E">
              <w:rPr>
                <w:rFonts w:cs="Times New Roman"/>
                <w:szCs w:val="24"/>
              </w:rPr>
              <w:t>, to carry out this work, or to replace the existing building at the Fletcher Room site, or repairs could be carried out to the existing building.</w:t>
            </w:r>
          </w:p>
          <w:p w14:paraId="75850E07" w14:textId="6EA45ABA" w:rsidR="00037CA2" w:rsidRPr="00E9621C" w:rsidRDefault="00037CA2" w:rsidP="00047EDE">
            <w:pPr>
              <w:pStyle w:val="NoSpacing"/>
              <w:rPr>
                <w:rFonts w:ascii="Helvetica" w:hAnsi="Helvetica" w:cs="Helvetica"/>
                <w:color w:val="000000"/>
                <w:sz w:val="20"/>
                <w:szCs w:val="20"/>
              </w:rPr>
            </w:pPr>
          </w:p>
        </w:tc>
      </w:tr>
      <w:tr w:rsidR="00254728" w14:paraId="3CB9E96B" w14:textId="77777777" w:rsidTr="00B2673E">
        <w:tc>
          <w:tcPr>
            <w:tcW w:w="714" w:type="dxa"/>
          </w:tcPr>
          <w:p w14:paraId="0F642EE1" w14:textId="610D8F0D" w:rsidR="00254728" w:rsidRDefault="00254728" w:rsidP="00E9327E">
            <w:r>
              <w:t>1</w:t>
            </w:r>
            <w:r w:rsidR="00BF17E7">
              <w:t>0</w:t>
            </w:r>
          </w:p>
        </w:tc>
        <w:tc>
          <w:tcPr>
            <w:tcW w:w="9923" w:type="dxa"/>
            <w:gridSpan w:val="3"/>
          </w:tcPr>
          <w:p w14:paraId="2DB7A482" w14:textId="77777777" w:rsidR="00C309DF" w:rsidRDefault="00254728" w:rsidP="00D55353">
            <w:r>
              <w:rPr>
                <w:b/>
                <w:bCs/>
              </w:rPr>
              <w:t>LAND FOR NEW CEMETERY</w:t>
            </w:r>
            <w:r w:rsidR="007F1EBA">
              <w:rPr>
                <w:b/>
                <w:bCs/>
              </w:rPr>
              <w:br/>
            </w:r>
            <w:r w:rsidR="00D55353">
              <w:t>The Transfer has been amended by the solicitors but should be ready for signing shortly.</w:t>
            </w:r>
          </w:p>
          <w:p w14:paraId="11672317" w14:textId="4362DFD3" w:rsidR="00246705" w:rsidRPr="00254728" w:rsidRDefault="00246705" w:rsidP="00D55353">
            <w:r>
              <w:t>The budget working party suggested that the improvements to the track be left for a year because of the cost to other works.</w:t>
            </w:r>
            <w:r w:rsidR="0048046A">
              <w:t xml:space="preserve"> </w:t>
            </w:r>
            <w:r w:rsidR="00057889">
              <w:t xml:space="preserve">The work to sow the grass seed, fence the land and put in a hedge will be done. </w:t>
            </w:r>
            <w:r w:rsidR="0048046A">
              <w:t>This was agreed.</w:t>
            </w:r>
          </w:p>
        </w:tc>
      </w:tr>
      <w:tr w:rsidR="00C627D4" w14:paraId="1E4E5E0D" w14:textId="77777777" w:rsidTr="00B2673E">
        <w:tc>
          <w:tcPr>
            <w:tcW w:w="714" w:type="dxa"/>
          </w:tcPr>
          <w:p w14:paraId="758AFF04" w14:textId="42851C9D" w:rsidR="00C627D4" w:rsidRDefault="00C627D4" w:rsidP="00E9327E">
            <w:r>
              <w:lastRenderedPageBreak/>
              <w:t>1</w:t>
            </w:r>
            <w:r w:rsidR="007D2343">
              <w:t>1</w:t>
            </w:r>
          </w:p>
        </w:tc>
        <w:tc>
          <w:tcPr>
            <w:tcW w:w="9923" w:type="dxa"/>
            <w:gridSpan w:val="3"/>
          </w:tcPr>
          <w:p w14:paraId="076DD5AE" w14:textId="4AE72196" w:rsidR="00680A8F" w:rsidRPr="00E102B6" w:rsidRDefault="00C627D4" w:rsidP="00680A8F">
            <w:pPr>
              <w:rPr>
                <w:b/>
                <w:bCs/>
              </w:rPr>
            </w:pPr>
            <w:r>
              <w:rPr>
                <w:b/>
                <w:bCs/>
              </w:rPr>
              <w:t>ACLE AND DISTRICT MEN’S SHED</w:t>
            </w:r>
            <w:r w:rsidR="00E102B6">
              <w:rPr>
                <w:b/>
                <w:bCs/>
              </w:rPr>
              <w:br/>
            </w:r>
            <w:r w:rsidR="00FE525A">
              <w:rPr>
                <w:rFonts w:cs="Times New Roman"/>
                <w:szCs w:val="24"/>
              </w:rPr>
              <w:t>The Recreation Centre Trustees have agreed to the siting of two modular buildings on the grass in front of the Indoor Bowls, so long as:</w:t>
            </w:r>
          </w:p>
          <w:p w14:paraId="6ED3FB90" w14:textId="10F7E2C9" w:rsidR="00FE525A" w:rsidRPr="009760A8" w:rsidRDefault="00AF1091" w:rsidP="009760A8">
            <w:pPr>
              <w:shd w:val="clear" w:color="auto" w:fill="FFFFFF"/>
              <w:rPr>
                <w:rFonts w:eastAsia="Times New Roman" w:cs="Times New Roman"/>
                <w:i/>
                <w:iCs/>
                <w:color w:val="000000"/>
                <w:szCs w:val="24"/>
                <w:lang w:eastAsia="en-GB"/>
              </w:rPr>
            </w:pPr>
            <w:r w:rsidRPr="00A94881">
              <w:rPr>
                <w:rFonts w:eastAsia="Times New Roman" w:cs="Times New Roman"/>
                <w:i/>
                <w:iCs/>
                <w:color w:val="000000"/>
                <w:szCs w:val="24"/>
                <w:lang w:eastAsia="en-GB"/>
              </w:rPr>
              <w:t>1. We do not lose any car parking spaces,</w:t>
            </w:r>
            <w:r w:rsidR="009760A8">
              <w:rPr>
                <w:rFonts w:eastAsia="Times New Roman" w:cs="Times New Roman"/>
                <w:i/>
                <w:iCs/>
                <w:color w:val="000000"/>
                <w:szCs w:val="24"/>
                <w:lang w:eastAsia="en-GB"/>
              </w:rPr>
              <w:br/>
            </w:r>
            <w:r w:rsidRPr="00A94881">
              <w:rPr>
                <w:rFonts w:eastAsia="Times New Roman" w:cs="Times New Roman"/>
                <w:i/>
                <w:iCs/>
                <w:color w:val="000000"/>
                <w:szCs w:val="24"/>
                <w:lang w:eastAsia="en-GB"/>
              </w:rPr>
              <w:t>2. It must not impinge on the installation or maintenance of the solar</w:t>
            </w:r>
            <w:r w:rsidR="009760A8">
              <w:rPr>
                <w:rFonts w:eastAsia="Times New Roman" w:cs="Times New Roman"/>
                <w:i/>
                <w:iCs/>
                <w:color w:val="000000"/>
                <w:szCs w:val="24"/>
                <w:lang w:eastAsia="en-GB"/>
              </w:rPr>
              <w:t xml:space="preserve"> </w:t>
            </w:r>
            <w:r w:rsidRPr="00A94881">
              <w:rPr>
                <w:rFonts w:eastAsia="Times New Roman" w:cs="Times New Roman"/>
                <w:i/>
                <w:iCs/>
                <w:color w:val="000000"/>
                <w:szCs w:val="24"/>
                <w:lang w:eastAsia="en-GB"/>
              </w:rPr>
              <w:t>panels on the bowls club roof.</w:t>
            </w:r>
            <w:r w:rsidR="009760A8">
              <w:rPr>
                <w:rFonts w:eastAsia="Times New Roman" w:cs="Times New Roman"/>
                <w:i/>
                <w:iCs/>
                <w:color w:val="000000"/>
                <w:szCs w:val="24"/>
                <w:lang w:eastAsia="en-GB"/>
              </w:rPr>
              <w:br/>
            </w:r>
            <w:r w:rsidRPr="00A94881">
              <w:rPr>
                <w:rFonts w:eastAsia="Times New Roman" w:cs="Times New Roman"/>
                <w:i/>
                <w:iCs/>
                <w:color w:val="000000"/>
                <w:szCs w:val="24"/>
                <w:lang w:eastAsia="en-GB"/>
              </w:rPr>
              <w:t>3. That they are decorated/ painted to fit in with the indoor bowls building</w:t>
            </w:r>
            <w:r w:rsidR="009760A8">
              <w:rPr>
                <w:rFonts w:eastAsia="Times New Roman" w:cs="Times New Roman"/>
                <w:i/>
                <w:iCs/>
                <w:color w:val="000000"/>
                <w:szCs w:val="24"/>
                <w:lang w:eastAsia="en-GB"/>
              </w:rPr>
              <w:br/>
            </w:r>
            <w:r w:rsidRPr="00A94881">
              <w:rPr>
                <w:rFonts w:eastAsia="Times New Roman" w:cs="Times New Roman"/>
                <w:i/>
                <w:iCs/>
                <w:color w:val="000000"/>
                <w:szCs w:val="24"/>
                <w:lang w:eastAsia="en-GB"/>
              </w:rPr>
              <w:t>4. The Recreation Centre Trustees retain the right to have the</w:t>
            </w:r>
            <w:r w:rsidR="009760A8">
              <w:rPr>
                <w:rFonts w:eastAsia="Times New Roman" w:cs="Times New Roman"/>
                <w:i/>
                <w:iCs/>
                <w:color w:val="000000"/>
                <w:szCs w:val="24"/>
                <w:lang w:eastAsia="en-GB"/>
              </w:rPr>
              <w:t xml:space="preserve"> </w:t>
            </w:r>
            <w:r w:rsidRPr="00A94881">
              <w:rPr>
                <w:rFonts w:eastAsia="Times New Roman" w:cs="Times New Roman"/>
                <w:i/>
                <w:iCs/>
                <w:color w:val="000000"/>
                <w:szCs w:val="24"/>
                <w:lang w:eastAsia="en-GB"/>
              </w:rPr>
              <w:t>portacabins removed if any unforeseen problems arise (</w:t>
            </w:r>
            <w:proofErr w:type="spellStart"/>
            <w:proofErr w:type="gramStart"/>
            <w:r w:rsidRPr="00A94881">
              <w:rPr>
                <w:rFonts w:eastAsia="Times New Roman" w:cs="Times New Roman"/>
                <w:i/>
                <w:iCs/>
                <w:color w:val="000000"/>
                <w:szCs w:val="24"/>
                <w:lang w:eastAsia="en-GB"/>
              </w:rPr>
              <w:t>eg</w:t>
            </w:r>
            <w:proofErr w:type="spellEnd"/>
            <w:proofErr w:type="gramEnd"/>
            <w:r w:rsidRPr="00A94881">
              <w:rPr>
                <w:rFonts w:eastAsia="Times New Roman" w:cs="Times New Roman"/>
                <w:i/>
                <w:iCs/>
                <w:color w:val="000000"/>
                <w:szCs w:val="24"/>
                <w:lang w:eastAsia="en-GB"/>
              </w:rPr>
              <w:t xml:space="preserve"> Health &amp;</w:t>
            </w:r>
            <w:r w:rsidR="009760A8">
              <w:rPr>
                <w:rFonts w:eastAsia="Times New Roman" w:cs="Times New Roman"/>
                <w:i/>
                <w:iCs/>
                <w:color w:val="000000"/>
                <w:szCs w:val="24"/>
                <w:lang w:eastAsia="en-GB"/>
              </w:rPr>
              <w:t xml:space="preserve"> </w:t>
            </w:r>
            <w:r w:rsidRPr="00A94881">
              <w:rPr>
                <w:rFonts w:eastAsia="Times New Roman" w:cs="Times New Roman"/>
                <w:i/>
                <w:iCs/>
                <w:color w:val="000000"/>
                <w:szCs w:val="24"/>
                <w:lang w:eastAsia="en-GB"/>
              </w:rPr>
              <w:t>Safety, security, antisocial behaviour).</w:t>
            </w:r>
          </w:p>
          <w:p w14:paraId="3FAFD0C4" w14:textId="1AEF2F08" w:rsidR="00406F06" w:rsidRDefault="00645697" w:rsidP="000B1479">
            <w:pPr>
              <w:rPr>
                <w:rFonts w:cs="Times New Roman"/>
                <w:szCs w:val="24"/>
              </w:rPr>
            </w:pPr>
            <w:r>
              <w:rPr>
                <w:rFonts w:cs="Times New Roman"/>
                <w:szCs w:val="24"/>
              </w:rPr>
              <w:t>The occupational licence would be between the Rec</w:t>
            </w:r>
            <w:r w:rsidR="00311C15">
              <w:rPr>
                <w:rFonts w:cs="Times New Roman"/>
                <w:szCs w:val="24"/>
              </w:rPr>
              <w:t>reation</w:t>
            </w:r>
            <w:r>
              <w:rPr>
                <w:rFonts w:cs="Times New Roman"/>
                <w:szCs w:val="24"/>
              </w:rPr>
              <w:t xml:space="preserve"> Centre and the Parish Council, and then there would be an agreement between the Parish Council and the Men</w:t>
            </w:r>
            <w:r w:rsidR="00406F06">
              <w:rPr>
                <w:rFonts w:cs="Times New Roman"/>
                <w:szCs w:val="24"/>
              </w:rPr>
              <w:t>’s Shed.</w:t>
            </w:r>
          </w:p>
          <w:p w14:paraId="7D3A4AC5" w14:textId="77C3F19C" w:rsidR="00C627D4" w:rsidRDefault="00311C15" w:rsidP="000B1479">
            <w:pPr>
              <w:rPr>
                <w:rFonts w:cs="Times New Roman"/>
                <w:szCs w:val="24"/>
              </w:rPr>
            </w:pPr>
            <w:r>
              <w:rPr>
                <w:rFonts w:cs="Times New Roman"/>
                <w:szCs w:val="24"/>
              </w:rPr>
              <w:t>It was a</w:t>
            </w:r>
            <w:r w:rsidR="00AF1091">
              <w:rPr>
                <w:rFonts w:cs="Times New Roman"/>
                <w:szCs w:val="24"/>
              </w:rPr>
              <w:t xml:space="preserve">greed that </w:t>
            </w:r>
            <w:r>
              <w:rPr>
                <w:rFonts w:cs="Times New Roman"/>
                <w:szCs w:val="24"/>
              </w:rPr>
              <w:t xml:space="preserve">the </w:t>
            </w:r>
            <w:r w:rsidR="00AF1091">
              <w:rPr>
                <w:rFonts w:cs="Times New Roman"/>
                <w:szCs w:val="24"/>
              </w:rPr>
              <w:t>Men’s Shed c</w:t>
            </w:r>
            <w:r>
              <w:rPr>
                <w:rFonts w:cs="Times New Roman"/>
                <w:szCs w:val="24"/>
              </w:rPr>
              <w:t>ould</w:t>
            </w:r>
            <w:r w:rsidR="00AF1091">
              <w:rPr>
                <w:rFonts w:cs="Times New Roman"/>
                <w:szCs w:val="24"/>
              </w:rPr>
              <w:t xml:space="preserve"> go ahead with </w:t>
            </w:r>
            <w:r>
              <w:rPr>
                <w:rFonts w:cs="Times New Roman"/>
                <w:szCs w:val="24"/>
              </w:rPr>
              <w:t xml:space="preserve">the </w:t>
            </w:r>
            <w:r w:rsidR="00AF1091">
              <w:rPr>
                <w:rFonts w:cs="Times New Roman"/>
                <w:szCs w:val="24"/>
              </w:rPr>
              <w:t xml:space="preserve">purchase of two </w:t>
            </w:r>
            <w:r>
              <w:rPr>
                <w:rFonts w:cs="Times New Roman"/>
                <w:szCs w:val="24"/>
              </w:rPr>
              <w:t xml:space="preserve">modular </w:t>
            </w:r>
            <w:r w:rsidR="00AF1091">
              <w:rPr>
                <w:rFonts w:cs="Times New Roman"/>
                <w:szCs w:val="24"/>
              </w:rPr>
              <w:t>buildings</w:t>
            </w:r>
            <w:r>
              <w:rPr>
                <w:rFonts w:cs="Times New Roman"/>
                <w:szCs w:val="24"/>
              </w:rPr>
              <w:t>, costing £5,500 each, including delivery.</w:t>
            </w:r>
          </w:p>
          <w:p w14:paraId="34EF8319" w14:textId="77777777" w:rsidR="00B05FD1" w:rsidRDefault="00D55151" w:rsidP="000B1479">
            <w:pPr>
              <w:rPr>
                <w:rStyle w:val="Emphasis"/>
                <w:rFonts w:cs="Times New Roman"/>
                <w:i w:val="0"/>
                <w:iCs w:val="0"/>
                <w:szCs w:val="24"/>
                <w:shd w:val="clear" w:color="auto" w:fill="FFFFFF"/>
              </w:rPr>
            </w:pPr>
            <w:r>
              <w:rPr>
                <w:rFonts w:cs="Times New Roman"/>
                <w:szCs w:val="24"/>
              </w:rPr>
              <w:t xml:space="preserve">It was noted that </w:t>
            </w:r>
            <w:r w:rsidR="00B05FD1">
              <w:rPr>
                <w:rFonts w:cs="Times New Roman"/>
                <w:szCs w:val="24"/>
              </w:rPr>
              <w:t xml:space="preserve">Acle Men’s Shed is now a Registered Charity, no: </w:t>
            </w:r>
            <w:r w:rsidR="00B54917" w:rsidRPr="00B54917">
              <w:rPr>
                <w:rStyle w:val="Emphasis"/>
                <w:rFonts w:cs="Times New Roman"/>
                <w:i w:val="0"/>
                <w:iCs w:val="0"/>
                <w:szCs w:val="24"/>
                <w:shd w:val="clear" w:color="auto" w:fill="FFFFFF"/>
              </w:rPr>
              <w:t>1197039</w:t>
            </w:r>
            <w:r w:rsidR="00B54917">
              <w:rPr>
                <w:rStyle w:val="Emphasis"/>
                <w:rFonts w:cs="Times New Roman"/>
                <w:i w:val="0"/>
                <w:iCs w:val="0"/>
                <w:szCs w:val="24"/>
                <w:shd w:val="clear" w:color="auto" w:fill="FFFFFF"/>
              </w:rPr>
              <w:t>.</w:t>
            </w:r>
          </w:p>
          <w:p w14:paraId="70664412" w14:textId="7DF5A631" w:rsidR="00D55151" w:rsidRPr="00D55151" w:rsidRDefault="00D55151" w:rsidP="000B1479">
            <w:pPr>
              <w:rPr>
                <w:rFonts w:cs="Times New Roman"/>
                <w:szCs w:val="24"/>
              </w:rPr>
            </w:pPr>
            <w:r>
              <w:rPr>
                <w:rFonts w:cs="Times New Roman"/>
                <w:szCs w:val="24"/>
              </w:rPr>
              <w:t>Barry Covel</w:t>
            </w:r>
            <w:r w:rsidR="008D6A8B">
              <w:rPr>
                <w:rFonts w:cs="Times New Roman"/>
                <w:szCs w:val="24"/>
              </w:rPr>
              <w:t>e</w:t>
            </w:r>
            <w:r>
              <w:rPr>
                <w:rFonts w:cs="Times New Roman"/>
                <w:szCs w:val="24"/>
              </w:rPr>
              <w:t xml:space="preserve">y </w:t>
            </w:r>
            <w:r w:rsidR="008D6A8B">
              <w:rPr>
                <w:rFonts w:cs="Times New Roman"/>
                <w:szCs w:val="24"/>
              </w:rPr>
              <w:t>offered to consider the site to the rear of Barclays to see if the Men’s Shed buildings could be accommodated there, in the short-term.</w:t>
            </w:r>
          </w:p>
        </w:tc>
      </w:tr>
      <w:tr w:rsidR="00072115" w14:paraId="7D1A07E2" w14:textId="77777777" w:rsidTr="000A5859">
        <w:trPr>
          <w:trHeight w:val="384"/>
        </w:trPr>
        <w:tc>
          <w:tcPr>
            <w:tcW w:w="714" w:type="dxa"/>
          </w:tcPr>
          <w:p w14:paraId="546E940D" w14:textId="70986B5F" w:rsidR="00072115" w:rsidRPr="000A5859" w:rsidRDefault="00DA6919" w:rsidP="00E9327E">
            <w:r w:rsidRPr="000A5859">
              <w:t>1</w:t>
            </w:r>
            <w:r w:rsidR="006D6EB7">
              <w:t>2</w:t>
            </w:r>
          </w:p>
        </w:tc>
        <w:tc>
          <w:tcPr>
            <w:tcW w:w="9923" w:type="dxa"/>
            <w:gridSpan w:val="3"/>
          </w:tcPr>
          <w:p w14:paraId="313298BB" w14:textId="1F8C8234" w:rsidR="00286ABE" w:rsidRPr="001C6820" w:rsidRDefault="00072115" w:rsidP="001C6820">
            <w:pPr>
              <w:rPr>
                <w:b/>
                <w:bCs/>
              </w:rPr>
            </w:pPr>
            <w:r>
              <w:rPr>
                <w:b/>
                <w:bCs/>
              </w:rPr>
              <w:t>HIGHWAYS</w:t>
            </w:r>
          </w:p>
        </w:tc>
      </w:tr>
      <w:tr w:rsidR="00D6370F" w14:paraId="0100FC29" w14:textId="77777777" w:rsidTr="00B2673E">
        <w:tc>
          <w:tcPr>
            <w:tcW w:w="714" w:type="dxa"/>
          </w:tcPr>
          <w:p w14:paraId="614A5D6E" w14:textId="4135DD86" w:rsidR="00D6370F" w:rsidRPr="00D6370F" w:rsidRDefault="00D6370F" w:rsidP="00E9327E">
            <w:r>
              <w:t>1</w:t>
            </w:r>
            <w:r w:rsidR="006D6EB7">
              <w:t>2</w:t>
            </w:r>
            <w:r>
              <w:t>.</w:t>
            </w:r>
            <w:r w:rsidR="00D324BD">
              <w:t>1</w:t>
            </w:r>
          </w:p>
        </w:tc>
        <w:tc>
          <w:tcPr>
            <w:tcW w:w="9923" w:type="dxa"/>
            <w:gridSpan w:val="3"/>
          </w:tcPr>
          <w:p w14:paraId="7CEF3CEB" w14:textId="29446264" w:rsidR="00897223" w:rsidRPr="00750078" w:rsidRDefault="00045C30" w:rsidP="008D6A8B">
            <w:pPr>
              <w:pStyle w:val="yiv1283225599msonormal"/>
              <w:shd w:val="clear" w:color="auto" w:fill="FFFFFF"/>
              <w:spacing w:before="0" w:beforeAutospacing="0" w:after="0" w:afterAutospacing="0"/>
              <w:rPr>
                <w:color w:val="000000"/>
              </w:rPr>
            </w:pPr>
            <w:r w:rsidRPr="005C2009">
              <w:rPr>
                <w:b/>
                <w:bCs/>
              </w:rPr>
              <w:t>VAS:</w:t>
            </w:r>
            <w:r>
              <w:t xml:space="preserve"> </w:t>
            </w:r>
            <w:r w:rsidR="008D6A8B">
              <w:t>the speed monitoring device is currently on South Walsham Road.</w:t>
            </w:r>
            <w:r w:rsidR="00750078">
              <w:rPr>
                <w:color w:val="000000"/>
              </w:rPr>
              <w:br/>
            </w:r>
          </w:p>
        </w:tc>
      </w:tr>
      <w:tr w:rsidR="00202EEB" w14:paraId="0037084D" w14:textId="77777777" w:rsidTr="00B2673E">
        <w:tc>
          <w:tcPr>
            <w:tcW w:w="714" w:type="dxa"/>
          </w:tcPr>
          <w:p w14:paraId="3F4B0B10" w14:textId="322CAE85" w:rsidR="00202EEB" w:rsidRDefault="00910B80" w:rsidP="00E9327E">
            <w:r>
              <w:t>1</w:t>
            </w:r>
            <w:r w:rsidR="006D6EB7">
              <w:t>2</w:t>
            </w:r>
            <w:r>
              <w:t>.2</w:t>
            </w:r>
          </w:p>
        </w:tc>
        <w:tc>
          <w:tcPr>
            <w:tcW w:w="9923" w:type="dxa"/>
            <w:gridSpan w:val="3"/>
          </w:tcPr>
          <w:p w14:paraId="3CF438E2" w14:textId="55D02712" w:rsidR="00910B80" w:rsidRDefault="008D6A8B" w:rsidP="006D6EB7">
            <w:pPr>
              <w:pStyle w:val="yiv1283225599msonormal"/>
              <w:shd w:val="clear" w:color="auto" w:fill="FFFFFF"/>
              <w:spacing w:before="0" w:beforeAutospacing="0" w:after="0" w:afterAutospacing="0"/>
            </w:pPr>
            <w:r>
              <w:t>It was agreed to purchase a n</w:t>
            </w:r>
            <w:r w:rsidR="00F84544">
              <w:t>ew grit bin for Englands Road</w:t>
            </w:r>
            <w:r>
              <w:t xml:space="preserve"> </w:t>
            </w:r>
            <w:r w:rsidR="00FB17AB">
              <w:t xml:space="preserve">at the junction </w:t>
            </w:r>
            <w:r>
              <w:t>with South Walsham Road</w:t>
            </w:r>
            <w:r w:rsidR="00FB17AB">
              <w:t xml:space="preserve">, subject to approval by NCC as to the site. There was also a request for a grit bin for Gariensis Walk. </w:t>
            </w:r>
            <w:r w:rsidR="00FB17AB">
              <w:br/>
            </w:r>
          </w:p>
        </w:tc>
      </w:tr>
      <w:tr w:rsidR="00AE4E65" w14:paraId="3A1B19F2" w14:textId="77777777" w:rsidTr="00B2673E">
        <w:tc>
          <w:tcPr>
            <w:tcW w:w="714" w:type="dxa"/>
          </w:tcPr>
          <w:p w14:paraId="17D53CDF" w14:textId="6D8A12A3" w:rsidR="00AE4E65" w:rsidRDefault="00AE4E65" w:rsidP="00E9327E">
            <w:r>
              <w:t>1</w:t>
            </w:r>
            <w:r w:rsidR="00F84544">
              <w:t>2</w:t>
            </w:r>
            <w:r w:rsidR="00F332AC">
              <w:t>.3</w:t>
            </w:r>
          </w:p>
        </w:tc>
        <w:tc>
          <w:tcPr>
            <w:tcW w:w="9923" w:type="dxa"/>
            <w:gridSpan w:val="3"/>
          </w:tcPr>
          <w:p w14:paraId="6A8CE431" w14:textId="26453D7F" w:rsidR="00F332AC" w:rsidRDefault="00A5122E" w:rsidP="006D6EB7">
            <w:pPr>
              <w:pStyle w:val="yiv1283225599msonormal"/>
              <w:shd w:val="clear" w:color="auto" w:fill="FFFFFF"/>
              <w:spacing w:before="0" w:beforeAutospacing="0" w:after="0" w:afterAutospacing="0"/>
            </w:pPr>
            <w:r>
              <w:t xml:space="preserve">The formal notice </w:t>
            </w:r>
            <w:r w:rsidR="00D55391">
              <w:t>about the proposed new f</w:t>
            </w:r>
            <w:r w:rsidR="00D70AA3">
              <w:t xml:space="preserve">ootway in Mill Lane </w:t>
            </w:r>
            <w:r w:rsidR="00D55391">
              <w:t>has been received. This was noted.</w:t>
            </w:r>
          </w:p>
        </w:tc>
      </w:tr>
      <w:tr w:rsidR="00D70AA3" w14:paraId="6652B9D6" w14:textId="77777777" w:rsidTr="00B2673E">
        <w:tc>
          <w:tcPr>
            <w:tcW w:w="714" w:type="dxa"/>
          </w:tcPr>
          <w:p w14:paraId="3FEF94F8" w14:textId="349DB7FC" w:rsidR="00D70AA3" w:rsidRDefault="00D70AA3" w:rsidP="00E9327E">
            <w:r>
              <w:t>12.4</w:t>
            </w:r>
          </w:p>
        </w:tc>
        <w:tc>
          <w:tcPr>
            <w:tcW w:w="9923" w:type="dxa"/>
            <w:gridSpan w:val="3"/>
          </w:tcPr>
          <w:p w14:paraId="6532BB92" w14:textId="3EDE6334" w:rsidR="00D70AA3" w:rsidRDefault="00D55391" w:rsidP="006D6EB7">
            <w:pPr>
              <w:pStyle w:val="yiv1283225599msonormal"/>
              <w:shd w:val="clear" w:color="auto" w:fill="FFFFFF"/>
              <w:spacing w:before="0" w:beforeAutospacing="0" w:after="0" w:afterAutospacing="0"/>
            </w:pPr>
            <w:r>
              <w:t>The f</w:t>
            </w:r>
            <w:r w:rsidR="00D70AA3">
              <w:t>ormal consultation on the proposal to restrict speeds to 40mph on Leffins Lane</w:t>
            </w:r>
            <w:r w:rsidR="00172DF7">
              <w:t xml:space="preserve"> </w:t>
            </w:r>
            <w:r>
              <w:t>was noted.</w:t>
            </w:r>
          </w:p>
        </w:tc>
      </w:tr>
      <w:tr w:rsidR="008900C6" w14:paraId="77674839" w14:textId="77777777" w:rsidTr="00B2673E">
        <w:tc>
          <w:tcPr>
            <w:tcW w:w="714" w:type="dxa"/>
          </w:tcPr>
          <w:p w14:paraId="0A266DDE" w14:textId="6176086D" w:rsidR="008900C6" w:rsidRDefault="008900C6" w:rsidP="00E9327E">
            <w:r>
              <w:t>12.5</w:t>
            </w:r>
          </w:p>
        </w:tc>
        <w:tc>
          <w:tcPr>
            <w:tcW w:w="9923" w:type="dxa"/>
            <w:gridSpan w:val="3"/>
          </w:tcPr>
          <w:p w14:paraId="7F519252" w14:textId="7456FF09" w:rsidR="008900C6" w:rsidRDefault="008900C6" w:rsidP="006D6EB7">
            <w:pPr>
              <w:pStyle w:val="yiv1283225599msonormal"/>
              <w:shd w:val="clear" w:color="auto" w:fill="FFFFFF"/>
              <w:spacing w:before="0" w:beforeAutospacing="0" w:after="0" w:afterAutospacing="0"/>
            </w:pPr>
            <w:r>
              <w:t>Some streetlights were reported for repair.</w:t>
            </w:r>
          </w:p>
        </w:tc>
      </w:tr>
      <w:tr w:rsidR="009E2DF6" w:rsidRPr="0054354B" w14:paraId="06524C6D" w14:textId="77777777" w:rsidTr="00B2673E">
        <w:tc>
          <w:tcPr>
            <w:tcW w:w="714" w:type="dxa"/>
          </w:tcPr>
          <w:p w14:paraId="09587C01" w14:textId="60FB31EB" w:rsidR="009E2DF6" w:rsidRDefault="009E2DF6" w:rsidP="00E9327E">
            <w:r>
              <w:t>1</w:t>
            </w:r>
            <w:r w:rsidR="00744642">
              <w:t>3</w:t>
            </w:r>
          </w:p>
        </w:tc>
        <w:tc>
          <w:tcPr>
            <w:tcW w:w="9923" w:type="dxa"/>
            <w:gridSpan w:val="3"/>
          </w:tcPr>
          <w:p w14:paraId="1FD3EC15" w14:textId="6627822D" w:rsidR="00744642" w:rsidRDefault="0060635A" w:rsidP="00757653">
            <w:r w:rsidRPr="0060635A">
              <w:rPr>
                <w:b/>
                <w:bCs/>
              </w:rPr>
              <w:t>ACLE SOCIETY</w:t>
            </w:r>
            <w:r w:rsidR="00C3716D">
              <w:rPr>
                <w:b/>
                <w:bCs/>
              </w:rPr>
              <w:br/>
            </w:r>
            <w:r w:rsidR="00757653" w:rsidRPr="00757653">
              <w:t xml:space="preserve">Acle Society does not have enough volunteers to deliver the newsletter around the village, and it is planned instead to have </w:t>
            </w:r>
            <w:r w:rsidR="00075872">
              <w:t>1,000</w:t>
            </w:r>
            <w:r w:rsidR="00757653" w:rsidRPr="00757653">
              <w:t xml:space="preserve"> copies of Acle News printed, with the village directory </w:t>
            </w:r>
            <w:r w:rsidR="00075872">
              <w:t>as an insert</w:t>
            </w:r>
            <w:r w:rsidR="00757653" w:rsidRPr="00757653">
              <w:t xml:space="preserve">, and then have these available at village businesses for people to pick </w:t>
            </w:r>
            <w:proofErr w:type="gramStart"/>
            <w:r w:rsidR="00757653" w:rsidRPr="00757653">
              <w:t xml:space="preserve">up, </w:t>
            </w:r>
            <w:r w:rsidR="00744642">
              <w:t>and</w:t>
            </w:r>
            <w:proofErr w:type="gramEnd"/>
            <w:r w:rsidR="00744642">
              <w:t xml:space="preserve"> </w:t>
            </w:r>
            <w:r w:rsidR="00075872">
              <w:t xml:space="preserve">published </w:t>
            </w:r>
            <w:r w:rsidR="00744642">
              <w:t>online.</w:t>
            </w:r>
            <w:r w:rsidR="00075872">
              <w:t xml:space="preserve"> It was agreed to give a grant of £256 to pay for the next edition.</w:t>
            </w:r>
          </w:p>
          <w:p w14:paraId="4849B6AB" w14:textId="77777777" w:rsidR="003500C4" w:rsidRDefault="0015362A" w:rsidP="0015362A">
            <w:r>
              <w:t>Sarah Carter and Hannah Jackson offered to deliver some copies around the village.</w:t>
            </w:r>
          </w:p>
          <w:p w14:paraId="2299EE28" w14:textId="45682B16" w:rsidR="004345EA" w:rsidRPr="0060635A" w:rsidRDefault="004345EA" w:rsidP="0015362A">
            <w:pPr>
              <w:rPr>
                <w:b/>
                <w:bCs/>
              </w:rPr>
            </w:pPr>
          </w:p>
        </w:tc>
      </w:tr>
      <w:tr w:rsidR="00744642" w:rsidRPr="0054354B" w14:paraId="1B292981" w14:textId="77777777" w:rsidTr="00B2673E">
        <w:tc>
          <w:tcPr>
            <w:tcW w:w="714" w:type="dxa"/>
          </w:tcPr>
          <w:p w14:paraId="14D9FF36" w14:textId="045D95F6" w:rsidR="00744642" w:rsidRDefault="00744642" w:rsidP="00E9327E">
            <w:r>
              <w:t>14</w:t>
            </w:r>
          </w:p>
        </w:tc>
        <w:tc>
          <w:tcPr>
            <w:tcW w:w="9923" w:type="dxa"/>
            <w:gridSpan w:val="3"/>
          </w:tcPr>
          <w:p w14:paraId="5C0B0F8D" w14:textId="5D03CC1A" w:rsidR="00744642" w:rsidRPr="00E102B6" w:rsidRDefault="00744642" w:rsidP="00757653">
            <w:pPr>
              <w:rPr>
                <w:b/>
                <w:bCs/>
              </w:rPr>
            </w:pPr>
            <w:r>
              <w:rPr>
                <w:b/>
                <w:bCs/>
              </w:rPr>
              <w:t>BUDGET AND PRECEPT</w:t>
            </w:r>
            <w:r w:rsidR="00E102B6">
              <w:rPr>
                <w:b/>
                <w:bCs/>
              </w:rPr>
              <w:br/>
            </w:r>
            <w:r w:rsidR="002C5C83" w:rsidRPr="002C5C83">
              <w:t>The Budget Working Party</w:t>
            </w:r>
            <w:r w:rsidR="00E65F5B">
              <w:t xml:space="preserve"> reviewed the papers and </w:t>
            </w:r>
            <w:r w:rsidR="002C5C83" w:rsidRPr="002C5C83">
              <w:t>p</w:t>
            </w:r>
            <w:r w:rsidRPr="002C5C83">
              <w:t>ropos</w:t>
            </w:r>
            <w:r w:rsidR="00E65F5B">
              <w:t>ed</w:t>
            </w:r>
            <w:r w:rsidRPr="002C5C83">
              <w:t xml:space="preserve"> an increase in precept to £</w:t>
            </w:r>
            <w:r w:rsidR="00B74A44" w:rsidRPr="002C5C83">
              <w:t>12</w:t>
            </w:r>
            <w:r w:rsidR="008B6B09" w:rsidRPr="002C5C83">
              <w:t>3,360</w:t>
            </w:r>
            <w:r w:rsidR="002C5C83">
              <w:t xml:space="preserve">, a 7.57% increase from the current year. However, because there are </w:t>
            </w:r>
            <w:r w:rsidR="00016503">
              <w:t>additional</w:t>
            </w:r>
            <w:r w:rsidR="002C5C83">
              <w:t xml:space="preserve"> houses in the village </w:t>
            </w:r>
            <w:r w:rsidR="002C5C83">
              <w:lastRenderedPageBreak/>
              <w:t>this year, th</w:t>
            </w:r>
            <w:r w:rsidR="00016503">
              <w:t xml:space="preserve">is represents an </w:t>
            </w:r>
            <w:r w:rsidR="002C5C83">
              <w:t xml:space="preserve">expected increase per Band D home </w:t>
            </w:r>
            <w:r w:rsidR="00016503">
              <w:t xml:space="preserve">of 1.4%. </w:t>
            </w:r>
            <w:r w:rsidR="00747829">
              <w:t xml:space="preserve">A precept of </w:t>
            </w:r>
            <w:r w:rsidR="00CA61FA">
              <w:t xml:space="preserve">£123,360 represents £120 per Band D home, for the year, or £10 per month, or </w:t>
            </w:r>
            <w:r w:rsidR="00026004">
              <w:t>32.8</w:t>
            </w:r>
            <w:r w:rsidR="00891E43">
              <w:t xml:space="preserve"> </w:t>
            </w:r>
            <w:r w:rsidR="00026004">
              <w:t>pence per day.</w:t>
            </w:r>
          </w:p>
          <w:p w14:paraId="4BEBEC74" w14:textId="45F401A2" w:rsidR="00026004" w:rsidRDefault="00026004" w:rsidP="00757653">
            <w:r>
              <w:t>Mick Ward</w:t>
            </w:r>
            <w:r w:rsidR="00E65F5B">
              <w:t>’s pay</w:t>
            </w:r>
            <w:r>
              <w:t xml:space="preserve"> increases to £10/hr</w:t>
            </w:r>
            <w:r w:rsidR="00E65F5B">
              <w:t>.</w:t>
            </w:r>
          </w:p>
          <w:p w14:paraId="3AFDA901" w14:textId="56196D90" w:rsidR="001300BE" w:rsidRDefault="001300BE" w:rsidP="00757653">
            <w:r>
              <w:t xml:space="preserve">The budget </w:t>
            </w:r>
            <w:r w:rsidR="00CF4211">
              <w:t>suggests an expected deficit to 31.3.2022 of £109,159</w:t>
            </w:r>
            <w:r w:rsidR="00E52531">
              <w:t xml:space="preserve">, before any movements from earmarked reserves and </w:t>
            </w:r>
            <w:r w:rsidR="005128DB">
              <w:t xml:space="preserve">from the capital reserve. </w:t>
            </w:r>
          </w:p>
          <w:p w14:paraId="7977DB57" w14:textId="77777777" w:rsidR="00F61635" w:rsidRDefault="00F61635" w:rsidP="00757653">
            <w:r>
              <w:t>2022/23 shows an expected surplus of £123,898 before any costs for the refurbishment of the Barclays Building and the Chocolate Box</w:t>
            </w:r>
            <w:r w:rsidR="00665EC7">
              <w:t>, mostly owing to CIL money of £136,733.</w:t>
            </w:r>
          </w:p>
          <w:p w14:paraId="0A207B5C" w14:textId="3A5D8D02" w:rsidR="005D31A7" w:rsidRPr="002C5C83" w:rsidRDefault="00E65F5B" w:rsidP="00E65F5B">
            <w:r>
              <w:t>This was approved.</w:t>
            </w:r>
          </w:p>
        </w:tc>
      </w:tr>
      <w:tr w:rsidR="00BD34FB" w:rsidRPr="0054354B" w14:paraId="215D4A04" w14:textId="77777777" w:rsidTr="00B2673E">
        <w:tc>
          <w:tcPr>
            <w:tcW w:w="714" w:type="dxa"/>
          </w:tcPr>
          <w:p w14:paraId="0F994FAF" w14:textId="25CDDC8F" w:rsidR="00BD34FB" w:rsidRDefault="00BD34FB" w:rsidP="00BD34FB">
            <w:r>
              <w:lastRenderedPageBreak/>
              <w:t>1</w:t>
            </w:r>
            <w:r w:rsidR="003500C4">
              <w:t>5</w:t>
            </w:r>
          </w:p>
        </w:tc>
        <w:tc>
          <w:tcPr>
            <w:tcW w:w="9923" w:type="dxa"/>
            <w:gridSpan w:val="3"/>
          </w:tcPr>
          <w:p w14:paraId="0A52A45A" w14:textId="66D908B7" w:rsidR="00B11A92" w:rsidRDefault="00BD34FB" w:rsidP="00A46E31">
            <w:r>
              <w:rPr>
                <w:b/>
                <w:bCs/>
              </w:rPr>
              <w:t>EVENTS</w:t>
            </w:r>
            <w:r w:rsidR="00A46E31">
              <w:rPr>
                <w:b/>
                <w:bCs/>
              </w:rPr>
              <w:br/>
            </w:r>
            <w:r w:rsidR="00E65F5B">
              <w:t xml:space="preserve">Angela Bishop reported on a successful </w:t>
            </w:r>
            <w:r w:rsidR="00B11A92" w:rsidRPr="008442B1">
              <w:rPr>
                <w:b/>
                <w:bCs/>
              </w:rPr>
              <w:t>Christmas</w:t>
            </w:r>
            <w:r w:rsidR="00E65F5B" w:rsidRPr="008442B1">
              <w:rPr>
                <w:b/>
                <w:bCs/>
              </w:rPr>
              <w:t xml:space="preserve"> market and carol concert</w:t>
            </w:r>
            <w:r w:rsidR="00E65F5B">
              <w:t>. She thanked everyone who helped with the event</w:t>
            </w:r>
            <w:r w:rsidR="008442B1">
              <w:t>.</w:t>
            </w:r>
          </w:p>
          <w:p w14:paraId="45335FA9" w14:textId="1DA9E911" w:rsidR="008442B1" w:rsidRDefault="008442B1" w:rsidP="00A46E31">
            <w:r w:rsidRPr="00EE44CA">
              <w:rPr>
                <w:b/>
                <w:bCs/>
              </w:rPr>
              <w:t>Christmas Day Breakfast:</w:t>
            </w:r>
            <w:r>
              <w:t xml:space="preserve"> Indra Goodson reported that </w:t>
            </w:r>
            <w:r w:rsidR="00EE44CA">
              <w:t xml:space="preserve">the proceeds from the craft fair will pay for the breakfast for </w:t>
            </w:r>
            <w:proofErr w:type="gramStart"/>
            <w:r w:rsidR="00EE44CA">
              <w:t>local residents</w:t>
            </w:r>
            <w:proofErr w:type="gramEnd"/>
            <w:r w:rsidR="00EE44CA">
              <w:t>, from 9.00 to 11.00 on Christmas Day at the Recreation Centre.</w:t>
            </w:r>
          </w:p>
          <w:p w14:paraId="0792AF57" w14:textId="36CBD99D" w:rsidR="00845419" w:rsidRPr="00D560F5" w:rsidRDefault="00B11A92" w:rsidP="00A46E31">
            <w:pPr>
              <w:rPr>
                <w:b/>
                <w:bCs/>
              </w:rPr>
            </w:pPr>
            <w:r w:rsidRPr="008442B1">
              <w:rPr>
                <w:b/>
                <w:bCs/>
              </w:rPr>
              <w:t>Jubilee:</w:t>
            </w:r>
            <w:r w:rsidR="008442B1">
              <w:rPr>
                <w:b/>
                <w:bCs/>
              </w:rPr>
              <w:br/>
            </w:r>
            <w:r w:rsidR="00D920B7">
              <w:t>Sam Nutt is organising a children’s party</w:t>
            </w:r>
            <w:r w:rsidR="00372EB0">
              <w:t xml:space="preserve"> as part of the weekend’s events</w:t>
            </w:r>
            <w:r w:rsidR="004345EA">
              <w:t>, together with the Friends of School Association (FOSA) at the primary school.</w:t>
            </w:r>
          </w:p>
        </w:tc>
      </w:tr>
      <w:tr w:rsidR="00BD34FB" w14:paraId="14124F7E" w14:textId="77777777" w:rsidTr="00020A47">
        <w:trPr>
          <w:trHeight w:val="788"/>
        </w:trPr>
        <w:tc>
          <w:tcPr>
            <w:tcW w:w="714" w:type="dxa"/>
          </w:tcPr>
          <w:p w14:paraId="5718DC53" w14:textId="5BEC04DC" w:rsidR="00BD34FB" w:rsidRPr="001034F6" w:rsidRDefault="00BD34FB" w:rsidP="00BD34FB">
            <w:pPr>
              <w:rPr>
                <w:bCs/>
              </w:rPr>
            </w:pPr>
            <w:r w:rsidRPr="001034F6">
              <w:rPr>
                <w:bCs/>
              </w:rPr>
              <w:t>1</w:t>
            </w:r>
            <w:r w:rsidR="00845419">
              <w:rPr>
                <w:bCs/>
              </w:rPr>
              <w:t>6</w:t>
            </w:r>
          </w:p>
        </w:tc>
        <w:tc>
          <w:tcPr>
            <w:tcW w:w="9923" w:type="dxa"/>
            <w:gridSpan w:val="3"/>
            <w:shd w:val="clear" w:color="auto" w:fill="auto"/>
          </w:tcPr>
          <w:p w14:paraId="018E0366" w14:textId="6D52BAC0" w:rsidR="009305BF" w:rsidRDefault="002F5D71" w:rsidP="00BD34FB">
            <w:pPr>
              <w:pStyle w:val="DefaultText"/>
              <w:rPr>
                <w:bCs/>
              </w:rPr>
            </w:pPr>
            <w:r>
              <w:rPr>
                <w:b/>
              </w:rPr>
              <w:t xml:space="preserve">NEXT MEETING </w:t>
            </w:r>
            <w:r w:rsidR="00BD34FB">
              <w:rPr>
                <w:b/>
              </w:rPr>
              <w:t xml:space="preserve">– </w:t>
            </w:r>
            <w:r w:rsidR="00BD34FB" w:rsidRPr="001F2ABA">
              <w:rPr>
                <w:bCs/>
              </w:rPr>
              <w:t>Monday,</w:t>
            </w:r>
            <w:r w:rsidR="00BD34FB">
              <w:rPr>
                <w:b/>
              </w:rPr>
              <w:t xml:space="preserve"> </w:t>
            </w:r>
            <w:r w:rsidR="00845419" w:rsidRPr="00845419">
              <w:rPr>
                <w:bCs/>
              </w:rPr>
              <w:t>31st</w:t>
            </w:r>
            <w:r w:rsidR="00BD34FB" w:rsidRPr="009A40BC">
              <w:rPr>
                <w:bCs/>
              </w:rPr>
              <w:t xml:space="preserve"> </w:t>
            </w:r>
            <w:r w:rsidR="00845419">
              <w:rPr>
                <w:bCs/>
              </w:rPr>
              <w:t>January</w:t>
            </w:r>
            <w:r w:rsidR="00BD34FB" w:rsidRPr="009A40BC">
              <w:rPr>
                <w:bCs/>
              </w:rPr>
              <w:t xml:space="preserve"> 202</w:t>
            </w:r>
            <w:r w:rsidR="00845419">
              <w:rPr>
                <w:bCs/>
              </w:rPr>
              <w:t>2</w:t>
            </w:r>
            <w:r w:rsidR="00BD34FB" w:rsidRPr="009A40BC">
              <w:rPr>
                <w:bCs/>
              </w:rPr>
              <w:t>, at 7.00pm</w:t>
            </w:r>
            <w:r w:rsidR="00082773">
              <w:rPr>
                <w:bCs/>
              </w:rPr>
              <w:t xml:space="preserve"> in the Methodist Church</w:t>
            </w:r>
          </w:p>
          <w:p w14:paraId="1B232B44" w14:textId="08834072" w:rsidR="0097701F" w:rsidRDefault="009305BF" w:rsidP="00BD34FB">
            <w:pPr>
              <w:pStyle w:val="DefaultText"/>
              <w:rPr>
                <w:bCs/>
              </w:rPr>
            </w:pPr>
            <w:r>
              <w:rPr>
                <w:bCs/>
              </w:rPr>
              <w:t>Church</w:t>
            </w:r>
          </w:p>
          <w:p w14:paraId="31C676D3" w14:textId="77777777" w:rsidR="0097701F" w:rsidRDefault="0097701F" w:rsidP="00BD34FB">
            <w:pPr>
              <w:pStyle w:val="DefaultText"/>
              <w:rPr>
                <w:bCs/>
              </w:rPr>
            </w:pPr>
          </w:p>
          <w:p w14:paraId="6FC92EB9" w14:textId="7086D8A6" w:rsidR="00BD34FB" w:rsidRPr="00DC057A" w:rsidRDefault="00D560F5" w:rsidP="00BD34FB">
            <w:pPr>
              <w:pStyle w:val="DefaultText"/>
              <w:rPr>
                <w:bCs/>
                <w:szCs w:val="24"/>
              </w:rPr>
            </w:pPr>
            <w:r>
              <w:rPr>
                <w:szCs w:val="24"/>
                <w:shd w:val="clear" w:color="auto" w:fill="FFFFFF"/>
              </w:rPr>
              <w:t xml:space="preserve">The clerk reported that </w:t>
            </w:r>
            <w:r w:rsidR="00DC057A" w:rsidRPr="00DC057A">
              <w:rPr>
                <w:szCs w:val="24"/>
                <w:shd w:val="clear" w:color="auto" w:fill="FFFFFF"/>
              </w:rPr>
              <w:t>LLG (Lawyers in Local Government) and ADSO (the Association of Democratic Services Officers) are appealing to the Government to allow a return to virtual meetings</w:t>
            </w:r>
            <w:r>
              <w:rPr>
                <w:szCs w:val="24"/>
                <w:shd w:val="clear" w:color="auto" w:fill="FFFFFF"/>
              </w:rPr>
              <w:t>, given the increase in cases of the Covid-19 virus</w:t>
            </w:r>
            <w:r w:rsidR="00DC057A" w:rsidRPr="00DC057A">
              <w:rPr>
                <w:szCs w:val="24"/>
                <w:shd w:val="clear" w:color="auto" w:fill="FFFFFF"/>
              </w:rPr>
              <w:t>.</w:t>
            </w:r>
            <w:r>
              <w:rPr>
                <w:szCs w:val="24"/>
                <w:shd w:val="clear" w:color="auto" w:fill="FFFFFF"/>
              </w:rPr>
              <w:t xml:space="preserve"> It was agreed that, if face</w:t>
            </w:r>
            <w:r w:rsidR="004C7C39">
              <w:rPr>
                <w:szCs w:val="24"/>
                <w:shd w:val="clear" w:color="auto" w:fill="FFFFFF"/>
              </w:rPr>
              <w:t>-</w:t>
            </w:r>
            <w:r>
              <w:rPr>
                <w:szCs w:val="24"/>
                <w:shd w:val="clear" w:color="auto" w:fill="FFFFFF"/>
              </w:rPr>
              <w:t>to</w:t>
            </w:r>
            <w:r w:rsidR="004C7C39">
              <w:rPr>
                <w:szCs w:val="24"/>
                <w:shd w:val="clear" w:color="auto" w:fill="FFFFFF"/>
              </w:rPr>
              <w:t>-</w:t>
            </w:r>
            <w:r>
              <w:rPr>
                <w:szCs w:val="24"/>
                <w:shd w:val="clear" w:color="auto" w:fill="FFFFFF"/>
              </w:rPr>
              <w:t xml:space="preserve">face meetings are </w:t>
            </w:r>
            <w:r w:rsidR="00282045">
              <w:rPr>
                <w:szCs w:val="24"/>
                <w:shd w:val="clear" w:color="auto" w:fill="FFFFFF"/>
              </w:rPr>
              <w:t>felt to be inappropriate, but the law has not been changed to allow virtual meetings</w:t>
            </w:r>
            <w:r>
              <w:rPr>
                <w:szCs w:val="24"/>
                <w:shd w:val="clear" w:color="auto" w:fill="FFFFFF"/>
              </w:rPr>
              <w:t xml:space="preserve">, then the councillors would either hold meetings </w:t>
            </w:r>
            <w:r w:rsidR="00436089">
              <w:rPr>
                <w:szCs w:val="24"/>
                <w:shd w:val="clear" w:color="auto" w:fill="FFFFFF"/>
              </w:rPr>
              <w:t xml:space="preserve">outdoors </w:t>
            </w:r>
            <w:r>
              <w:rPr>
                <w:szCs w:val="24"/>
                <w:shd w:val="clear" w:color="auto" w:fill="FFFFFF"/>
              </w:rPr>
              <w:t>in the car park, or delegate authority to the parish clerk</w:t>
            </w:r>
            <w:r w:rsidR="009C2761">
              <w:rPr>
                <w:szCs w:val="24"/>
                <w:shd w:val="clear" w:color="auto" w:fill="FFFFFF"/>
              </w:rPr>
              <w:t>, as last year, as appropriate.</w:t>
            </w:r>
            <w:r w:rsidR="00DC057A" w:rsidRPr="00DC057A">
              <w:rPr>
                <w:szCs w:val="24"/>
                <w:shd w:val="clear" w:color="auto" w:fill="FFFFFF"/>
              </w:rPr>
              <w:br/>
            </w:r>
          </w:p>
        </w:tc>
      </w:tr>
    </w:tbl>
    <w:p w14:paraId="643D3B7F" w14:textId="77777777" w:rsidR="004D6659" w:rsidRDefault="004D6659" w:rsidP="006369E4">
      <w:pPr>
        <w:pStyle w:val="DefaultText"/>
        <w:rPr>
          <w:bCs/>
        </w:rPr>
      </w:pPr>
    </w:p>
    <w:p w14:paraId="3C79B55F" w14:textId="67275ADD" w:rsidR="00257D86" w:rsidRDefault="00B061DD" w:rsidP="0060577B">
      <w:pPr>
        <w:pStyle w:val="DefaultText"/>
      </w:pPr>
      <w:r>
        <w:t>There be</w:t>
      </w:r>
      <w:r w:rsidR="001F124C">
        <w:t>i</w:t>
      </w:r>
      <w:r>
        <w:t>ng no further business, the meeting wa</w:t>
      </w:r>
      <w:r w:rsidR="00EC74E3">
        <w:t>s closed</w:t>
      </w:r>
      <w:r w:rsidR="0060577B">
        <w:t>.</w:t>
      </w:r>
    </w:p>
    <w:p w14:paraId="6BD5C7F1" w14:textId="03646BD4" w:rsidR="0060577B" w:rsidRDefault="0060577B" w:rsidP="0060577B">
      <w:pPr>
        <w:pStyle w:val="DefaultText"/>
      </w:pPr>
    </w:p>
    <w:p w14:paraId="7523B7A3" w14:textId="77777777" w:rsidR="00372EB0" w:rsidRDefault="00372EB0" w:rsidP="009331C2"/>
    <w:p w14:paraId="67621319" w14:textId="77777777" w:rsidR="00372EB0" w:rsidRDefault="00372EB0" w:rsidP="009331C2"/>
    <w:p w14:paraId="296D3FC9" w14:textId="77777777" w:rsidR="00372EB0" w:rsidRDefault="00372EB0" w:rsidP="009331C2"/>
    <w:p w14:paraId="6697B376" w14:textId="38838AB6" w:rsidR="00B061DD" w:rsidRDefault="00B061DD" w:rsidP="009331C2">
      <w:proofErr w:type="gramStart"/>
      <w:r>
        <w:t>Signed:…</w:t>
      </w:r>
      <w:proofErr w:type="gramEnd"/>
      <w:r>
        <w:t>…………………………….</w:t>
      </w:r>
      <w:r>
        <w:tab/>
      </w:r>
      <w:r w:rsidR="009331C2">
        <w:tab/>
      </w:r>
      <w:proofErr w:type="gramStart"/>
      <w:r w:rsidR="00F52265">
        <w:t>Dated:…</w:t>
      </w:r>
      <w:proofErr w:type="gramEnd"/>
      <w:r w:rsidR="00F52265">
        <w:t>……………………</w:t>
      </w:r>
      <w:r>
        <w:br/>
        <w:t xml:space="preserve">  Chair</w:t>
      </w:r>
    </w:p>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0454" w14:textId="77777777" w:rsidR="0024159B" w:rsidRDefault="0024159B" w:rsidP="003A6EBD">
      <w:pPr>
        <w:spacing w:after="0" w:line="240" w:lineRule="auto"/>
      </w:pPr>
      <w:r>
        <w:separator/>
      </w:r>
    </w:p>
  </w:endnote>
  <w:endnote w:type="continuationSeparator" w:id="0">
    <w:p w14:paraId="4D440FC5" w14:textId="77777777" w:rsidR="0024159B" w:rsidRDefault="0024159B" w:rsidP="003A6EBD">
      <w:pPr>
        <w:spacing w:after="0" w:line="240" w:lineRule="auto"/>
      </w:pPr>
      <w:r>
        <w:continuationSeparator/>
      </w:r>
    </w:p>
  </w:endnote>
  <w:endnote w:type="continuationNotice" w:id="1">
    <w:p w14:paraId="5F964083" w14:textId="77777777" w:rsidR="0024159B" w:rsidRDefault="00241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5932B2FC" w:rsidR="00EA6780" w:rsidRDefault="007D2343">
        <w:pPr>
          <w:pStyle w:val="Footer"/>
          <w:jc w:val="right"/>
        </w:pPr>
        <w:r>
          <w:t>13</w:t>
        </w:r>
        <w:r w:rsidR="00EA6780">
          <w:t>.</w:t>
        </w:r>
        <w:r w:rsidR="00841BDD">
          <w:t>1</w:t>
        </w:r>
        <w:r>
          <w:t>2</w:t>
        </w:r>
        <w:r w:rsidR="00EA6780">
          <w:t>.20</w:t>
        </w:r>
        <w:r w:rsidR="00B047A2">
          <w:t>2</w:t>
        </w:r>
        <w:r w:rsidR="0081644B">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B3A3" w14:textId="77777777" w:rsidR="0024159B" w:rsidRDefault="0024159B" w:rsidP="003A6EBD">
      <w:pPr>
        <w:spacing w:after="0" w:line="240" w:lineRule="auto"/>
      </w:pPr>
      <w:r>
        <w:separator/>
      </w:r>
    </w:p>
  </w:footnote>
  <w:footnote w:type="continuationSeparator" w:id="0">
    <w:p w14:paraId="7CB227C1" w14:textId="77777777" w:rsidR="0024159B" w:rsidRDefault="0024159B" w:rsidP="003A6EBD">
      <w:pPr>
        <w:spacing w:after="0" w:line="240" w:lineRule="auto"/>
      </w:pPr>
      <w:r>
        <w:continuationSeparator/>
      </w:r>
    </w:p>
  </w:footnote>
  <w:footnote w:type="continuationNotice" w:id="1">
    <w:p w14:paraId="39D0B28E" w14:textId="77777777" w:rsidR="0024159B" w:rsidRDefault="00241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24159B">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0"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2"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8"/>
  </w:num>
  <w:num w:numId="5">
    <w:abstractNumId w:val="6"/>
  </w:num>
  <w:num w:numId="6">
    <w:abstractNumId w:val="10"/>
  </w:num>
  <w:num w:numId="7">
    <w:abstractNumId w:val="4"/>
  </w:num>
  <w:num w:numId="8">
    <w:abstractNumId w:val="3"/>
  </w:num>
  <w:num w:numId="9">
    <w:abstractNumId w:val="13"/>
  </w:num>
  <w:num w:numId="10">
    <w:abstractNumId w:val="5"/>
  </w:num>
  <w:num w:numId="11">
    <w:abstractNumId w:val="0"/>
  </w:num>
  <w:num w:numId="12">
    <w:abstractNumId w:val="1"/>
  </w:num>
  <w:num w:numId="13">
    <w:abstractNumId w:val="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204FD"/>
    <w:rsid w:val="0002094D"/>
    <w:rsid w:val="00020A47"/>
    <w:rsid w:val="00020A93"/>
    <w:rsid w:val="00020FF6"/>
    <w:rsid w:val="0002150F"/>
    <w:rsid w:val="0002167D"/>
    <w:rsid w:val="00021C05"/>
    <w:rsid w:val="00022DC5"/>
    <w:rsid w:val="00023414"/>
    <w:rsid w:val="00023570"/>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FCB"/>
    <w:rsid w:val="0003028E"/>
    <w:rsid w:val="000305FA"/>
    <w:rsid w:val="000309B6"/>
    <w:rsid w:val="00030F9D"/>
    <w:rsid w:val="0003176B"/>
    <w:rsid w:val="00031AAC"/>
    <w:rsid w:val="00031F52"/>
    <w:rsid w:val="00032072"/>
    <w:rsid w:val="00032823"/>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880"/>
    <w:rsid w:val="00040F76"/>
    <w:rsid w:val="00041656"/>
    <w:rsid w:val="0004184E"/>
    <w:rsid w:val="00041C89"/>
    <w:rsid w:val="00041CE2"/>
    <w:rsid w:val="00041EF0"/>
    <w:rsid w:val="000422CE"/>
    <w:rsid w:val="00042F50"/>
    <w:rsid w:val="00043AC2"/>
    <w:rsid w:val="00043BA8"/>
    <w:rsid w:val="00043C24"/>
    <w:rsid w:val="0004419A"/>
    <w:rsid w:val="00044FC4"/>
    <w:rsid w:val="00045134"/>
    <w:rsid w:val="00045474"/>
    <w:rsid w:val="000454DE"/>
    <w:rsid w:val="00045977"/>
    <w:rsid w:val="00045C30"/>
    <w:rsid w:val="00045E44"/>
    <w:rsid w:val="0004619A"/>
    <w:rsid w:val="0004637E"/>
    <w:rsid w:val="00047026"/>
    <w:rsid w:val="00047159"/>
    <w:rsid w:val="000475D7"/>
    <w:rsid w:val="0004796E"/>
    <w:rsid w:val="00047D38"/>
    <w:rsid w:val="00047ECD"/>
    <w:rsid w:val="00047EDE"/>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3ED6"/>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45D"/>
    <w:rsid w:val="000618B9"/>
    <w:rsid w:val="00061EAB"/>
    <w:rsid w:val="00062026"/>
    <w:rsid w:val="00062704"/>
    <w:rsid w:val="00062988"/>
    <w:rsid w:val="000629DE"/>
    <w:rsid w:val="00062B3C"/>
    <w:rsid w:val="00062F12"/>
    <w:rsid w:val="00062F71"/>
    <w:rsid w:val="00063527"/>
    <w:rsid w:val="00063587"/>
    <w:rsid w:val="0006359B"/>
    <w:rsid w:val="000635E5"/>
    <w:rsid w:val="00063623"/>
    <w:rsid w:val="0006378A"/>
    <w:rsid w:val="000639C6"/>
    <w:rsid w:val="00063E87"/>
    <w:rsid w:val="00063EF3"/>
    <w:rsid w:val="000640F6"/>
    <w:rsid w:val="000643CE"/>
    <w:rsid w:val="00064565"/>
    <w:rsid w:val="00064ABE"/>
    <w:rsid w:val="00064AFF"/>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700BE"/>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9E0"/>
    <w:rsid w:val="00074A16"/>
    <w:rsid w:val="00074D03"/>
    <w:rsid w:val="00074D05"/>
    <w:rsid w:val="00075466"/>
    <w:rsid w:val="00075805"/>
    <w:rsid w:val="00075872"/>
    <w:rsid w:val="0007597B"/>
    <w:rsid w:val="00075E43"/>
    <w:rsid w:val="00076230"/>
    <w:rsid w:val="00076417"/>
    <w:rsid w:val="00076431"/>
    <w:rsid w:val="00076547"/>
    <w:rsid w:val="00076FE6"/>
    <w:rsid w:val="00077041"/>
    <w:rsid w:val="000771D3"/>
    <w:rsid w:val="00077207"/>
    <w:rsid w:val="0007738E"/>
    <w:rsid w:val="00077CA7"/>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720"/>
    <w:rsid w:val="0009195C"/>
    <w:rsid w:val="000929F3"/>
    <w:rsid w:val="00092F96"/>
    <w:rsid w:val="000933EE"/>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086"/>
    <w:rsid w:val="000A11DE"/>
    <w:rsid w:val="000A12B0"/>
    <w:rsid w:val="000A167A"/>
    <w:rsid w:val="000A1739"/>
    <w:rsid w:val="000A186D"/>
    <w:rsid w:val="000A18ED"/>
    <w:rsid w:val="000A1A9D"/>
    <w:rsid w:val="000A1D4F"/>
    <w:rsid w:val="000A1DCD"/>
    <w:rsid w:val="000A1FAB"/>
    <w:rsid w:val="000A21CC"/>
    <w:rsid w:val="000A321B"/>
    <w:rsid w:val="000A34DD"/>
    <w:rsid w:val="000A359E"/>
    <w:rsid w:val="000A3920"/>
    <w:rsid w:val="000A3C90"/>
    <w:rsid w:val="000A40D4"/>
    <w:rsid w:val="000A40F1"/>
    <w:rsid w:val="000A434D"/>
    <w:rsid w:val="000A4BD7"/>
    <w:rsid w:val="000A4C68"/>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FCE"/>
    <w:rsid w:val="000B06E3"/>
    <w:rsid w:val="000B0764"/>
    <w:rsid w:val="000B07FB"/>
    <w:rsid w:val="000B0A09"/>
    <w:rsid w:val="000B0A6C"/>
    <w:rsid w:val="000B0E83"/>
    <w:rsid w:val="000B134C"/>
    <w:rsid w:val="000B1479"/>
    <w:rsid w:val="000B1FDC"/>
    <w:rsid w:val="000B2024"/>
    <w:rsid w:val="000B26D8"/>
    <w:rsid w:val="000B2C3A"/>
    <w:rsid w:val="000B2F4A"/>
    <w:rsid w:val="000B3226"/>
    <w:rsid w:val="000B3409"/>
    <w:rsid w:val="000B3BB4"/>
    <w:rsid w:val="000B3C2A"/>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52B0"/>
    <w:rsid w:val="000C5415"/>
    <w:rsid w:val="000C56E2"/>
    <w:rsid w:val="000C6155"/>
    <w:rsid w:val="000C6638"/>
    <w:rsid w:val="000C692C"/>
    <w:rsid w:val="000C6B89"/>
    <w:rsid w:val="000C6F91"/>
    <w:rsid w:val="000C6FBC"/>
    <w:rsid w:val="000C7A0A"/>
    <w:rsid w:val="000C7C89"/>
    <w:rsid w:val="000C7C8E"/>
    <w:rsid w:val="000C7CB1"/>
    <w:rsid w:val="000C7CB4"/>
    <w:rsid w:val="000C7D6A"/>
    <w:rsid w:val="000C7F85"/>
    <w:rsid w:val="000D0265"/>
    <w:rsid w:val="000D0321"/>
    <w:rsid w:val="000D04C2"/>
    <w:rsid w:val="000D07DD"/>
    <w:rsid w:val="000D1051"/>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C9"/>
    <w:rsid w:val="000D5BB5"/>
    <w:rsid w:val="000D5DDC"/>
    <w:rsid w:val="000D5E4C"/>
    <w:rsid w:val="000D66C2"/>
    <w:rsid w:val="000D68F1"/>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364"/>
    <w:rsid w:val="000E2831"/>
    <w:rsid w:val="000E2E78"/>
    <w:rsid w:val="000E33FD"/>
    <w:rsid w:val="000E34DC"/>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5CD"/>
    <w:rsid w:val="00134D7E"/>
    <w:rsid w:val="00134FA0"/>
    <w:rsid w:val="001350D0"/>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A29"/>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62A"/>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518"/>
    <w:rsid w:val="00157FA2"/>
    <w:rsid w:val="0016045F"/>
    <w:rsid w:val="00160607"/>
    <w:rsid w:val="001606CB"/>
    <w:rsid w:val="00160B10"/>
    <w:rsid w:val="00160CA7"/>
    <w:rsid w:val="00160FFB"/>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2D4D"/>
    <w:rsid w:val="00183056"/>
    <w:rsid w:val="001833D2"/>
    <w:rsid w:val="00183874"/>
    <w:rsid w:val="00183EC8"/>
    <w:rsid w:val="00184050"/>
    <w:rsid w:val="0018422D"/>
    <w:rsid w:val="0018423F"/>
    <w:rsid w:val="0018440E"/>
    <w:rsid w:val="00184594"/>
    <w:rsid w:val="001847DF"/>
    <w:rsid w:val="001851B6"/>
    <w:rsid w:val="001851BE"/>
    <w:rsid w:val="00185225"/>
    <w:rsid w:val="001858EC"/>
    <w:rsid w:val="00185CE2"/>
    <w:rsid w:val="00185EBF"/>
    <w:rsid w:val="001861B5"/>
    <w:rsid w:val="001863CB"/>
    <w:rsid w:val="0018679F"/>
    <w:rsid w:val="0018698B"/>
    <w:rsid w:val="00187C8D"/>
    <w:rsid w:val="00187D74"/>
    <w:rsid w:val="0019047F"/>
    <w:rsid w:val="001905C6"/>
    <w:rsid w:val="001909CE"/>
    <w:rsid w:val="00190AD6"/>
    <w:rsid w:val="00191947"/>
    <w:rsid w:val="00191F0D"/>
    <w:rsid w:val="00192B52"/>
    <w:rsid w:val="00192C7C"/>
    <w:rsid w:val="00192CC8"/>
    <w:rsid w:val="0019302C"/>
    <w:rsid w:val="0019365B"/>
    <w:rsid w:val="00193864"/>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CEB"/>
    <w:rsid w:val="001A02C5"/>
    <w:rsid w:val="001A0EA7"/>
    <w:rsid w:val="001A0F8C"/>
    <w:rsid w:val="001A165B"/>
    <w:rsid w:val="001A17A6"/>
    <w:rsid w:val="001A1FBA"/>
    <w:rsid w:val="001A2116"/>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508"/>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C7C"/>
    <w:rsid w:val="001C6E26"/>
    <w:rsid w:val="001C6FE7"/>
    <w:rsid w:val="001C715A"/>
    <w:rsid w:val="001C7591"/>
    <w:rsid w:val="001C76BA"/>
    <w:rsid w:val="001C775F"/>
    <w:rsid w:val="001C7991"/>
    <w:rsid w:val="001D021B"/>
    <w:rsid w:val="001D0371"/>
    <w:rsid w:val="001D05CE"/>
    <w:rsid w:val="001D0E63"/>
    <w:rsid w:val="001D0EE8"/>
    <w:rsid w:val="001D13F1"/>
    <w:rsid w:val="001D14E0"/>
    <w:rsid w:val="001D16CC"/>
    <w:rsid w:val="001D16F9"/>
    <w:rsid w:val="001D1760"/>
    <w:rsid w:val="001D1B83"/>
    <w:rsid w:val="001D223F"/>
    <w:rsid w:val="001D2654"/>
    <w:rsid w:val="001D266C"/>
    <w:rsid w:val="001D2848"/>
    <w:rsid w:val="001D3048"/>
    <w:rsid w:val="001D30FC"/>
    <w:rsid w:val="001D449D"/>
    <w:rsid w:val="001D4877"/>
    <w:rsid w:val="001D4D44"/>
    <w:rsid w:val="001D52F2"/>
    <w:rsid w:val="001D553E"/>
    <w:rsid w:val="001D56D7"/>
    <w:rsid w:val="001D5B2E"/>
    <w:rsid w:val="001D5C78"/>
    <w:rsid w:val="001D61FF"/>
    <w:rsid w:val="001D65F4"/>
    <w:rsid w:val="001D6939"/>
    <w:rsid w:val="001D70BC"/>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E50"/>
    <w:rsid w:val="001E1ECF"/>
    <w:rsid w:val="001E2079"/>
    <w:rsid w:val="001E237E"/>
    <w:rsid w:val="001E243C"/>
    <w:rsid w:val="001E28B6"/>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6A32"/>
    <w:rsid w:val="001E6CAD"/>
    <w:rsid w:val="001E6DC2"/>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888"/>
    <w:rsid w:val="00200F2A"/>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2EEB"/>
    <w:rsid w:val="002033C8"/>
    <w:rsid w:val="00203E33"/>
    <w:rsid w:val="00203F51"/>
    <w:rsid w:val="00203FF4"/>
    <w:rsid w:val="002040D1"/>
    <w:rsid w:val="00204322"/>
    <w:rsid w:val="002043F7"/>
    <w:rsid w:val="00204E87"/>
    <w:rsid w:val="00204F95"/>
    <w:rsid w:val="00205009"/>
    <w:rsid w:val="00205172"/>
    <w:rsid w:val="0020553F"/>
    <w:rsid w:val="00205818"/>
    <w:rsid w:val="00205E33"/>
    <w:rsid w:val="0020674B"/>
    <w:rsid w:val="002068DB"/>
    <w:rsid w:val="002074B0"/>
    <w:rsid w:val="002077E3"/>
    <w:rsid w:val="0020784C"/>
    <w:rsid w:val="00207A11"/>
    <w:rsid w:val="00207A95"/>
    <w:rsid w:val="00207F26"/>
    <w:rsid w:val="00210068"/>
    <w:rsid w:val="0021044F"/>
    <w:rsid w:val="00210751"/>
    <w:rsid w:val="002108E5"/>
    <w:rsid w:val="00210E02"/>
    <w:rsid w:val="00210EA5"/>
    <w:rsid w:val="00211ACA"/>
    <w:rsid w:val="00211F63"/>
    <w:rsid w:val="002120B1"/>
    <w:rsid w:val="00212427"/>
    <w:rsid w:val="00212465"/>
    <w:rsid w:val="00212851"/>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970"/>
    <w:rsid w:val="00223D10"/>
    <w:rsid w:val="00223DC7"/>
    <w:rsid w:val="002245B5"/>
    <w:rsid w:val="00224AD5"/>
    <w:rsid w:val="00224B24"/>
    <w:rsid w:val="00224BC1"/>
    <w:rsid w:val="00224FDF"/>
    <w:rsid w:val="00225311"/>
    <w:rsid w:val="00225DBC"/>
    <w:rsid w:val="00225E9F"/>
    <w:rsid w:val="00226B70"/>
    <w:rsid w:val="00226CEE"/>
    <w:rsid w:val="00226F1F"/>
    <w:rsid w:val="00227274"/>
    <w:rsid w:val="002277CD"/>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B63"/>
    <w:rsid w:val="00233081"/>
    <w:rsid w:val="00233303"/>
    <w:rsid w:val="00233A51"/>
    <w:rsid w:val="00233A59"/>
    <w:rsid w:val="00233A70"/>
    <w:rsid w:val="00234ACD"/>
    <w:rsid w:val="0023501A"/>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59B"/>
    <w:rsid w:val="002417AA"/>
    <w:rsid w:val="00241D94"/>
    <w:rsid w:val="00242180"/>
    <w:rsid w:val="00242B8F"/>
    <w:rsid w:val="002430EF"/>
    <w:rsid w:val="00243147"/>
    <w:rsid w:val="0024339F"/>
    <w:rsid w:val="00243407"/>
    <w:rsid w:val="002434F4"/>
    <w:rsid w:val="00243576"/>
    <w:rsid w:val="00243871"/>
    <w:rsid w:val="00243A3B"/>
    <w:rsid w:val="002440E2"/>
    <w:rsid w:val="002442E9"/>
    <w:rsid w:val="00244388"/>
    <w:rsid w:val="00244477"/>
    <w:rsid w:val="002448B7"/>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502F"/>
    <w:rsid w:val="00255171"/>
    <w:rsid w:val="0025523F"/>
    <w:rsid w:val="00255293"/>
    <w:rsid w:val="0025577D"/>
    <w:rsid w:val="00255B79"/>
    <w:rsid w:val="00255E00"/>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E8A"/>
    <w:rsid w:val="00261FB1"/>
    <w:rsid w:val="0026216E"/>
    <w:rsid w:val="00262178"/>
    <w:rsid w:val="00262789"/>
    <w:rsid w:val="002627AC"/>
    <w:rsid w:val="002628B5"/>
    <w:rsid w:val="00262A42"/>
    <w:rsid w:val="00262ABC"/>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3D25"/>
    <w:rsid w:val="00274432"/>
    <w:rsid w:val="002749A6"/>
    <w:rsid w:val="00274C18"/>
    <w:rsid w:val="00274CDC"/>
    <w:rsid w:val="00274EBA"/>
    <w:rsid w:val="00274F0E"/>
    <w:rsid w:val="00274F79"/>
    <w:rsid w:val="002752BF"/>
    <w:rsid w:val="0027567A"/>
    <w:rsid w:val="00275B7C"/>
    <w:rsid w:val="00275F77"/>
    <w:rsid w:val="002760EB"/>
    <w:rsid w:val="0027673A"/>
    <w:rsid w:val="0027780A"/>
    <w:rsid w:val="00280603"/>
    <w:rsid w:val="00280AC7"/>
    <w:rsid w:val="00281174"/>
    <w:rsid w:val="00281577"/>
    <w:rsid w:val="00281709"/>
    <w:rsid w:val="00281959"/>
    <w:rsid w:val="0028199F"/>
    <w:rsid w:val="00281B51"/>
    <w:rsid w:val="00281D74"/>
    <w:rsid w:val="00281FAA"/>
    <w:rsid w:val="00282045"/>
    <w:rsid w:val="002820A8"/>
    <w:rsid w:val="00282754"/>
    <w:rsid w:val="00282A76"/>
    <w:rsid w:val="00283464"/>
    <w:rsid w:val="00283479"/>
    <w:rsid w:val="002835E4"/>
    <w:rsid w:val="00283AB2"/>
    <w:rsid w:val="00283B6B"/>
    <w:rsid w:val="00283F47"/>
    <w:rsid w:val="00283F71"/>
    <w:rsid w:val="00283FFB"/>
    <w:rsid w:val="00284067"/>
    <w:rsid w:val="00284105"/>
    <w:rsid w:val="002843F1"/>
    <w:rsid w:val="00284767"/>
    <w:rsid w:val="00284805"/>
    <w:rsid w:val="002848FF"/>
    <w:rsid w:val="00284939"/>
    <w:rsid w:val="002849DB"/>
    <w:rsid w:val="00284B44"/>
    <w:rsid w:val="00284FCA"/>
    <w:rsid w:val="0028561E"/>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75E"/>
    <w:rsid w:val="002B2B64"/>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3EAB"/>
    <w:rsid w:val="002C45FB"/>
    <w:rsid w:val="002C46C9"/>
    <w:rsid w:val="002C47A9"/>
    <w:rsid w:val="002C49A7"/>
    <w:rsid w:val="002C4ACF"/>
    <w:rsid w:val="002C4B39"/>
    <w:rsid w:val="002C4DD4"/>
    <w:rsid w:val="002C5612"/>
    <w:rsid w:val="002C589C"/>
    <w:rsid w:val="002C5A55"/>
    <w:rsid w:val="002C5C83"/>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599"/>
    <w:rsid w:val="002D279C"/>
    <w:rsid w:val="002D280A"/>
    <w:rsid w:val="002D2BCD"/>
    <w:rsid w:val="002D33F0"/>
    <w:rsid w:val="002D35E7"/>
    <w:rsid w:val="002D3B53"/>
    <w:rsid w:val="002D3DC5"/>
    <w:rsid w:val="002D40A6"/>
    <w:rsid w:val="002D4774"/>
    <w:rsid w:val="002D4A13"/>
    <w:rsid w:val="002D4E2E"/>
    <w:rsid w:val="002D5271"/>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0F1"/>
    <w:rsid w:val="002E112E"/>
    <w:rsid w:val="002E1913"/>
    <w:rsid w:val="002E1A35"/>
    <w:rsid w:val="002E206B"/>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D6"/>
    <w:rsid w:val="002E76CE"/>
    <w:rsid w:val="002E7AED"/>
    <w:rsid w:val="002E7D52"/>
    <w:rsid w:val="002F00F5"/>
    <w:rsid w:val="002F06A5"/>
    <w:rsid w:val="002F0814"/>
    <w:rsid w:val="002F0AE4"/>
    <w:rsid w:val="002F0E43"/>
    <w:rsid w:val="002F1071"/>
    <w:rsid w:val="002F1129"/>
    <w:rsid w:val="002F12B7"/>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D64"/>
    <w:rsid w:val="002F5D71"/>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600"/>
    <w:rsid w:val="00310A38"/>
    <w:rsid w:val="003118F0"/>
    <w:rsid w:val="00311C15"/>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DC"/>
    <w:rsid w:val="0033177B"/>
    <w:rsid w:val="00331BEE"/>
    <w:rsid w:val="00331EE9"/>
    <w:rsid w:val="003322B7"/>
    <w:rsid w:val="003323B1"/>
    <w:rsid w:val="00332A50"/>
    <w:rsid w:val="00332C90"/>
    <w:rsid w:val="00332DE8"/>
    <w:rsid w:val="00333434"/>
    <w:rsid w:val="003334D8"/>
    <w:rsid w:val="003337FF"/>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C36"/>
    <w:rsid w:val="00336F55"/>
    <w:rsid w:val="00337F41"/>
    <w:rsid w:val="003400FA"/>
    <w:rsid w:val="00340BE8"/>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835"/>
    <w:rsid w:val="00345AB7"/>
    <w:rsid w:val="00345C9D"/>
    <w:rsid w:val="00345C9E"/>
    <w:rsid w:val="00346085"/>
    <w:rsid w:val="003460F6"/>
    <w:rsid w:val="0034637E"/>
    <w:rsid w:val="00346610"/>
    <w:rsid w:val="00346615"/>
    <w:rsid w:val="003467F9"/>
    <w:rsid w:val="00346848"/>
    <w:rsid w:val="003469AA"/>
    <w:rsid w:val="00346A63"/>
    <w:rsid w:val="00346D44"/>
    <w:rsid w:val="00347DFF"/>
    <w:rsid w:val="003500C4"/>
    <w:rsid w:val="0035063E"/>
    <w:rsid w:val="0035067F"/>
    <w:rsid w:val="00350BD0"/>
    <w:rsid w:val="0035107B"/>
    <w:rsid w:val="00351313"/>
    <w:rsid w:val="0035137B"/>
    <w:rsid w:val="00351B73"/>
    <w:rsid w:val="00351EBF"/>
    <w:rsid w:val="0035211A"/>
    <w:rsid w:val="00352171"/>
    <w:rsid w:val="00353150"/>
    <w:rsid w:val="00353CFA"/>
    <w:rsid w:val="0035419F"/>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97"/>
    <w:rsid w:val="003628FD"/>
    <w:rsid w:val="00362D49"/>
    <w:rsid w:val="00362D6A"/>
    <w:rsid w:val="00363249"/>
    <w:rsid w:val="003634FC"/>
    <w:rsid w:val="003635BA"/>
    <w:rsid w:val="00363868"/>
    <w:rsid w:val="00363972"/>
    <w:rsid w:val="00363B75"/>
    <w:rsid w:val="00363D5C"/>
    <w:rsid w:val="00363E0B"/>
    <w:rsid w:val="00363E2B"/>
    <w:rsid w:val="0036485C"/>
    <w:rsid w:val="003648C0"/>
    <w:rsid w:val="003653E1"/>
    <w:rsid w:val="0036565C"/>
    <w:rsid w:val="00365A80"/>
    <w:rsid w:val="00365D7B"/>
    <w:rsid w:val="0036638C"/>
    <w:rsid w:val="0036659F"/>
    <w:rsid w:val="00366A57"/>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EAB"/>
    <w:rsid w:val="00373EBC"/>
    <w:rsid w:val="0037410F"/>
    <w:rsid w:val="003741E3"/>
    <w:rsid w:val="003741FD"/>
    <w:rsid w:val="003744E5"/>
    <w:rsid w:val="0037451D"/>
    <w:rsid w:val="003745EF"/>
    <w:rsid w:val="00374801"/>
    <w:rsid w:val="00375544"/>
    <w:rsid w:val="00375734"/>
    <w:rsid w:val="00375B58"/>
    <w:rsid w:val="0037651B"/>
    <w:rsid w:val="00376722"/>
    <w:rsid w:val="0037674B"/>
    <w:rsid w:val="00376798"/>
    <w:rsid w:val="00376B98"/>
    <w:rsid w:val="0037719D"/>
    <w:rsid w:val="003771AF"/>
    <w:rsid w:val="0037769E"/>
    <w:rsid w:val="00380244"/>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505"/>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0D38"/>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A38"/>
    <w:rsid w:val="003A6C5A"/>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7A"/>
    <w:rsid w:val="003B2FEE"/>
    <w:rsid w:val="003B3371"/>
    <w:rsid w:val="003B33AE"/>
    <w:rsid w:val="003B3728"/>
    <w:rsid w:val="003B379F"/>
    <w:rsid w:val="003B3A0A"/>
    <w:rsid w:val="003B3BC6"/>
    <w:rsid w:val="003B43F9"/>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FE3"/>
    <w:rsid w:val="003D505E"/>
    <w:rsid w:val="003D5222"/>
    <w:rsid w:val="003D5AE4"/>
    <w:rsid w:val="003D5D72"/>
    <w:rsid w:val="003D5E23"/>
    <w:rsid w:val="003D69BE"/>
    <w:rsid w:val="003D703C"/>
    <w:rsid w:val="003D7214"/>
    <w:rsid w:val="003D7454"/>
    <w:rsid w:val="003E0348"/>
    <w:rsid w:val="003E1296"/>
    <w:rsid w:val="003E15ED"/>
    <w:rsid w:val="003E2C8D"/>
    <w:rsid w:val="003E2E24"/>
    <w:rsid w:val="003E2E41"/>
    <w:rsid w:val="003E2F88"/>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575"/>
    <w:rsid w:val="003E67E1"/>
    <w:rsid w:val="003E6838"/>
    <w:rsid w:val="003E6980"/>
    <w:rsid w:val="003E6E03"/>
    <w:rsid w:val="003E6E8A"/>
    <w:rsid w:val="003E7240"/>
    <w:rsid w:val="003E76EA"/>
    <w:rsid w:val="003E781A"/>
    <w:rsid w:val="003E7C1A"/>
    <w:rsid w:val="003F05EA"/>
    <w:rsid w:val="003F128A"/>
    <w:rsid w:val="003F189D"/>
    <w:rsid w:val="003F1D96"/>
    <w:rsid w:val="003F1FA6"/>
    <w:rsid w:val="003F1FB8"/>
    <w:rsid w:val="003F2111"/>
    <w:rsid w:val="003F237F"/>
    <w:rsid w:val="003F2B59"/>
    <w:rsid w:val="003F2C63"/>
    <w:rsid w:val="003F2F88"/>
    <w:rsid w:val="003F347A"/>
    <w:rsid w:val="003F3BAB"/>
    <w:rsid w:val="003F3FFE"/>
    <w:rsid w:val="003F4373"/>
    <w:rsid w:val="003F44B9"/>
    <w:rsid w:val="003F4640"/>
    <w:rsid w:val="003F4716"/>
    <w:rsid w:val="003F48D0"/>
    <w:rsid w:val="003F4DD2"/>
    <w:rsid w:val="003F4E98"/>
    <w:rsid w:val="003F57C9"/>
    <w:rsid w:val="003F59BF"/>
    <w:rsid w:val="003F5E11"/>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A8F"/>
    <w:rsid w:val="00401AAC"/>
    <w:rsid w:val="00401D04"/>
    <w:rsid w:val="004020BF"/>
    <w:rsid w:val="00402284"/>
    <w:rsid w:val="004025E3"/>
    <w:rsid w:val="00402727"/>
    <w:rsid w:val="004027C4"/>
    <w:rsid w:val="00402A25"/>
    <w:rsid w:val="00402B7B"/>
    <w:rsid w:val="00402D4C"/>
    <w:rsid w:val="00402D77"/>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EE"/>
    <w:rsid w:val="00406E9F"/>
    <w:rsid w:val="00406F06"/>
    <w:rsid w:val="00407536"/>
    <w:rsid w:val="00407724"/>
    <w:rsid w:val="00407A9C"/>
    <w:rsid w:val="00407EDC"/>
    <w:rsid w:val="004101D5"/>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C1"/>
    <w:rsid w:val="00414B15"/>
    <w:rsid w:val="00414BA4"/>
    <w:rsid w:val="00414CEC"/>
    <w:rsid w:val="004151C8"/>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3D"/>
    <w:rsid w:val="0042044F"/>
    <w:rsid w:val="004209EC"/>
    <w:rsid w:val="00420C37"/>
    <w:rsid w:val="00421668"/>
    <w:rsid w:val="004216FB"/>
    <w:rsid w:val="00421C1B"/>
    <w:rsid w:val="00421CD4"/>
    <w:rsid w:val="00421F54"/>
    <w:rsid w:val="004226EF"/>
    <w:rsid w:val="0042298C"/>
    <w:rsid w:val="00422BDA"/>
    <w:rsid w:val="00423397"/>
    <w:rsid w:val="004237FF"/>
    <w:rsid w:val="00423B74"/>
    <w:rsid w:val="00423E35"/>
    <w:rsid w:val="0042449D"/>
    <w:rsid w:val="004247DD"/>
    <w:rsid w:val="004248B3"/>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041"/>
    <w:rsid w:val="0043151C"/>
    <w:rsid w:val="00431C2E"/>
    <w:rsid w:val="00431FDE"/>
    <w:rsid w:val="0043248C"/>
    <w:rsid w:val="00432BA1"/>
    <w:rsid w:val="00432E44"/>
    <w:rsid w:val="00433D24"/>
    <w:rsid w:val="004345EA"/>
    <w:rsid w:val="004349EF"/>
    <w:rsid w:val="004351A8"/>
    <w:rsid w:val="00435487"/>
    <w:rsid w:val="0043551D"/>
    <w:rsid w:val="00435CBA"/>
    <w:rsid w:val="00435E57"/>
    <w:rsid w:val="00435F85"/>
    <w:rsid w:val="00436089"/>
    <w:rsid w:val="00436F8D"/>
    <w:rsid w:val="00437006"/>
    <w:rsid w:val="0043769B"/>
    <w:rsid w:val="0043784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9DA"/>
    <w:rsid w:val="00450DDF"/>
    <w:rsid w:val="00450DE1"/>
    <w:rsid w:val="00451AC4"/>
    <w:rsid w:val="00451D29"/>
    <w:rsid w:val="00451F28"/>
    <w:rsid w:val="0045213B"/>
    <w:rsid w:val="00452715"/>
    <w:rsid w:val="00452AD6"/>
    <w:rsid w:val="00452C37"/>
    <w:rsid w:val="00452D1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5227"/>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A50"/>
    <w:rsid w:val="00473B48"/>
    <w:rsid w:val="00473EF9"/>
    <w:rsid w:val="00474271"/>
    <w:rsid w:val="00474349"/>
    <w:rsid w:val="00474AEE"/>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46A"/>
    <w:rsid w:val="004809D8"/>
    <w:rsid w:val="00480E85"/>
    <w:rsid w:val="00481220"/>
    <w:rsid w:val="00481414"/>
    <w:rsid w:val="0048170B"/>
    <w:rsid w:val="00481B19"/>
    <w:rsid w:val="00481BBD"/>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147E"/>
    <w:rsid w:val="0049214D"/>
    <w:rsid w:val="00492339"/>
    <w:rsid w:val="004923F5"/>
    <w:rsid w:val="0049247A"/>
    <w:rsid w:val="00492AD0"/>
    <w:rsid w:val="00492E6E"/>
    <w:rsid w:val="0049345F"/>
    <w:rsid w:val="004934E5"/>
    <w:rsid w:val="00493785"/>
    <w:rsid w:val="004941AA"/>
    <w:rsid w:val="00494374"/>
    <w:rsid w:val="004946BF"/>
    <w:rsid w:val="00494948"/>
    <w:rsid w:val="00494E2F"/>
    <w:rsid w:val="00494FA6"/>
    <w:rsid w:val="0049519B"/>
    <w:rsid w:val="004951B7"/>
    <w:rsid w:val="004952A8"/>
    <w:rsid w:val="0049531D"/>
    <w:rsid w:val="00495465"/>
    <w:rsid w:val="004954D3"/>
    <w:rsid w:val="00495549"/>
    <w:rsid w:val="004955BB"/>
    <w:rsid w:val="00495781"/>
    <w:rsid w:val="00495896"/>
    <w:rsid w:val="00495C46"/>
    <w:rsid w:val="00495D2E"/>
    <w:rsid w:val="00495F7A"/>
    <w:rsid w:val="00496306"/>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B1C"/>
    <w:rsid w:val="004A1F37"/>
    <w:rsid w:val="004A204A"/>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797"/>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DBD"/>
    <w:rsid w:val="004C0EA2"/>
    <w:rsid w:val="004C15E7"/>
    <w:rsid w:val="004C17A4"/>
    <w:rsid w:val="004C187B"/>
    <w:rsid w:val="004C1A2A"/>
    <w:rsid w:val="004C2A65"/>
    <w:rsid w:val="004C2DE5"/>
    <w:rsid w:val="004C2FAA"/>
    <w:rsid w:val="004C3175"/>
    <w:rsid w:val="004C36B5"/>
    <w:rsid w:val="004C37B0"/>
    <w:rsid w:val="004C38A5"/>
    <w:rsid w:val="004C4974"/>
    <w:rsid w:val="004C4B88"/>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97F"/>
    <w:rsid w:val="004C7011"/>
    <w:rsid w:val="004C7287"/>
    <w:rsid w:val="004C74A6"/>
    <w:rsid w:val="004C7C37"/>
    <w:rsid w:val="004C7C39"/>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804"/>
    <w:rsid w:val="004D29E3"/>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91D"/>
    <w:rsid w:val="004E0B1B"/>
    <w:rsid w:val="004E1638"/>
    <w:rsid w:val="004E1851"/>
    <w:rsid w:val="004E1A17"/>
    <w:rsid w:val="004E1CAC"/>
    <w:rsid w:val="004E2275"/>
    <w:rsid w:val="004E22AA"/>
    <w:rsid w:val="004E22ED"/>
    <w:rsid w:val="004E2864"/>
    <w:rsid w:val="004E296B"/>
    <w:rsid w:val="004E2E07"/>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CEA"/>
    <w:rsid w:val="004E7D1B"/>
    <w:rsid w:val="004E7E63"/>
    <w:rsid w:val="004E7F84"/>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C34"/>
    <w:rsid w:val="004F53F9"/>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319"/>
    <w:rsid w:val="00501B08"/>
    <w:rsid w:val="00502008"/>
    <w:rsid w:val="0050207B"/>
    <w:rsid w:val="005027A7"/>
    <w:rsid w:val="005027EE"/>
    <w:rsid w:val="00502E16"/>
    <w:rsid w:val="00502E44"/>
    <w:rsid w:val="00503084"/>
    <w:rsid w:val="00503145"/>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03E"/>
    <w:rsid w:val="005105AA"/>
    <w:rsid w:val="005106AB"/>
    <w:rsid w:val="00510A92"/>
    <w:rsid w:val="00510AD0"/>
    <w:rsid w:val="00510EE6"/>
    <w:rsid w:val="00511D9C"/>
    <w:rsid w:val="00511E48"/>
    <w:rsid w:val="00511EAB"/>
    <w:rsid w:val="00512344"/>
    <w:rsid w:val="0051235C"/>
    <w:rsid w:val="005123E5"/>
    <w:rsid w:val="0051258D"/>
    <w:rsid w:val="005128DB"/>
    <w:rsid w:val="00512A46"/>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A62"/>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7DB"/>
    <w:rsid w:val="00551135"/>
    <w:rsid w:val="005513FA"/>
    <w:rsid w:val="00551521"/>
    <w:rsid w:val="00551EF8"/>
    <w:rsid w:val="00551F97"/>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4E10"/>
    <w:rsid w:val="00554F5A"/>
    <w:rsid w:val="00555109"/>
    <w:rsid w:val="00555368"/>
    <w:rsid w:val="005555B3"/>
    <w:rsid w:val="00555783"/>
    <w:rsid w:val="00556304"/>
    <w:rsid w:val="00556581"/>
    <w:rsid w:val="00556586"/>
    <w:rsid w:val="0055670D"/>
    <w:rsid w:val="005569B7"/>
    <w:rsid w:val="0055763C"/>
    <w:rsid w:val="00557B54"/>
    <w:rsid w:val="00557E43"/>
    <w:rsid w:val="00557F79"/>
    <w:rsid w:val="00560378"/>
    <w:rsid w:val="00560B58"/>
    <w:rsid w:val="00560BCE"/>
    <w:rsid w:val="00560CF3"/>
    <w:rsid w:val="00560FA1"/>
    <w:rsid w:val="005616E2"/>
    <w:rsid w:val="00561741"/>
    <w:rsid w:val="00561902"/>
    <w:rsid w:val="00561D25"/>
    <w:rsid w:val="00562090"/>
    <w:rsid w:val="00562524"/>
    <w:rsid w:val="00562729"/>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A8B"/>
    <w:rsid w:val="00564D4C"/>
    <w:rsid w:val="00564FC4"/>
    <w:rsid w:val="00565195"/>
    <w:rsid w:val="00565713"/>
    <w:rsid w:val="005659DC"/>
    <w:rsid w:val="00565B6D"/>
    <w:rsid w:val="00565CC7"/>
    <w:rsid w:val="00565FB3"/>
    <w:rsid w:val="00566049"/>
    <w:rsid w:val="00566622"/>
    <w:rsid w:val="00566634"/>
    <w:rsid w:val="005669F3"/>
    <w:rsid w:val="00566C65"/>
    <w:rsid w:val="00566EDE"/>
    <w:rsid w:val="00566FBD"/>
    <w:rsid w:val="00567166"/>
    <w:rsid w:val="00567523"/>
    <w:rsid w:val="005676BF"/>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77547"/>
    <w:rsid w:val="005778C1"/>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E03"/>
    <w:rsid w:val="00592FBF"/>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0E5"/>
    <w:rsid w:val="00595873"/>
    <w:rsid w:val="00595ADB"/>
    <w:rsid w:val="00595CC8"/>
    <w:rsid w:val="00595F5F"/>
    <w:rsid w:val="005965F6"/>
    <w:rsid w:val="005966B4"/>
    <w:rsid w:val="00596AA1"/>
    <w:rsid w:val="00596E88"/>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41FF"/>
    <w:rsid w:val="005A432F"/>
    <w:rsid w:val="005A4C7E"/>
    <w:rsid w:val="005A59FD"/>
    <w:rsid w:val="005A60D2"/>
    <w:rsid w:val="005A69BD"/>
    <w:rsid w:val="005A7162"/>
    <w:rsid w:val="005A7728"/>
    <w:rsid w:val="005A7782"/>
    <w:rsid w:val="005A7A67"/>
    <w:rsid w:val="005A7CBA"/>
    <w:rsid w:val="005A7D31"/>
    <w:rsid w:val="005A7F47"/>
    <w:rsid w:val="005B02FE"/>
    <w:rsid w:val="005B0B35"/>
    <w:rsid w:val="005B0E35"/>
    <w:rsid w:val="005B1584"/>
    <w:rsid w:val="005B161B"/>
    <w:rsid w:val="005B168B"/>
    <w:rsid w:val="005B1DED"/>
    <w:rsid w:val="005B20A1"/>
    <w:rsid w:val="005B2235"/>
    <w:rsid w:val="005B29FC"/>
    <w:rsid w:val="005B2CE1"/>
    <w:rsid w:val="005B2EA4"/>
    <w:rsid w:val="005B2F57"/>
    <w:rsid w:val="005B3453"/>
    <w:rsid w:val="005B3B5D"/>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99D"/>
    <w:rsid w:val="005B7AC4"/>
    <w:rsid w:val="005B7F88"/>
    <w:rsid w:val="005C001B"/>
    <w:rsid w:val="005C07BA"/>
    <w:rsid w:val="005C07F4"/>
    <w:rsid w:val="005C0C0E"/>
    <w:rsid w:val="005C1068"/>
    <w:rsid w:val="005C128C"/>
    <w:rsid w:val="005C15F9"/>
    <w:rsid w:val="005C16F8"/>
    <w:rsid w:val="005C18A6"/>
    <w:rsid w:val="005C1D41"/>
    <w:rsid w:val="005C2009"/>
    <w:rsid w:val="005C22ED"/>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1A7"/>
    <w:rsid w:val="005D3598"/>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4D8"/>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83B"/>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F10"/>
    <w:rsid w:val="005F0FAD"/>
    <w:rsid w:val="005F1208"/>
    <w:rsid w:val="005F157E"/>
    <w:rsid w:val="005F177D"/>
    <w:rsid w:val="005F1F55"/>
    <w:rsid w:val="005F216C"/>
    <w:rsid w:val="005F26F8"/>
    <w:rsid w:val="005F2777"/>
    <w:rsid w:val="005F2847"/>
    <w:rsid w:val="005F2A78"/>
    <w:rsid w:val="005F2D4A"/>
    <w:rsid w:val="005F3946"/>
    <w:rsid w:val="005F44A4"/>
    <w:rsid w:val="005F4979"/>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332"/>
    <w:rsid w:val="0060453D"/>
    <w:rsid w:val="006049E9"/>
    <w:rsid w:val="00604A68"/>
    <w:rsid w:val="00604AC4"/>
    <w:rsid w:val="00604CF1"/>
    <w:rsid w:val="00604DDE"/>
    <w:rsid w:val="006050F4"/>
    <w:rsid w:val="00605221"/>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042"/>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777"/>
    <w:rsid w:val="006269D3"/>
    <w:rsid w:val="00626D52"/>
    <w:rsid w:val="00626DBC"/>
    <w:rsid w:val="006271BA"/>
    <w:rsid w:val="00627329"/>
    <w:rsid w:val="006274D2"/>
    <w:rsid w:val="00627789"/>
    <w:rsid w:val="00627A76"/>
    <w:rsid w:val="00627A9A"/>
    <w:rsid w:val="00627BF9"/>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6B7"/>
    <w:rsid w:val="006358CB"/>
    <w:rsid w:val="00635F60"/>
    <w:rsid w:val="00636235"/>
    <w:rsid w:val="00636281"/>
    <w:rsid w:val="006368C1"/>
    <w:rsid w:val="006369E4"/>
    <w:rsid w:val="00636C6A"/>
    <w:rsid w:val="00636D33"/>
    <w:rsid w:val="006379DD"/>
    <w:rsid w:val="00637C28"/>
    <w:rsid w:val="00637D3A"/>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E44"/>
    <w:rsid w:val="00650159"/>
    <w:rsid w:val="0065039C"/>
    <w:rsid w:val="0065205C"/>
    <w:rsid w:val="00652725"/>
    <w:rsid w:val="006527B5"/>
    <w:rsid w:val="006527BB"/>
    <w:rsid w:val="00652C18"/>
    <w:rsid w:val="0065307E"/>
    <w:rsid w:val="006532ED"/>
    <w:rsid w:val="00653318"/>
    <w:rsid w:val="006533A5"/>
    <w:rsid w:val="006535A2"/>
    <w:rsid w:val="006538A9"/>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2290"/>
    <w:rsid w:val="00662295"/>
    <w:rsid w:val="006622B6"/>
    <w:rsid w:val="00662889"/>
    <w:rsid w:val="0066288C"/>
    <w:rsid w:val="00662B9F"/>
    <w:rsid w:val="00663567"/>
    <w:rsid w:val="00663BC6"/>
    <w:rsid w:val="00663C15"/>
    <w:rsid w:val="00663D83"/>
    <w:rsid w:val="00663F46"/>
    <w:rsid w:val="006643ED"/>
    <w:rsid w:val="006645E3"/>
    <w:rsid w:val="00664D27"/>
    <w:rsid w:val="00664E08"/>
    <w:rsid w:val="006651FF"/>
    <w:rsid w:val="00665458"/>
    <w:rsid w:val="0066598D"/>
    <w:rsid w:val="00665B8D"/>
    <w:rsid w:val="00665EC7"/>
    <w:rsid w:val="006661DE"/>
    <w:rsid w:val="006669A4"/>
    <w:rsid w:val="00666B08"/>
    <w:rsid w:val="00666B0E"/>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B7E"/>
    <w:rsid w:val="00680DEE"/>
    <w:rsid w:val="00680E4F"/>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D3"/>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75C"/>
    <w:rsid w:val="006928C0"/>
    <w:rsid w:val="00692D4D"/>
    <w:rsid w:val="00692D59"/>
    <w:rsid w:val="0069316F"/>
    <w:rsid w:val="00693353"/>
    <w:rsid w:val="00693450"/>
    <w:rsid w:val="006934BF"/>
    <w:rsid w:val="006937EC"/>
    <w:rsid w:val="006942B3"/>
    <w:rsid w:val="00694478"/>
    <w:rsid w:val="006945E0"/>
    <w:rsid w:val="00695224"/>
    <w:rsid w:val="0069560E"/>
    <w:rsid w:val="006956F0"/>
    <w:rsid w:val="00696CBC"/>
    <w:rsid w:val="00696F8E"/>
    <w:rsid w:val="0069750A"/>
    <w:rsid w:val="00697881"/>
    <w:rsid w:val="00697A49"/>
    <w:rsid w:val="00697AB5"/>
    <w:rsid w:val="00697C79"/>
    <w:rsid w:val="00697FCA"/>
    <w:rsid w:val="006A01E1"/>
    <w:rsid w:val="006A0636"/>
    <w:rsid w:val="006A06E3"/>
    <w:rsid w:val="006A0770"/>
    <w:rsid w:val="006A0A6E"/>
    <w:rsid w:val="006A0A7B"/>
    <w:rsid w:val="006A0FF7"/>
    <w:rsid w:val="006A1388"/>
    <w:rsid w:val="006A1E8B"/>
    <w:rsid w:val="006A2157"/>
    <w:rsid w:val="006A277D"/>
    <w:rsid w:val="006A299E"/>
    <w:rsid w:val="006A2D4C"/>
    <w:rsid w:val="006A3337"/>
    <w:rsid w:val="006A3987"/>
    <w:rsid w:val="006A3988"/>
    <w:rsid w:val="006A3A31"/>
    <w:rsid w:val="006A3C9B"/>
    <w:rsid w:val="006A428E"/>
    <w:rsid w:val="006A4F75"/>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860"/>
    <w:rsid w:val="006B2875"/>
    <w:rsid w:val="006B2B7E"/>
    <w:rsid w:val="006B2C32"/>
    <w:rsid w:val="006B2D8D"/>
    <w:rsid w:val="006B35C7"/>
    <w:rsid w:val="006B36D3"/>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752F"/>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B68"/>
    <w:rsid w:val="006D20D4"/>
    <w:rsid w:val="006D2B34"/>
    <w:rsid w:val="006D2C93"/>
    <w:rsid w:val="006D3205"/>
    <w:rsid w:val="006D3603"/>
    <w:rsid w:val="006D3E93"/>
    <w:rsid w:val="006D3F51"/>
    <w:rsid w:val="006D4676"/>
    <w:rsid w:val="006D4BA1"/>
    <w:rsid w:val="006D4C38"/>
    <w:rsid w:val="006D507D"/>
    <w:rsid w:val="006D55DA"/>
    <w:rsid w:val="006D584B"/>
    <w:rsid w:val="006D5C9A"/>
    <w:rsid w:val="006D5E4D"/>
    <w:rsid w:val="006D5F4E"/>
    <w:rsid w:val="006D613C"/>
    <w:rsid w:val="006D61BF"/>
    <w:rsid w:val="006D6215"/>
    <w:rsid w:val="006D6615"/>
    <w:rsid w:val="006D67B9"/>
    <w:rsid w:val="006D6A1B"/>
    <w:rsid w:val="006D6D76"/>
    <w:rsid w:val="006D6EB7"/>
    <w:rsid w:val="006D70C1"/>
    <w:rsid w:val="006D721C"/>
    <w:rsid w:val="006D72E0"/>
    <w:rsid w:val="006D7655"/>
    <w:rsid w:val="006D7DA6"/>
    <w:rsid w:val="006E02AA"/>
    <w:rsid w:val="006E03EF"/>
    <w:rsid w:val="006E04D7"/>
    <w:rsid w:val="006E058C"/>
    <w:rsid w:val="006E070F"/>
    <w:rsid w:val="006E0783"/>
    <w:rsid w:val="006E099B"/>
    <w:rsid w:val="006E0BEB"/>
    <w:rsid w:val="006E0DCF"/>
    <w:rsid w:val="006E0F0F"/>
    <w:rsid w:val="006E0FCA"/>
    <w:rsid w:val="006E12B8"/>
    <w:rsid w:val="006E155D"/>
    <w:rsid w:val="006E1E27"/>
    <w:rsid w:val="006E1E9F"/>
    <w:rsid w:val="006E21C2"/>
    <w:rsid w:val="006E2245"/>
    <w:rsid w:val="006E2376"/>
    <w:rsid w:val="006E2610"/>
    <w:rsid w:val="006E3132"/>
    <w:rsid w:val="006E368C"/>
    <w:rsid w:val="006E3776"/>
    <w:rsid w:val="006E3A54"/>
    <w:rsid w:val="006E3B7D"/>
    <w:rsid w:val="006E3CEB"/>
    <w:rsid w:val="006E42CF"/>
    <w:rsid w:val="006E468E"/>
    <w:rsid w:val="006E489D"/>
    <w:rsid w:val="006E5243"/>
    <w:rsid w:val="006E5518"/>
    <w:rsid w:val="006E56A3"/>
    <w:rsid w:val="006E5BFF"/>
    <w:rsid w:val="006E6028"/>
    <w:rsid w:val="006E61E6"/>
    <w:rsid w:val="006E635D"/>
    <w:rsid w:val="006E63E5"/>
    <w:rsid w:val="006E6424"/>
    <w:rsid w:val="006E64E8"/>
    <w:rsid w:val="006E6519"/>
    <w:rsid w:val="006E6600"/>
    <w:rsid w:val="006E66D5"/>
    <w:rsid w:val="006E7545"/>
    <w:rsid w:val="006E75CD"/>
    <w:rsid w:val="006E786F"/>
    <w:rsid w:val="006E7B3D"/>
    <w:rsid w:val="006E7F27"/>
    <w:rsid w:val="006F0843"/>
    <w:rsid w:val="006F095F"/>
    <w:rsid w:val="006F09E3"/>
    <w:rsid w:val="006F0A1F"/>
    <w:rsid w:val="006F0FB8"/>
    <w:rsid w:val="006F1119"/>
    <w:rsid w:val="006F1217"/>
    <w:rsid w:val="006F12D2"/>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66B"/>
    <w:rsid w:val="006F46CA"/>
    <w:rsid w:val="006F5156"/>
    <w:rsid w:val="006F51DB"/>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CF6"/>
    <w:rsid w:val="007112C0"/>
    <w:rsid w:val="0071133E"/>
    <w:rsid w:val="007120FE"/>
    <w:rsid w:val="0071263D"/>
    <w:rsid w:val="00712776"/>
    <w:rsid w:val="00712FE3"/>
    <w:rsid w:val="0071322F"/>
    <w:rsid w:val="00713286"/>
    <w:rsid w:val="007135DA"/>
    <w:rsid w:val="007138E3"/>
    <w:rsid w:val="0071394C"/>
    <w:rsid w:val="00713E3E"/>
    <w:rsid w:val="007142B4"/>
    <w:rsid w:val="007143B6"/>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9B4"/>
    <w:rsid w:val="00720ABD"/>
    <w:rsid w:val="00720D01"/>
    <w:rsid w:val="00720E23"/>
    <w:rsid w:val="00720EAE"/>
    <w:rsid w:val="00721164"/>
    <w:rsid w:val="00721251"/>
    <w:rsid w:val="0072145A"/>
    <w:rsid w:val="0072227B"/>
    <w:rsid w:val="0072254F"/>
    <w:rsid w:val="00722743"/>
    <w:rsid w:val="0072291D"/>
    <w:rsid w:val="00722CEF"/>
    <w:rsid w:val="00722DE8"/>
    <w:rsid w:val="007230A7"/>
    <w:rsid w:val="007231E3"/>
    <w:rsid w:val="00723443"/>
    <w:rsid w:val="00723DBF"/>
    <w:rsid w:val="00723EE0"/>
    <w:rsid w:val="007245F5"/>
    <w:rsid w:val="0072497C"/>
    <w:rsid w:val="00725B01"/>
    <w:rsid w:val="00725B7D"/>
    <w:rsid w:val="00725BF1"/>
    <w:rsid w:val="00725EA2"/>
    <w:rsid w:val="00725FC1"/>
    <w:rsid w:val="00726100"/>
    <w:rsid w:val="007263D8"/>
    <w:rsid w:val="007266E0"/>
    <w:rsid w:val="0072671C"/>
    <w:rsid w:val="007271C8"/>
    <w:rsid w:val="00727511"/>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42"/>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493"/>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3FD4"/>
    <w:rsid w:val="0075411C"/>
    <w:rsid w:val="0075450D"/>
    <w:rsid w:val="007549E0"/>
    <w:rsid w:val="00754F82"/>
    <w:rsid w:val="00755098"/>
    <w:rsid w:val="0075511C"/>
    <w:rsid w:val="007551B4"/>
    <w:rsid w:val="007558F6"/>
    <w:rsid w:val="00755983"/>
    <w:rsid w:val="007562B5"/>
    <w:rsid w:val="00756907"/>
    <w:rsid w:val="00756F7B"/>
    <w:rsid w:val="007571FE"/>
    <w:rsid w:val="007573B8"/>
    <w:rsid w:val="00757517"/>
    <w:rsid w:val="00757653"/>
    <w:rsid w:val="00757E6B"/>
    <w:rsid w:val="007602DC"/>
    <w:rsid w:val="00760344"/>
    <w:rsid w:val="007603A6"/>
    <w:rsid w:val="007605A5"/>
    <w:rsid w:val="00760C2C"/>
    <w:rsid w:val="00760E1A"/>
    <w:rsid w:val="0076197A"/>
    <w:rsid w:val="00761D67"/>
    <w:rsid w:val="00761DC1"/>
    <w:rsid w:val="007624CB"/>
    <w:rsid w:val="007629FD"/>
    <w:rsid w:val="0076345F"/>
    <w:rsid w:val="00763A4A"/>
    <w:rsid w:val="00764295"/>
    <w:rsid w:val="00764630"/>
    <w:rsid w:val="00764669"/>
    <w:rsid w:val="00764EC7"/>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3BF"/>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40"/>
    <w:rsid w:val="00782473"/>
    <w:rsid w:val="007825E0"/>
    <w:rsid w:val="00782F12"/>
    <w:rsid w:val="007831E5"/>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480F"/>
    <w:rsid w:val="00794A71"/>
    <w:rsid w:val="00794D10"/>
    <w:rsid w:val="00794F5B"/>
    <w:rsid w:val="00795334"/>
    <w:rsid w:val="007953C5"/>
    <w:rsid w:val="007953F6"/>
    <w:rsid w:val="0079573A"/>
    <w:rsid w:val="007966EC"/>
    <w:rsid w:val="007969E1"/>
    <w:rsid w:val="00796A0A"/>
    <w:rsid w:val="00796A5A"/>
    <w:rsid w:val="00796C3D"/>
    <w:rsid w:val="00796E46"/>
    <w:rsid w:val="00796EF7"/>
    <w:rsid w:val="00797208"/>
    <w:rsid w:val="00797766"/>
    <w:rsid w:val="0079780D"/>
    <w:rsid w:val="007979ED"/>
    <w:rsid w:val="00797B44"/>
    <w:rsid w:val="007A0BDD"/>
    <w:rsid w:val="007A0DD0"/>
    <w:rsid w:val="007A1013"/>
    <w:rsid w:val="007A15A2"/>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5083"/>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14B"/>
    <w:rsid w:val="007D2343"/>
    <w:rsid w:val="007D2729"/>
    <w:rsid w:val="007D2787"/>
    <w:rsid w:val="007D2D3F"/>
    <w:rsid w:val="007D30E0"/>
    <w:rsid w:val="007D30FD"/>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6B0E"/>
    <w:rsid w:val="007D7239"/>
    <w:rsid w:val="007D7553"/>
    <w:rsid w:val="007D75B0"/>
    <w:rsid w:val="007D792E"/>
    <w:rsid w:val="007D7B69"/>
    <w:rsid w:val="007E01CD"/>
    <w:rsid w:val="007E0202"/>
    <w:rsid w:val="007E0702"/>
    <w:rsid w:val="007E13CA"/>
    <w:rsid w:val="007E165C"/>
    <w:rsid w:val="007E194C"/>
    <w:rsid w:val="007E1968"/>
    <w:rsid w:val="007E22DD"/>
    <w:rsid w:val="007E28F4"/>
    <w:rsid w:val="007E29DB"/>
    <w:rsid w:val="007E2C93"/>
    <w:rsid w:val="007E2DF0"/>
    <w:rsid w:val="007E336B"/>
    <w:rsid w:val="007E3448"/>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830"/>
    <w:rsid w:val="007F1E0F"/>
    <w:rsid w:val="007F1EBA"/>
    <w:rsid w:val="007F1EBB"/>
    <w:rsid w:val="007F230B"/>
    <w:rsid w:val="007F290B"/>
    <w:rsid w:val="007F2BFC"/>
    <w:rsid w:val="007F2FF4"/>
    <w:rsid w:val="007F307D"/>
    <w:rsid w:val="007F3331"/>
    <w:rsid w:val="007F3447"/>
    <w:rsid w:val="007F3EAE"/>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3CB"/>
    <w:rsid w:val="0081644B"/>
    <w:rsid w:val="008168FE"/>
    <w:rsid w:val="00816C6C"/>
    <w:rsid w:val="00817DAD"/>
    <w:rsid w:val="0082009F"/>
    <w:rsid w:val="0082041B"/>
    <w:rsid w:val="00820779"/>
    <w:rsid w:val="008222AE"/>
    <w:rsid w:val="0082281F"/>
    <w:rsid w:val="00822B5F"/>
    <w:rsid w:val="00822C37"/>
    <w:rsid w:val="008234ED"/>
    <w:rsid w:val="0082368B"/>
    <w:rsid w:val="0082380B"/>
    <w:rsid w:val="00823B44"/>
    <w:rsid w:val="008240D3"/>
    <w:rsid w:val="0082421E"/>
    <w:rsid w:val="00824A9B"/>
    <w:rsid w:val="008250F0"/>
    <w:rsid w:val="008252BC"/>
    <w:rsid w:val="0082539B"/>
    <w:rsid w:val="0082554F"/>
    <w:rsid w:val="0082564F"/>
    <w:rsid w:val="0082584F"/>
    <w:rsid w:val="00825A5D"/>
    <w:rsid w:val="008261A4"/>
    <w:rsid w:val="008262F4"/>
    <w:rsid w:val="00826644"/>
    <w:rsid w:val="00826DB6"/>
    <w:rsid w:val="00827266"/>
    <w:rsid w:val="008274A3"/>
    <w:rsid w:val="0082753A"/>
    <w:rsid w:val="008277D7"/>
    <w:rsid w:val="00827901"/>
    <w:rsid w:val="00827A0E"/>
    <w:rsid w:val="00827A62"/>
    <w:rsid w:val="00827C5B"/>
    <w:rsid w:val="008300BC"/>
    <w:rsid w:val="008304B8"/>
    <w:rsid w:val="00830824"/>
    <w:rsid w:val="008308A9"/>
    <w:rsid w:val="00830C32"/>
    <w:rsid w:val="00830F07"/>
    <w:rsid w:val="00831342"/>
    <w:rsid w:val="008315A2"/>
    <w:rsid w:val="00831640"/>
    <w:rsid w:val="00831B01"/>
    <w:rsid w:val="008320BE"/>
    <w:rsid w:val="00832140"/>
    <w:rsid w:val="00832278"/>
    <w:rsid w:val="008326D4"/>
    <w:rsid w:val="00832C32"/>
    <w:rsid w:val="008337CF"/>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BDD"/>
    <w:rsid w:val="00841DC6"/>
    <w:rsid w:val="008420C5"/>
    <w:rsid w:val="008420D0"/>
    <w:rsid w:val="00842268"/>
    <w:rsid w:val="00842C5E"/>
    <w:rsid w:val="008430C3"/>
    <w:rsid w:val="0084373A"/>
    <w:rsid w:val="0084398E"/>
    <w:rsid w:val="00843A0C"/>
    <w:rsid w:val="00843FAF"/>
    <w:rsid w:val="00843FF6"/>
    <w:rsid w:val="008441B6"/>
    <w:rsid w:val="008442B1"/>
    <w:rsid w:val="008444FE"/>
    <w:rsid w:val="008445DC"/>
    <w:rsid w:val="00844831"/>
    <w:rsid w:val="0084489B"/>
    <w:rsid w:val="00844961"/>
    <w:rsid w:val="00844A9F"/>
    <w:rsid w:val="00844CE6"/>
    <w:rsid w:val="0084501A"/>
    <w:rsid w:val="008450E3"/>
    <w:rsid w:val="00845419"/>
    <w:rsid w:val="00846328"/>
    <w:rsid w:val="0084699C"/>
    <w:rsid w:val="00846B3B"/>
    <w:rsid w:val="008472BF"/>
    <w:rsid w:val="008476F2"/>
    <w:rsid w:val="00847D63"/>
    <w:rsid w:val="0085039A"/>
    <w:rsid w:val="00850784"/>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C2F"/>
    <w:rsid w:val="008540EB"/>
    <w:rsid w:val="0085419D"/>
    <w:rsid w:val="00854614"/>
    <w:rsid w:val="00854738"/>
    <w:rsid w:val="00854BAD"/>
    <w:rsid w:val="00854C63"/>
    <w:rsid w:val="00855406"/>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604A"/>
    <w:rsid w:val="008660BC"/>
    <w:rsid w:val="008660E0"/>
    <w:rsid w:val="008663A5"/>
    <w:rsid w:val="008663F2"/>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F77"/>
    <w:rsid w:val="00872103"/>
    <w:rsid w:val="008723F7"/>
    <w:rsid w:val="00872C86"/>
    <w:rsid w:val="008732AC"/>
    <w:rsid w:val="008737D5"/>
    <w:rsid w:val="00873E58"/>
    <w:rsid w:val="00873E99"/>
    <w:rsid w:val="00873F13"/>
    <w:rsid w:val="008747FC"/>
    <w:rsid w:val="008749F6"/>
    <w:rsid w:val="00874B88"/>
    <w:rsid w:val="00874BDC"/>
    <w:rsid w:val="00874E87"/>
    <w:rsid w:val="00874EFD"/>
    <w:rsid w:val="0087528B"/>
    <w:rsid w:val="0087556E"/>
    <w:rsid w:val="00875598"/>
    <w:rsid w:val="008757B7"/>
    <w:rsid w:val="00875B28"/>
    <w:rsid w:val="00876390"/>
    <w:rsid w:val="008763F6"/>
    <w:rsid w:val="00876400"/>
    <w:rsid w:val="0087642C"/>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A2"/>
    <w:rsid w:val="00881BE0"/>
    <w:rsid w:val="00881F1D"/>
    <w:rsid w:val="00882115"/>
    <w:rsid w:val="008822C7"/>
    <w:rsid w:val="00882688"/>
    <w:rsid w:val="0088297C"/>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0C6"/>
    <w:rsid w:val="00890342"/>
    <w:rsid w:val="00890417"/>
    <w:rsid w:val="00890D4A"/>
    <w:rsid w:val="00890DFC"/>
    <w:rsid w:val="00891338"/>
    <w:rsid w:val="0089133F"/>
    <w:rsid w:val="00891726"/>
    <w:rsid w:val="008918BA"/>
    <w:rsid w:val="008919AD"/>
    <w:rsid w:val="00891A95"/>
    <w:rsid w:val="00891B5F"/>
    <w:rsid w:val="00891C18"/>
    <w:rsid w:val="00891D67"/>
    <w:rsid w:val="00891E10"/>
    <w:rsid w:val="00891E43"/>
    <w:rsid w:val="00891FFC"/>
    <w:rsid w:val="00892046"/>
    <w:rsid w:val="0089257D"/>
    <w:rsid w:val="00892703"/>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6186"/>
    <w:rsid w:val="00896346"/>
    <w:rsid w:val="00896521"/>
    <w:rsid w:val="00896A7A"/>
    <w:rsid w:val="00897138"/>
    <w:rsid w:val="00897223"/>
    <w:rsid w:val="00897299"/>
    <w:rsid w:val="008974AA"/>
    <w:rsid w:val="008A0003"/>
    <w:rsid w:val="008A01BA"/>
    <w:rsid w:val="008A09ED"/>
    <w:rsid w:val="008A0B4B"/>
    <w:rsid w:val="008A0F80"/>
    <w:rsid w:val="008A114D"/>
    <w:rsid w:val="008A1899"/>
    <w:rsid w:val="008A1A58"/>
    <w:rsid w:val="008A1C0F"/>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796"/>
    <w:rsid w:val="008B58FD"/>
    <w:rsid w:val="008B5986"/>
    <w:rsid w:val="008B5B7F"/>
    <w:rsid w:val="008B5CD8"/>
    <w:rsid w:val="008B5E32"/>
    <w:rsid w:val="008B6990"/>
    <w:rsid w:val="008B69EF"/>
    <w:rsid w:val="008B6B09"/>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6EB"/>
    <w:rsid w:val="008D0938"/>
    <w:rsid w:val="008D193D"/>
    <w:rsid w:val="008D2394"/>
    <w:rsid w:val="008D2485"/>
    <w:rsid w:val="008D2A9D"/>
    <w:rsid w:val="008D2CFD"/>
    <w:rsid w:val="008D2DD7"/>
    <w:rsid w:val="008D2E3D"/>
    <w:rsid w:val="008D2F18"/>
    <w:rsid w:val="008D3580"/>
    <w:rsid w:val="008D3D25"/>
    <w:rsid w:val="008D3DBC"/>
    <w:rsid w:val="008D4982"/>
    <w:rsid w:val="008D4B05"/>
    <w:rsid w:val="008D4E3D"/>
    <w:rsid w:val="008D4F9F"/>
    <w:rsid w:val="008D5108"/>
    <w:rsid w:val="008D5637"/>
    <w:rsid w:val="008D58D6"/>
    <w:rsid w:val="008D5959"/>
    <w:rsid w:val="008D5CF8"/>
    <w:rsid w:val="008D5D51"/>
    <w:rsid w:val="008D639B"/>
    <w:rsid w:val="008D651C"/>
    <w:rsid w:val="008D6946"/>
    <w:rsid w:val="008D6A8B"/>
    <w:rsid w:val="008D6AE1"/>
    <w:rsid w:val="008D6E11"/>
    <w:rsid w:val="008D7204"/>
    <w:rsid w:val="008D7926"/>
    <w:rsid w:val="008D79FA"/>
    <w:rsid w:val="008D7B04"/>
    <w:rsid w:val="008E0263"/>
    <w:rsid w:val="008E02F4"/>
    <w:rsid w:val="008E0781"/>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FB7"/>
    <w:rsid w:val="008E4173"/>
    <w:rsid w:val="008E4194"/>
    <w:rsid w:val="008E41A8"/>
    <w:rsid w:val="008E48F3"/>
    <w:rsid w:val="008E50E5"/>
    <w:rsid w:val="008E5F5F"/>
    <w:rsid w:val="008E6AD8"/>
    <w:rsid w:val="008E6B8B"/>
    <w:rsid w:val="008E75FF"/>
    <w:rsid w:val="008E78DC"/>
    <w:rsid w:val="008E79C6"/>
    <w:rsid w:val="008E7B6C"/>
    <w:rsid w:val="008E7EF8"/>
    <w:rsid w:val="008F0268"/>
    <w:rsid w:val="008F0446"/>
    <w:rsid w:val="008F05EC"/>
    <w:rsid w:val="008F06D8"/>
    <w:rsid w:val="008F0A40"/>
    <w:rsid w:val="008F0E09"/>
    <w:rsid w:val="008F0E24"/>
    <w:rsid w:val="008F1092"/>
    <w:rsid w:val="008F155A"/>
    <w:rsid w:val="008F177F"/>
    <w:rsid w:val="008F1A5B"/>
    <w:rsid w:val="008F2439"/>
    <w:rsid w:val="008F26B3"/>
    <w:rsid w:val="008F2DFA"/>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584"/>
    <w:rsid w:val="00902864"/>
    <w:rsid w:val="00902BB1"/>
    <w:rsid w:val="00902C55"/>
    <w:rsid w:val="00902D80"/>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101A2"/>
    <w:rsid w:val="009107C8"/>
    <w:rsid w:val="009108A5"/>
    <w:rsid w:val="00910B80"/>
    <w:rsid w:val="00910E7C"/>
    <w:rsid w:val="00911241"/>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3D"/>
    <w:rsid w:val="00920B8A"/>
    <w:rsid w:val="00920BA2"/>
    <w:rsid w:val="00920F05"/>
    <w:rsid w:val="009214E6"/>
    <w:rsid w:val="0092191E"/>
    <w:rsid w:val="009219D3"/>
    <w:rsid w:val="00921B19"/>
    <w:rsid w:val="00921DF2"/>
    <w:rsid w:val="00921ECD"/>
    <w:rsid w:val="0092223E"/>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A30"/>
    <w:rsid w:val="00927D1E"/>
    <w:rsid w:val="00927DBE"/>
    <w:rsid w:val="00927E5B"/>
    <w:rsid w:val="00927E97"/>
    <w:rsid w:val="009303DE"/>
    <w:rsid w:val="009305BF"/>
    <w:rsid w:val="00930904"/>
    <w:rsid w:val="00931968"/>
    <w:rsid w:val="00931A9E"/>
    <w:rsid w:val="00931AF2"/>
    <w:rsid w:val="00931D9B"/>
    <w:rsid w:val="009323BB"/>
    <w:rsid w:val="0093275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6914"/>
    <w:rsid w:val="009374E1"/>
    <w:rsid w:val="00937551"/>
    <w:rsid w:val="00940231"/>
    <w:rsid w:val="00940368"/>
    <w:rsid w:val="009404C9"/>
    <w:rsid w:val="009406E3"/>
    <w:rsid w:val="009407D2"/>
    <w:rsid w:val="00940A35"/>
    <w:rsid w:val="00940BE2"/>
    <w:rsid w:val="00940F04"/>
    <w:rsid w:val="0094136E"/>
    <w:rsid w:val="00941797"/>
    <w:rsid w:val="0094194B"/>
    <w:rsid w:val="00941A3A"/>
    <w:rsid w:val="00941C70"/>
    <w:rsid w:val="00942092"/>
    <w:rsid w:val="00942126"/>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790"/>
    <w:rsid w:val="00951AA1"/>
    <w:rsid w:val="00951DE6"/>
    <w:rsid w:val="00952188"/>
    <w:rsid w:val="0095229F"/>
    <w:rsid w:val="00952D86"/>
    <w:rsid w:val="00952DA5"/>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7B"/>
    <w:rsid w:val="00961ECC"/>
    <w:rsid w:val="0096215F"/>
    <w:rsid w:val="0096289A"/>
    <w:rsid w:val="009628D5"/>
    <w:rsid w:val="009628E6"/>
    <w:rsid w:val="009629F9"/>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A46"/>
    <w:rsid w:val="00975D32"/>
    <w:rsid w:val="00975DAB"/>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25BB"/>
    <w:rsid w:val="0098273F"/>
    <w:rsid w:val="009827F3"/>
    <w:rsid w:val="00982E1A"/>
    <w:rsid w:val="00983369"/>
    <w:rsid w:val="0098408A"/>
    <w:rsid w:val="00984CA1"/>
    <w:rsid w:val="0098502A"/>
    <w:rsid w:val="009852B1"/>
    <w:rsid w:val="009856E7"/>
    <w:rsid w:val="00985707"/>
    <w:rsid w:val="00985E27"/>
    <w:rsid w:val="00985EA7"/>
    <w:rsid w:val="00986222"/>
    <w:rsid w:val="009866DC"/>
    <w:rsid w:val="009875EE"/>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783"/>
    <w:rsid w:val="00996FD7"/>
    <w:rsid w:val="009A0181"/>
    <w:rsid w:val="009A037F"/>
    <w:rsid w:val="009A03D2"/>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555"/>
    <w:rsid w:val="009B08CE"/>
    <w:rsid w:val="009B0AA8"/>
    <w:rsid w:val="009B106C"/>
    <w:rsid w:val="009B13ED"/>
    <w:rsid w:val="009B1600"/>
    <w:rsid w:val="009B184C"/>
    <w:rsid w:val="009B235B"/>
    <w:rsid w:val="009B2831"/>
    <w:rsid w:val="009B284B"/>
    <w:rsid w:val="009B2C04"/>
    <w:rsid w:val="009B3704"/>
    <w:rsid w:val="009B3DD3"/>
    <w:rsid w:val="009B4077"/>
    <w:rsid w:val="009B5205"/>
    <w:rsid w:val="009B52A5"/>
    <w:rsid w:val="009B5315"/>
    <w:rsid w:val="009B5432"/>
    <w:rsid w:val="009B615E"/>
    <w:rsid w:val="009B6996"/>
    <w:rsid w:val="009B6A4C"/>
    <w:rsid w:val="009B6BBF"/>
    <w:rsid w:val="009B6C57"/>
    <w:rsid w:val="009B6C7D"/>
    <w:rsid w:val="009B7071"/>
    <w:rsid w:val="009B73C7"/>
    <w:rsid w:val="009B75E4"/>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686"/>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FB6"/>
    <w:rsid w:val="009D3011"/>
    <w:rsid w:val="009D35AB"/>
    <w:rsid w:val="009D3614"/>
    <w:rsid w:val="009D3707"/>
    <w:rsid w:val="009D39E7"/>
    <w:rsid w:val="009D49B8"/>
    <w:rsid w:val="009D4DD8"/>
    <w:rsid w:val="009D5422"/>
    <w:rsid w:val="009D5C90"/>
    <w:rsid w:val="009D5D12"/>
    <w:rsid w:val="009D5FFD"/>
    <w:rsid w:val="009D6409"/>
    <w:rsid w:val="009D6456"/>
    <w:rsid w:val="009D6602"/>
    <w:rsid w:val="009D6708"/>
    <w:rsid w:val="009D7168"/>
    <w:rsid w:val="009D7207"/>
    <w:rsid w:val="009D7243"/>
    <w:rsid w:val="009E02E7"/>
    <w:rsid w:val="009E0436"/>
    <w:rsid w:val="009E0540"/>
    <w:rsid w:val="009E0670"/>
    <w:rsid w:val="009E0B39"/>
    <w:rsid w:val="009E0EA7"/>
    <w:rsid w:val="009E1E89"/>
    <w:rsid w:val="009E238C"/>
    <w:rsid w:val="009E2712"/>
    <w:rsid w:val="009E2824"/>
    <w:rsid w:val="009E2A7A"/>
    <w:rsid w:val="009E2DF6"/>
    <w:rsid w:val="009E30CF"/>
    <w:rsid w:val="009E32E4"/>
    <w:rsid w:val="009E3494"/>
    <w:rsid w:val="009E3605"/>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F4"/>
    <w:rsid w:val="009F14D5"/>
    <w:rsid w:val="009F14E3"/>
    <w:rsid w:val="009F1607"/>
    <w:rsid w:val="009F1855"/>
    <w:rsid w:val="009F1866"/>
    <w:rsid w:val="009F1B1E"/>
    <w:rsid w:val="009F2017"/>
    <w:rsid w:val="009F2157"/>
    <w:rsid w:val="009F25E1"/>
    <w:rsid w:val="009F2AA2"/>
    <w:rsid w:val="009F2BF8"/>
    <w:rsid w:val="009F3028"/>
    <w:rsid w:val="009F3448"/>
    <w:rsid w:val="009F35A4"/>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A59"/>
    <w:rsid w:val="00A05BE5"/>
    <w:rsid w:val="00A0625E"/>
    <w:rsid w:val="00A065EF"/>
    <w:rsid w:val="00A067F5"/>
    <w:rsid w:val="00A06A32"/>
    <w:rsid w:val="00A06E0E"/>
    <w:rsid w:val="00A07012"/>
    <w:rsid w:val="00A07033"/>
    <w:rsid w:val="00A07159"/>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827"/>
    <w:rsid w:val="00A17931"/>
    <w:rsid w:val="00A1794D"/>
    <w:rsid w:val="00A17A1A"/>
    <w:rsid w:val="00A17D42"/>
    <w:rsid w:val="00A2009B"/>
    <w:rsid w:val="00A20637"/>
    <w:rsid w:val="00A208FC"/>
    <w:rsid w:val="00A20AF7"/>
    <w:rsid w:val="00A20B70"/>
    <w:rsid w:val="00A211DB"/>
    <w:rsid w:val="00A21783"/>
    <w:rsid w:val="00A21A5E"/>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8"/>
    <w:rsid w:val="00A276A4"/>
    <w:rsid w:val="00A2794E"/>
    <w:rsid w:val="00A30751"/>
    <w:rsid w:val="00A308C4"/>
    <w:rsid w:val="00A30BC8"/>
    <w:rsid w:val="00A3148F"/>
    <w:rsid w:val="00A31725"/>
    <w:rsid w:val="00A31AAB"/>
    <w:rsid w:val="00A31B5A"/>
    <w:rsid w:val="00A31D2B"/>
    <w:rsid w:val="00A3219E"/>
    <w:rsid w:val="00A33210"/>
    <w:rsid w:val="00A336D2"/>
    <w:rsid w:val="00A338AB"/>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2E5"/>
    <w:rsid w:val="00A45469"/>
    <w:rsid w:val="00A4562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9AB"/>
    <w:rsid w:val="00A50C8C"/>
    <w:rsid w:val="00A5122E"/>
    <w:rsid w:val="00A51DF0"/>
    <w:rsid w:val="00A5215A"/>
    <w:rsid w:val="00A52208"/>
    <w:rsid w:val="00A5272F"/>
    <w:rsid w:val="00A52736"/>
    <w:rsid w:val="00A52D1B"/>
    <w:rsid w:val="00A52F6A"/>
    <w:rsid w:val="00A53867"/>
    <w:rsid w:val="00A53BFD"/>
    <w:rsid w:val="00A53DC8"/>
    <w:rsid w:val="00A5410F"/>
    <w:rsid w:val="00A544F0"/>
    <w:rsid w:val="00A5471E"/>
    <w:rsid w:val="00A54815"/>
    <w:rsid w:val="00A54965"/>
    <w:rsid w:val="00A54E78"/>
    <w:rsid w:val="00A54F58"/>
    <w:rsid w:val="00A550A9"/>
    <w:rsid w:val="00A55288"/>
    <w:rsid w:val="00A55367"/>
    <w:rsid w:val="00A5561B"/>
    <w:rsid w:val="00A55623"/>
    <w:rsid w:val="00A55B2B"/>
    <w:rsid w:val="00A55DE5"/>
    <w:rsid w:val="00A55E42"/>
    <w:rsid w:val="00A565C5"/>
    <w:rsid w:val="00A568DE"/>
    <w:rsid w:val="00A56901"/>
    <w:rsid w:val="00A56B26"/>
    <w:rsid w:val="00A573EA"/>
    <w:rsid w:val="00A5767C"/>
    <w:rsid w:val="00A578C0"/>
    <w:rsid w:val="00A57904"/>
    <w:rsid w:val="00A57E3F"/>
    <w:rsid w:val="00A6014F"/>
    <w:rsid w:val="00A601AF"/>
    <w:rsid w:val="00A602D8"/>
    <w:rsid w:val="00A60655"/>
    <w:rsid w:val="00A60B9E"/>
    <w:rsid w:val="00A60E20"/>
    <w:rsid w:val="00A612A3"/>
    <w:rsid w:val="00A614C7"/>
    <w:rsid w:val="00A61501"/>
    <w:rsid w:val="00A61991"/>
    <w:rsid w:val="00A61B98"/>
    <w:rsid w:val="00A61C53"/>
    <w:rsid w:val="00A61F07"/>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51EA"/>
    <w:rsid w:val="00A65517"/>
    <w:rsid w:val="00A655D5"/>
    <w:rsid w:val="00A66B14"/>
    <w:rsid w:val="00A673A2"/>
    <w:rsid w:val="00A6769D"/>
    <w:rsid w:val="00A67829"/>
    <w:rsid w:val="00A67A88"/>
    <w:rsid w:val="00A67B07"/>
    <w:rsid w:val="00A67B41"/>
    <w:rsid w:val="00A67D26"/>
    <w:rsid w:val="00A67D9E"/>
    <w:rsid w:val="00A67F1E"/>
    <w:rsid w:val="00A706AF"/>
    <w:rsid w:val="00A71072"/>
    <w:rsid w:val="00A71441"/>
    <w:rsid w:val="00A714C1"/>
    <w:rsid w:val="00A71B58"/>
    <w:rsid w:val="00A71E3F"/>
    <w:rsid w:val="00A71F9F"/>
    <w:rsid w:val="00A71FC5"/>
    <w:rsid w:val="00A72146"/>
    <w:rsid w:val="00A72419"/>
    <w:rsid w:val="00A727BE"/>
    <w:rsid w:val="00A7346F"/>
    <w:rsid w:val="00A7371D"/>
    <w:rsid w:val="00A7407E"/>
    <w:rsid w:val="00A74751"/>
    <w:rsid w:val="00A74979"/>
    <w:rsid w:val="00A752EF"/>
    <w:rsid w:val="00A75631"/>
    <w:rsid w:val="00A7589E"/>
    <w:rsid w:val="00A7604F"/>
    <w:rsid w:val="00A76085"/>
    <w:rsid w:val="00A7614B"/>
    <w:rsid w:val="00A76349"/>
    <w:rsid w:val="00A7641A"/>
    <w:rsid w:val="00A7675B"/>
    <w:rsid w:val="00A7679C"/>
    <w:rsid w:val="00A76DBB"/>
    <w:rsid w:val="00A76FC9"/>
    <w:rsid w:val="00A7713B"/>
    <w:rsid w:val="00A77A5F"/>
    <w:rsid w:val="00A77A6D"/>
    <w:rsid w:val="00A77AEB"/>
    <w:rsid w:val="00A77EB0"/>
    <w:rsid w:val="00A8026F"/>
    <w:rsid w:val="00A80272"/>
    <w:rsid w:val="00A809D7"/>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903F1"/>
    <w:rsid w:val="00A905C1"/>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CE5"/>
    <w:rsid w:val="00A9723E"/>
    <w:rsid w:val="00A97E1A"/>
    <w:rsid w:val="00AA0003"/>
    <w:rsid w:val="00AA042B"/>
    <w:rsid w:val="00AA04E5"/>
    <w:rsid w:val="00AA055A"/>
    <w:rsid w:val="00AA0582"/>
    <w:rsid w:val="00AA05C6"/>
    <w:rsid w:val="00AA137B"/>
    <w:rsid w:val="00AA168C"/>
    <w:rsid w:val="00AA17D3"/>
    <w:rsid w:val="00AA225D"/>
    <w:rsid w:val="00AA234F"/>
    <w:rsid w:val="00AA24B8"/>
    <w:rsid w:val="00AA2849"/>
    <w:rsid w:val="00AA2D38"/>
    <w:rsid w:val="00AA3380"/>
    <w:rsid w:val="00AA33AA"/>
    <w:rsid w:val="00AA3D16"/>
    <w:rsid w:val="00AA4265"/>
    <w:rsid w:val="00AA45DA"/>
    <w:rsid w:val="00AA4DEB"/>
    <w:rsid w:val="00AA50AB"/>
    <w:rsid w:val="00AA511A"/>
    <w:rsid w:val="00AA52C6"/>
    <w:rsid w:val="00AA5561"/>
    <w:rsid w:val="00AA585A"/>
    <w:rsid w:val="00AA5869"/>
    <w:rsid w:val="00AA5C58"/>
    <w:rsid w:val="00AA5EFF"/>
    <w:rsid w:val="00AA6172"/>
    <w:rsid w:val="00AA62F7"/>
    <w:rsid w:val="00AA63D9"/>
    <w:rsid w:val="00AA6D2D"/>
    <w:rsid w:val="00AA7047"/>
    <w:rsid w:val="00AA7C36"/>
    <w:rsid w:val="00AA7D07"/>
    <w:rsid w:val="00AA7EC3"/>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A45"/>
    <w:rsid w:val="00AB3A7C"/>
    <w:rsid w:val="00AB3A9D"/>
    <w:rsid w:val="00AB3CFC"/>
    <w:rsid w:val="00AB3E1A"/>
    <w:rsid w:val="00AB4171"/>
    <w:rsid w:val="00AB42E4"/>
    <w:rsid w:val="00AB51FE"/>
    <w:rsid w:val="00AB536A"/>
    <w:rsid w:val="00AB5DB6"/>
    <w:rsid w:val="00AB6161"/>
    <w:rsid w:val="00AB6394"/>
    <w:rsid w:val="00AB64DC"/>
    <w:rsid w:val="00AB6C69"/>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834"/>
    <w:rsid w:val="00AC3BD9"/>
    <w:rsid w:val="00AC3C4E"/>
    <w:rsid w:val="00AC3FF6"/>
    <w:rsid w:val="00AC42A7"/>
    <w:rsid w:val="00AC46D5"/>
    <w:rsid w:val="00AC49C3"/>
    <w:rsid w:val="00AC4D1C"/>
    <w:rsid w:val="00AC54B5"/>
    <w:rsid w:val="00AC58A8"/>
    <w:rsid w:val="00AC5A18"/>
    <w:rsid w:val="00AC5F4D"/>
    <w:rsid w:val="00AC6017"/>
    <w:rsid w:val="00AC64A2"/>
    <w:rsid w:val="00AC669C"/>
    <w:rsid w:val="00AC6817"/>
    <w:rsid w:val="00AC6B85"/>
    <w:rsid w:val="00AC6CE3"/>
    <w:rsid w:val="00AC6D6F"/>
    <w:rsid w:val="00AC71D1"/>
    <w:rsid w:val="00AC7431"/>
    <w:rsid w:val="00AC7D4D"/>
    <w:rsid w:val="00AD0218"/>
    <w:rsid w:val="00AD0504"/>
    <w:rsid w:val="00AD05C0"/>
    <w:rsid w:val="00AD0640"/>
    <w:rsid w:val="00AD0AD9"/>
    <w:rsid w:val="00AD1323"/>
    <w:rsid w:val="00AD139D"/>
    <w:rsid w:val="00AD16A3"/>
    <w:rsid w:val="00AD16A4"/>
    <w:rsid w:val="00AD1719"/>
    <w:rsid w:val="00AD1A7F"/>
    <w:rsid w:val="00AD221C"/>
    <w:rsid w:val="00AD2350"/>
    <w:rsid w:val="00AD24F3"/>
    <w:rsid w:val="00AD2638"/>
    <w:rsid w:val="00AD2719"/>
    <w:rsid w:val="00AD3747"/>
    <w:rsid w:val="00AD39A7"/>
    <w:rsid w:val="00AD3CB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0A8C"/>
    <w:rsid w:val="00AE10D1"/>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894"/>
    <w:rsid w:val="00AE499E"/>
    <w:rsid w:val="00AE4CBD"/>
    <w:rsid w:val="00AE4E65"/>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A3D"/>
    <w:rsid w:val="00AF1B7E"/>
    <w:rsid w:val="00AF1C86"/>
    <w:rsid w:val="00AF1E02"/>
    <w:rsid w:val="00AF1ECF"/>
    <w:rsid w:val="00AF24A4"/>
    <w:rsid w:val="00AF2CBA"/>
    <w:rsid w:val="00AF2DE2"/>
    <w:rsid w:val="00AF2F30"/>
    <w:rsid w:val="00AF2F82"/>
    <w:rsid w:val="00AF2F85"/>
    <w:rsid w:val="00AF3287"/>
    <w:rsid w:val="00AF35F7"/>
    <w:rsid w:val="00AF3702"/>
    <w:rsid w:val="00AF3867"/>
    <w:rsid w:val="00AF3995"/>
    <w:rsid w:val="00AF3A2C"/>
    <w:rsid w:val="00AF3AAA"/>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531"/>
    <w:rsid w:val="00B04663"/>
    <w:rsid w:val="00B047A2"/>
    <w:rsid w:val="00B0492A"/>
    <w:rsid w:val="00B04F59"/>
    <w:rsid w:val="00B05209"/>
    <w:rsid w:val="00B0520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FC6"/>
    <w:rsid w:val="00B11285"/>
    <w:rsid w:val="00B1177B"/>
    <w:rsid w:val="00B11A92"/>
    <w:rsid w:val="00B11AFF"/>
    <w:rsid w:val="00B11B8D"/>
    <w:rsid w:val="00B120D8"/>
    <w:rsid w:val="00B12411"/>
    <w:rsid w:val="00B12BA7"/>
    <w:rsid w:val="00B12D19"/>
    <w:rsid w:val="00B1314C"/>
    <w:rsid w:val="00B1339D"/>
    <w:rsid w:val="00B134FD"/>
    <w:rsid w:val="00B13997"/>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A0B"/>
    <w:rsid w:val="00B17E17"/>
    <w:rsid w:val="00B17E41"/>
    <w:rsid w:val="00B17EA8"/>
    <w:rsid w:val="00B17F20"/>
    <w:rsid w:val="00B20095"/>
    <w:rsid w:val="00B202E8"/>
    <w:rsid w:val="00B205ED"/>
    <w:rsid w:val="00B20A7C"/>
    <w:rsid w:val="00B20B82"/>
    <w:rsid w:val="00B20C87"/>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73E"/>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CFC"/>
    <w:rsid w:val="00B31FB6"/>
    <w:rsid w:val="00B31FDF"/>
    <w:rsid w:val="00B32056"/>
    <w:rsid w:val="00B32393"/>
    <w:rsid w:val="00B32948"/>
    <w:rsid w:val="00B32A4A"/>
    <w:rsid w:val="00B3335B"/>
    <w:rsid w:val="00B333B6"/>
    <w:rsid w:val="00B33845"/>
    <w:rsid w:val="00B339D2"/>
    <w:rsid w:val="00B33C2A"/>
    <w:rsid w:val="00B33E7C"/>
    <w:rsid w:val="00B340CF"/>
    <w:rsid w:val="00B345C8"/>
    <w:rsid w:val="00B35089"/>
    <w:rsid w:val="00B354B4"/>
    <w:rsid w:val="00B356ED"/>
    <w:rsid w:val="00B35B7B"/>
    <w:rsid w:val="00B36D86"/>
    <w:rsid w:val="00B36E14"/>
    <w:rsid w:val="00B36FEE"/>
    <w:rsid w:val="00B3750D"/>
    <w:rsid w:val="00B375DE"/>
    <w:rsid w:val="00B378C2"/>
    <w:rsid w:val="00B37977"/>
    <w:rsid w:val="00B40526"/>
    <w:rsid w:val="00B40597"/>
    <w:rsid w:val="00B40709"/>
    <w:rsid w:val="00B4075F"/>
    <w:rsid w:val="00B4076A"/>
    <w:rsid w:val="00B40AD8"/>
    <w:rsid w:val="00B40B25"/>
    <w:rsid w:val="00B40BB6"/>
    <w:rsid w:val="00B40C3C"/>
    <w:rsid w:val="00B40CC0"/>
    <w:rsid w:val="00B40D51"/>
    <w:rsid w:val="00B41021"/>
    <w:rsid w:val="00B4116D"/>
    <w:rsid w:val="00B411BF"/>
    <w:rsid w:val="00B4187D"/>
    <w:rsid w:val="00B41937"/>
    <w:rsid w:val="00B419A0"/>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8CA"/>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77"/>
    <w:rsid w:val="00B5491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78B"/>
    <w:rsid w:val="00B66A2B"/>
    <w:rsid w:val="00B66A66"/>
    <w:rsid w:val="00B67233"/>
    <w:rsid w:val="00B675C8"/>
    <w:rsid w:val="00B675D8"/>
    <w:rsid w:val="00B677B8"/>
    <w:rsid w:val="00B7016E"/>
    <w:rsid w:val="00B7034D"/>
    <w:rsid w:val="00B708EC"/>
    <w:rsid w:val="00B70998"/>
    <w:rsid w:val="00B70A2E"/>
    <w:rsid w:val="00B71088"/>
    <w:rsid w:val="00B71974"/>
    <w:rsid w:val="00B71E09"/>
    <w:rsid w:val="00B726FB"/>
    <w:rsid w:val="00B72E4F"/>
    <w:rsid w:val="00B734D7"/>
    <w:rsid w:val="00B73E82"/>
    <w:rsid w:val="00B73F34"/>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552"/>
    <w:rsid w:val="00B83993"/>
    <w:rsid w:val="00B83A7B"/>
    <w:rsid w:val="00B83D32"/>
    <w:rsid w:val="00B83DAF"/>
    <w:rsid w:val="00B83F25"/>
    <w:rsid w:val="00B84143"/>
    <w:rsid w:val="00B845F0"/>
    <w:rsid w:val="00B84C9F"/>
    <w:rsid w:val="00B84D7B"/>
    <w:rsid w:val="00B8537A"/>
    <w:rsid w:val="00B854AE"/>
    <w:rsid w:val="00B85DA3"/>
    <w:rsid w:val="00B85EC8"/>
    <w:rsid w:val="00B861EF"/>
    <w:rsid w:val="00B868F3"/>
    <w:rsid w:val="00B86A55"/>
    <w:rsid w:val="00B875EA"/>
    <w:rsid w:val="00B8775E"/>
    <w:rsid w:val="00B87833"/>
    <w:rsid w:val="00B9016F"/>
    <w:rsid w:val="00B903FF"/>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5FA3"/>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AD6"/>
    <w:rsid w:val="00BA2C51"/>
    <w:rsid w:val="00BA2E3F"/>
    <w:rsid w:val="00BA3894"/>
    <w:rsid w:val="00BA3A05"/>
    <w:rsid w:val="00BA4068"/>
    <w:rsid w:val="00BA459B"/>
    <w:rsid w:val="00BA4715"/>
    <w:rsid w:val="00BA4751"/>
    <w:rsid w:val="00BA5296"/>
    <w:rsid w:val="00BA590F"/>
    <w:rsid w:val="00BA5BC8"/>
    <w:rsid w:val="00BA5F41"/>
    <w:rsid w:val="00BA60A8"/>
    <w:rsid w:val="00BA665D"/>
    <w:rsid w:val="00BA6A5D"/>
    <w:rsid w:val="00BA6AC6"/>
    <w:rsid w:val="00BA6FCD"/>
    <w:rsid w:val="00BA72C0"/>
    <w:rsid w:val="00BA7300"/>
    <w:rsid w:val="00BA7460"/>
    <w:rsid w:val="00BA76DE"/>
    <w:rsid w:val="00BA7B02"/>
    <w:rsid w:val="00BB0272"/>
    <w:rsid w:val="00BB0B27"/>
    <w:rsid w:val="00BB121E"/>
    <w:rsid w:val="00BB1264"/>
    <w:rsid w:val="00BB15F2"/>
    <w:rsid w:val="00BB1B31"/>
    <w:rsid w:val="00BB1F18"/>
    <w:rsid w:val="00BB1F65"/>
    <w:rsid w:val="00BB218B"/>
    <w:rsid w:val="00BB237B"/>
    <w:rsid w:val="00BB28B0"/>
    <w:rsid w:val="00BB2AD9"/>
    <w:rsid w:val="00BB2F89"/>
    <w:rsid w:val="00BB2FE1"/>
    <w:rsid w:val="00BB3306"/>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B7F7C"/>
    <w:rsid w:val="00BC0250"/>
    <w:rsid w:val="00BC03C9"/>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400"/>
    <w:rsid w:val="00BC49F1"/>
    <w:rsid w:val="00BC4A80"/>
    <w:rsid w:val="00BC4ED2"/>
    <w:rsid w:val="00BC5286"/>
    <w:rsid w:val="00BC52B9"/>
    <w:rsid w:val="00BC540B"/>
    <w:rsid w:val="00BC5794"/>
    <w:rsid w:val="00BC586B"/>
    <w:rsid w:val="00BC5B84"/>
    <w:rsid w:val="00BC62DD"/>
    <w:rsid w:val="00BC664E"/>
    <w:rsid w:val="00BC6839"/>
    <w:rsid w:val="00BC685D"/>
    <w:rsid w:val="00BC6D3A"/>
    <w:rsid w:val="00BC7245"/>
    <w:rsid w:val="00BC781F"/>
    <w:rsid w:val="00BC786A"/>
    <w:rsid w:val="00BC79FF"/>
    <w:rsid w:val="00BC7BD7"/>
    <w:rsid w:val="00BD02DD"/>
    <w:rsid w:val="00BD03FC"/>
    <w:rsid w:val="00BD04FD"/>
    <w:rsid w:val="00BD068C"/>
    <w:rsid w:val="00BD0920"/>
    <w:rsid w:val="00BD0BE9"/>
    <w:rsid w:val="00BD1EDD"/>
    <w:rsid w:val="00BD1F21"/>
    <w:rsid w:val="00BD1FEA"/>
    <w:rsid w:val="00BD208D"/>
    <w:rsid w:val="00BD25C6"/>
    <w:rsid w:val="00BD2910"/>
    <w:rsid w:val="00BD2C40"/>
    <w:rsid w:val="00BD2FC1"/>
    <w:rsid w:val="00BD34FB"/>
    <w:rsid w:val="00BD4025"/>
    <w:rsid w:val="00BD40B7"/>
    <w:rsid w:val="00BD4225"/>
    <w:rsid w:val="00BD4A09"/>
    <w:rsid w:val="00BD4DDC"/>
    <w:rsid w:val="00BD4DE5"/>
    <w:rsid w:val="00BD4E14"/>
    <w:rsid w:val="00BD5029"/>
    <w:rsid w:val="00BD51EA"/>
    <w:rsid w:val="00BD55C2"/>
    <w:rsid w:val="00BD5BEC"/>
    <w:rsid w:val="00BD5ED2"/>
    <w:rsid w:val="00BD604A"/>
    <w:rsid w:val="00BD6210"/>
    <w:rsid w:val="00BD646E"/>
    <w:rsid w:val="00BD66AA"/>
    <w:rsid w:val="00BD6A8A"/>
    <w:rsid w:val="00BD6BFE"/>
    <w:rsid w:val="00BD6F90"/>
    <w:rsid w:val="00BD72C1"/>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958"/>
    <w:rsid w:val="00BE2BEC"/>
    <w:rsid w:val="00BE2BF6"/>
    <w:rsid w:val="00BE2DDD"/>
    <w:rsid w:val="00BE3070"/>
    <w:rsid w:val="00BE3099"/>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BD3"/>
    <w:rsid w:val="00C0302E"/>
    <w:rsid w:val="00C03290"/>
    <w:rsid w:val="00C0398E"/>
    <w:rsid w:val="00C03B5C"/>
    <w:rsid w:val="00C03ED7"/>
    <w:rsid w:val="00C04DE5"/>
    <w:rsid w:val="00C04FC7"/>
    <w:rsid w:val="00C05213"/>
    <w:rsid w:val="00C05D79"/>
    <w:rsid w:val="00C06070"/>
    <w:rsid w:val="00C06114"/>
    <w:rsid w:val="00C061B6"/>
    <w:rsid w:val="00C06247"/>
    <w:rsid w:val="00C06431"/>
    <w:rsid w:val="00C06591"/>
    <w:rsid w:val="00C0664A"/>
    <w:rsid w:val="00C06D1D"/>
    <w:rsid w:val="00C0764B"/>
    <w:rsid w:val="00C078A0"/>
    <w:rsid w:val="00C07ED4"/>
    <w:rsid w:val="00C104B3"/>
    <w:rsid w:val="00C10892"/>
    <w:rsid w:val="00C10CC2"/>
    <w:rsid w:val="00C110B1"/>
    <w:rsid w:val="00C1124F"/>
    <w:rsid w:val="00C112F4"/>
    <w:rsid w:val="00C116E4"/>
    <w:rsid w:val="00C11A87"/>
    <w:rsid w:val="00C11AC4"/>
    <w:rsid w:val="00C12083"/>
    <w:rsid w:val="00C12145"/>
    <w:rsid w:val="00C128A0"/>
    <w:rsid w:val="00C128C5"/>
    <w:rsid w:val="00C12AEA"/>
    <w:rsid w:val="00C13773"/>
    <w:rsid w:val="00C13E6D"/>
    <w:rsid w:val="00C140C5"/>
    <w:rsid w:val="00C1416F"/>
    <w:rsid w:val="00C142DE"/>
    <w:rsid w:val="00C142E0"/>
    <w:rsid w:val="00C14418"/>
    <w:rsid w:val="00C14446"/>
    <w:rsid w:val="00C14885"/>
    <w:rsid w:val="00C148DF"/>
    <w:rsid w:val="00C14AFA"/>
    <w:rsid w:val="00C14FD8"/>
    <w:rsid w:val="00C15AEB"/>
    <w:rsid w:val="00C15C68"/>
    <w:rsid w:val="00C15FA1"/>
    <w:rsid w:val="00C160E6"/>
    <w:rsid w:val="00C16337"/>
    <w:rsid w:val="00C16757"/>
    <w:rsid w:val="00C1698D"/>
    <w:rsid w:val="00C169DD"/>
    <w:rsid w:val="00C177A2"/>
    <w:rsid w:val="00C17C08"/>
    <w:rsid w:val="00C17C0E"/>
    <w:rsid w:val="00C202A5"/>
    <w:rsid w:val="00C2045F"/>
    <w:rsid w:val="00C20B44"/>
    <w:rsid w:val="00C20CDE"/>
    <w:rsid w:val="00C20D13"/>
    <w:rsid w:val="00C20F24"/>
    <w:rsid w:val="00C20F9A"/>
    <w:rsid w:val="00C2100A"/>
    <w:rsid w:val="00C21576"/>
    <w:rsid w:val="00C215F1"/>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81C"/>
    <w:rsid w:val="00C338D1"/>
    <w:rsid w:val="00C340B9"/>
    <w:rsid w:val="00C34138"/>
    <w:rsid w:val="00C3435B"/>
    <w:rsid w:val="00C3538B"/>
    <w:rsid w:val="00C353F1"/>
    <w:rsid w:val="00C35732"/>
    <w:rsid w:val="00C35923"/>
    <w:rsid w:val="00C35AAC"/>
    <w:rsid w:val="00C35E77"/>
    <w:rsid w:val="00C3600D"/>
    <w:rsid w:val="00C3644E"/>
    <w:rsid w:val="00C366CE"/>
    <w:rsid w:val="00C36A90"/>
    <w:rsid w:val="00C36C9E"/>
    <w:rsid w:val="00C36FFA"/>
    <w:rsid w:val="00C37165"/>
    <w:rsid w:val="00C3716D"/>
    <w:rsid w:val="00C37692"/>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2279"/>
    <w:rsid w:val="00C6239D"/>
    <w:rsid w:val="00C623ED"/>
    <w:rsid w:val="00C62483"/>
    <w:rsid w:val="00C627D4"/>
    <w:rsid w:val="00C628BA"/>
    <w:rsid w:val="00C62D5D"/>
    <w:rsid w:val="00C63042"/>
    <w:rsid w:val="00C63218"/>
    <w:rsid w:val="00C632D9"/>
    <w:rsid w:val="00C635FC"/>
    <w:rsid w:val="00C64DD2"/>
    <w:rsid w:val="00C64E4A"/>
    <w:rsid w:val="00C6521A"/>
    <w:rsid w:val="00C652A6"/>
    <w:rsid w:val="00C65F7C"/>
    <w:rsid w:val="00C661B1"/>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6B"/>
    <w:rsid w:val="00C72CA5"/>
    <w:rsid w:val="00C72CE8"/>
    <w:rsid w:val="00C73558"/>
    <w:rsid w:val="00C737C1"/>
    <w:rsid w:val="00C738F7"/>
    <w:rsid w:val="00C73931"/>
    <w:rsid w:val="00C73EA2"/>
    <w:rsid w:val="00C742E9"/>
    <w:rsid w:val="00C752BB"/>
    <w:rsid w:val="00C7559B"/>
    <w:rsid w:val="00C75C29"/>
    <w:rsid w:val="00C76D4C"/>
    <w:rsid w:val="00C76DE6"/>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2AE"/>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5136"/>
    <w:rsid w:val="00C95600"/>
    <w:rsid w:val="00C95D7E"/>
    <w:rsid w:val="00C963B0"/>
    <w:rsid w:val="00C96483"/>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1F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6FB"/>
    <w:rsid w:val="00CB17A0"/>
    <w:rsid w:val="00CB1A2C"/>
    <w:rsid w:val="00CB1A77"/>
    <w:rsid w:val="00CB1C92"/>
    <w:rsid w:val="00CB20E5"/>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D8F"/>
    <w:rsid w:val="00CC20F2"/>
    <w:rsid w:val="00CC21F1"/>
    <w:rsid w:val="00CC25F5"/>
    <w:rsid w:val="00CC2ABD"/>
    <w:rsid w:val="00CC2D67"/>
    <w:rsid w:val="00CC3211"/>
    <w:rsid w:val="00CC361C"/>
    <w:rsid w:val="00CC44F3"/>
    <w:rsid w:val="00CC4929"/>
    <w:rsid w:val="00CC4A36"/>
    <w:rsid w:val="00CC4D9C"/>
    <w:rsid w:val="00CC4E47"/>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404"/>
    <w:rsid w:val="00CD1817"/>
    <w:rsid w:val="00CD1C75"/>
    <w:rsid w:val="00CD1D59"/>
    <w:rsid w:val="00CD1E20"/>
    <w:rsid w:val="00CD1F29"/>
    <w:rsid w:val="00CD1FB3"/>
    <w:rsid w:val="00CD2D96"/>
    <w:rsid w:val="00CD3254"/>
    <w:rsid w:val="00CD354A"/>
    <w:rsid w:val="00CD3580"/>
    <w:rsid w:val="00CD38D1"/>
    <w:rsid w:val="00CD4240"/>
    <w:rsid w:val="00CD44D5"/>
    <w:rsid w:val="00CD473E"/>
    <w:rsid w:val="00CD47F2"/>
    <w:rsid w:val="00CD48CC"/>
    <w:rsid w:val="00CD4979"/>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4E5"/>
    <w:rsid w:val="00CE0637"/>
    <w:rsid w:val="00CE06F2"/>
    <w:rsid w:val="00CE0747"/>
    <w:rsid w:val="00CE0BC6"/>
    <w:rsid w:val="00CE0E05"/>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B61"/>
    <w:rsid w:val="00CF3DC1"/>
    <w:rsid w:val="00CF3E1F"/>
    <w:rsid w:val="00CF41FE"/>
    <w:rsid w:val="00CF4211"/>
    <w:rsid w:val="00CF461F"/>
    <w:rsid w:val="00CF48B9"/>
    <w:rsid w:val="00CF4FE4"/>
    <w:rsid w:val="00CF54EB"/>
    <w:rsid w:val="00CF5A30"/>
    <w:rsid w:val="00CF6042"/>
    <w:rsid w:val="00CF6142"/>
    <w:rsid w:val="00CF61D2"/>
    <w:rsid w:val="00CF631B"/>
    <w:rsid w:val="00CF65E5"/>
    <w:rsid w:val="00CF66BB"/>
    <w:rsid w:val="00CF67E1"/>
    <w:rsid w:val="00CF69D8"/>
    <w:rsid w:val="00CF6B05"/>
    <w:rsid w:val="00CF6CF5"/>
    <w:rsid w:val="00CF6D25"/>
    <w:rsid w:val="00CF6F6F"/>
    <w:rsid w:val="00CF7F1C"/>
    <w:rsid w:val="00D00072"/>
    <w:rsid w:val="00D00193"/>
    <w:rsid w:val="00D002A1"/>
    <w:rsid w:val="00D00EB5"/>
    <w:rsid w:val="00D00FB0"/>
    <w:rsid w:val="00D01525"/>
    <w:rsid w:val="00D01A09"/>
    <w:rsid w:val="00D01DAA"/>
    <w:rsid w:val="00D024DC"/>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82B"/>
    <w:rsid w:val="00D068E7"/>
    <w:rsid w:val="00D06C48"/>
    <w:rsid w:val="00D06CC2"/>
    <w:rsid w:val="00D0705D"/>
    <w:rsid w:val="00D07419"/>
    <w:rsid w:val="00D075ED"/>
    <w:rsid w:val="00D07BD6"/>
    <w:rsid w:val="00D07CBD"/>
    <w:rsid w:val="00D1032A"/>
    <w:rsid w:val="00D10477"/>
    <w:rsid w:val="00D1078A"/>
    <w:rsid w:val="00D10E44"/>
    <w:rsid w:val="00D11058"/>
    <w:rsid w:val="00D11337"/>
    <w:rsid w:val="00D117DD"/>
    <w:rsid w:val="00D118D3"/>
    <w:rsid w:val="00D11F94"/>
    <w:rsid w:val="00D1207D"/>
    <w:rsid w:val="00D12315"/>
    <w:rsid w:val="00D123C8"/>
    <w:rsid w:val="00D1281A"/>
    <w:rsid w:val="00D12919"/>
    <w:rsid w:val="00D129C9"/>
    <w:rsid w:val="00D12BF7"/>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C9"/>
    <w:rsid w:val="00D33C1B"/>
    <w:rsid w:val="00D33DD6"/>
    <w:rsid w:val="00D3433C"/>
    <w:rsid w:val="00D344D6"/>
    <w:rsid w:val="00D347A6"/>
    <w:rsid w:val="00D34AF6"/>
    <w:rsid w:val="00D34D7A"/>
    <w:rsid w:val="00D34E51"/>
    <w:rsid w:val="00D35058"/>
    <w:rsid w:val="00D3524B"/>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E63"/>
    <w:rsid w:val="00D44E6E"/>
    <w:rsid w:val="00D44F72"/>
    <w:rsid w:val="00D4504B"/>
    <w:rsid w:val="00D451F3"/>
    <w:rsid w:val="00D45B0A"/>
    <w:rsid w:val="00D46422"/>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61C"/>
    <w:rsid w:val="00D57687"/>
    <w:rsid w:val="00D577C2"/>
    <w:rsid w:val="00D57F30"/>
    <w:rsid w:val="00D607F0"/>
    <w:rsid w:val="00D608A6"/>
    <w:rsid w:val="00D60975"/>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AA3"/>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4204"/>
    <w:rsid w:val="00D74829"/>
    <w:rsid w:val="00D749EA"/>
    <w:rsid w:val="00D74DE4"/>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AAF"/>
    <w:rsid w:val="00D81F81"/>
    <w:rsid w:val="00D82911"/>
    <w:rsid w:val="00D82930"/>
    <w:rsid w:val="00D830EF"/>
    <w:rsid w:val="00D8324E"/>
    <w:rsid w:val="00D832CB"/>
    <w:rsid w:val="00D832E6"/>
    <w:rsid w:val="00D83351"/>
    <w:rsid w:val="00D83F1C"/>
    <w:rsid w:val="00D83FDE"/>
    <w:rsid w:val="00D84879"/>
    <w:rsid w:val="00D84A67"/>
    <w:rsid w:val="00D8513D"/>
    <w:rsid w:val="00D85169"/>
    <w:rsid w:val="00D854D1"/>
    <w:rsid w:val="00D8562A"/>
    <w:rsid w:val="00D857E4"/>
    <w:rsid w:val="00D85F7B"/>
    <w:rsid w:val="00D86313"/>
    <w:rsid w:val="00D8672C"/>
    <w:rsid w:val="00D8700A"/>
    <w:rsid w:val="00D87446"/>
    <w:rsid w:val="00D87733"/>
    <w:rsid w:val="00D87A52"/>
    <w:rsid w:val="00D87BD2"/>
    <w:rsid w:val="00D87CA5"/>
    <w:rsid w:val="00D87E33"/>
    <w:rsid w:val="00D9081B"/>
    <w:rsid w:val="00D908D9"/>
    <w:rsid w:val="00D9162F"/>
    <w:rsid w:val="00D920B7"/>
    <w:rsid w:val="00D92196"/>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00"/>
    <w:rsid w:val="00D95A34"/>
    <w:rsid w:val="00D95AFE"/>
    <w:rsid w:val="00D95C03"/>
    <w:rsid w:val="00D95C49"/>
    <w:rsid w:val="00D95D99"/>
    <w:rsid w:val="00D96166"/>
    <w:rsid w:val="00D9724D"/>
    <w:rsid w:val="00D972EF"/>
    <w:rsid w:val="00D97B70"/>
    <w:rsid w:val="00D97BF0"/>
    <w:rsid w:val="00D97E7B"/>
    <w:rsid w:val="00D97FAA"/>
    <w:rsid w:val="00DA0414"/>
    <w:rsid w:val="00DA045B"/>
    <w:rsid w:val="00DA04BC"/>
    <w:rsid w:val="00DA05DE"/>
    <w:rsid w:val="00DA0710"/>
    <w:rsid w:val="00DA08DB"/>
    <w:rsid w:val="00DA0BDD"/>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F96"/>
    <w:rsid w:val="00DC1FD2"/>
    <w:rsid w:val="00DC234D"/>
    <w:rsid w:val="00DC2497"/>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951"/>
    <w:rsid w:val="00DD6B90"/>
    <w:rsid w:val="00DD6E49"/>
    <w:rsid w:val="00DD6EDC"/>
    <w:rsid w:val="00DD715F"/>
    <w:rsid w:val="00DD718E"/>
    <w:rsid w:val="00DD7712"/>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F0B"/>
    <w:rsid w:val="00DE40C0"/>
    <w:rsid w:val="00DE4AAE"/>
    <w:rsid w:val="00DE53A6"/>
    <w:rsid w:val="00DE53D8"/>
    <w:rsid w:val="00DE583F"/>
    <w:rsid w:val="00DE58D9"/>
    <w:rsid w:val="00DE58DD"/>
    <w:rsid w:val="00DE5928"/>
    <w:rsid w:val="00DE5D22"/>
    <w:rsid w:val="00DE5DCC"/>
    <w:rsid w:val="00DE5E85"/>
    <w:rsid w:val="00DE5EBE"/>
    <w:rsid w:val="00DE601B"/>
    <w:rsid w:val="00DE60D8"/>
    <w:rsid w:val="00DE6803"/>
    <w:rsid w:val="00DE6953"/>
    <w:rsid w:val="00DE6A28"/>
    <w:rsid w:val="00DE77F2"/>
    <w:rsid w:val="00DE7A89"/>
    <w:rsid w:val="00DF0056"/>
    <w:rsid w:val="00DF008C"/>
    <w:rsid w:val="00DF0142"/>
    <w:rsid w:val="00DF0510"/>
    <w:rsid w:val="00DF08DB"/>
    <w:rsid w:val="00DF091F"/>
    <w:rsid w:val="00DF0C2B"/>
    <w:rsid w:val="00DF0C3F"/>
    <w:rsid w:val="00DF0C8C"/>
    <w:rsid w:val="00DF0E53"/>
    <w:rsid w:val="00DF0E6A"/>
    <w:rsid w:val="00DF0F1A"/>
    <w:rsid w:val="00DF103A"/>
    <w:rsid w:val="00DF11E6"/>
    <w:rsid w:val="00DF14F8"/>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1F6"/>
    <w:rsid w:val="00E06262"/>
    <w:rsid w:val="00E06466"/>
    <w:rsid w:val="00E06965"/>
    <w:rsid w:val="00E06B60"/>
    <w:rsid w:val="00E07251"/>
    <w:rsid w:val="00E0755B"/>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E5C"/>
    <w:rsid w:val="00E160A5"/>
    <w:rsid w:val="00E161CD"/>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A4C"/>
    <w:rsid w:val="00E22B3B"/>
    <w:rsid w:val="00E22B47"/>
    <w:rsid w:val="00E22DE2"/>
    <w:rsid w:val="00E22DE8"/>
    <w:rsid w:val="00E2337E"/>
    <w:rsid w:val="00E2338F"/>
    <w:rsid w:val="00E234D4"/>
    <w:rsid w:val="00E23519"/>
    <w:rsid w:val="00E237A2"/>
    <w:rsid w:val="00E23B15"/>
    <w:rsid w:val="00E23D66"/>
    <w:rsid w:val="00E2405B"/>
    <w:rsid w:val="00E240D7"/>
    <w:rsid w:val="00E24151"/>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555"/>
    <w:rsid w:val="00E466E5"/>
    <w:rsid w:val="00E466F6"/>
    <w:rsid w:val="00E46D94"/>
    <w:rsid w:val="00E4732D"/>
    <w:rsid w:val="00E47967"/>
    <w:rsid w:val="00E47983"/>
    <w:rsid w:val="00E47AD4"/>
    <w:rsid w:val="00E47F19"/>
    <w:rsid w:val="00E50427"/>
    <w:rsid w:val="00E5051C"/>
    <w:rsid w:val="00E50820"/>
    <w:rsid w:val="00E50A99"/>
    <w:rsid w:val="00E50CFC"/>
    <w:rsid w:val="00E50D63"/>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788"/>
    <w:rsid w:val="00E55ADF"/>
    <w:rsid w:val="00E55DD3"/>
    <w:rsid w:val="00E56077"/>
    <w:rsid w:val="00E56191"/>
    <w:rsid w:val="00E561D8"/>
    <w:rsid w:val="00E5636E"/>
    <w:rsid w:val="00E5646A"/>
    <w:rsid w:val="00E5678D"/>
    <w:rsid w:val="00E57168"/>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5E"/>
    <w:rsid w:val="00E70137"/>
    <w:rsid w:val="00E7051A"/>
    <w:rsid w:val="00E707F4"/>
    <w:rsid w:val="00E7085E"/>
    <w:rsid w:val="00E70CFB"/>
    <w:rsid w:val="00E70E42"/>
    <w:rsid w:val="00E70F54"/>
    <w:rsid w:val="00E7104F"/>
    <w:rsid w:val="00E710D7"/>
    <w:rsid w:val="00E7132B"/>
    <w:rsid w:val="00E713E3"/>
    <w:rsid w:val="00E71E24"/>
    <w:rsid w:val="00E721C1"/>
    <w:rsid w:val="00E7230E"/>
    <w:rsid w:val="00E727F9"/>
    <w:rsid w:val="00E72F78"/>
    <w:rsid w:val="00E72FDE"/>
    <w:rsid w:val="00E73269"/>
    <w:rsid w:val="00E73A0B"/>
    <w:rsid w:val="00E73CE8"/>
    <w:rsid w:val="00E73D8B"/>
    <w:rsid w:val="00E744BC"/>
    <w:rsid w:val="00E74A64"/>
    <w:rsid w:val="00E74CC5"/>
    <w:rsid w:val="00E7571A"/>
    <w:rsid w:val="00E757F3"/>
    <w:rsid w:val="00E75B05"/>
    <w:rsid w:val="00E75B42"/>
    <w:rsid w:val="00E75C25"/>
    <w:rsid w:val="00E76A35"/>
    <w:rsid w:val="00E76AEF"/>
    <w:rsid w:val="00E76E1F"/>
    <w:rsid w:val="00E7728A"/>
    <w:rsid w:val="00E77658"/>
    <w:rsid w:val="00E80702"/>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9"/>
    <w:rsid w:val="00E8490A"/>
    <w:rsid w:val="00E84F54"/>
    <w:rsid w:val="00E84FEA"/>
    <w:rsid w:val="00E8514C"/>
    <w:rsid w:val="00E853BA"/>
    <w:rsid w:val="00E854CF"/>
    <w:rsid w:val="00E8567C"/>
    <w:rsid w:val="00E85EBB"/>
    <w:rsid w:val="00E86798"/>
    <w:rsid w:val="00E869F9"/>
    <w:rsid w:val="00E86FE0"/>
    <w:rsid w:val="00E87014"/>
    <w:rsid w:val="00E87989"/>
    <w:rsid w:val="00E902D7"/>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522D"/>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96"/>
    <w:rsid w:val="00EA7C00"/>
    <w:rsid w:val="00EA7CF5"/>
    <w:rsid w:val="00EA7E5C"/>
    <w:rsid w:val="00EB013B"/>
    <w:rsid w:val="00EB0374"/>
    <w:rsid w:val="00EB08A9"/>
    <w:rsid w:val="00EB08CB"/>
    <w:rsid w:val="00EB14B3"/>
    <w:rsid w:val="00EB14E8"/>
    <w:rsid w:val="00EB167D"/>
    <w:rsid w:val="00EB16EF"/>
    <w:rsid w:val="00EB1A30"/>
    <w:rsid w:val="00EB1B8D"/>
    <w:rsid w:val="00EB1CCF"/>
    <w:rsid w:val="00EB1DFF"/>
    <w:rsid w:val="00EB239E"/>
    <w:rsid w:val="00EB3094"/>
    <w:rsid w:val="00EB3363"/>
    <w:rsid w:val="00EB376E"/>
    <w:rsid w:val="00EB3C02"/>
    <w:rsid w:val="00EB4064"/>
    <w:rsid w:val="00EB4134"/>
    <w:rsid w:val="00EB423F"/>
    <w:rsid w:val="00EB4724"/>
    <w:rsid w:val="00EB478A"/>
    <w:rsid w:val="00EB4E84"/>
    <w:rsid w:val="00EB4FCC"/>
    <w:rsid w:val="00EB5010"/>
    <w:rsid w:val="00EB512A"/>
    <w:rsid w:val="00EB58EC"/>
    <w:rsid w:val="00EB5A9D"/>
    <w:rsid w:val="00EB5B4D"/>
    <w:rsid w:val="00EB6189"/>
    <w:rsid w:val="00EB618E"/>
    <w:rsid w:val="00EB6324"/>
    <w:rsid w:val="00EB6FF0"/>
    <w:rsid w:val="00EB7258"/>
    <w:rsid w:val="00EB732A"/>
    <w:rsid w:val="00EB7457"/>
    <w:rsid w:val="00EB76F1"/>
    <w:rsid w:val="00EC0912"/>
    <w:rsid w:val="00EC09DF"/>
    <w:rsid w:val="00EC1020"/>
    <w:rsid w:val="00EC10C5"/>
    <w:rsid w:val="00EC125E"/>
    <w:rsid w:val="00EC1299"/>
    <w:rsid w:val="00EC1306"/>
    <w:rsid w:val="00EC16BE"/>
    <w:rsid w:val="00EC1892"/>
    <w:rsid w:val="00EC18BC"/>
    <w:rsid w:val="00EC1B99"/>
    <w:rsid w:val="00EC1D4C"/>
    <w:rsid w:val="00EC2701"/>
    <w:rsid w:val="00EC2AE0"/>
    <w:rsid w:val="00EC2F5E"/>
    <w:rsid w:val="00EC30EC"/>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205"/>
    <w:rsid w:val="00ED43BC"/>
    <w:rsid w:val="00ED43EF"/>
    <w:rsid w:val="00ED4673"/>
    <w:rsid w:val="00ED469C"/>
    <w:rsid w:val="00ED4757"/>
    <w:rsid w:val="00ED4898"/>
    <w:rsid w:val="00ED4A77"/>
    <w:rsid w:val="00ED4D74"/>
    <w:rsid w:val="00ED4D8B"/>
    <w:rsid w:val="00ED4E80"/>
    <w:rsid w:val="00ED551B"/>
    <w:rsid w:val="00ED5863"/>
    <w:rsid w:val="00ED62E1"/>
    <w:rsid w:val="00ED6417"/>
    <w:rsid w:val="00ED6B0C"/>
    <w:rsid w:val="00ED6B49"/>
    <w:rsid w:val="00ED7D30"/>
    <w:rsid w:val="00ED7E32"/>
    <w:rsid w:val="00ED7F53"/>
    <w:rsid w:val="00EE00FB"/>
    <w:rsid w:val="00EE041A"/>
    <w:rsid w:val="00EE052C"/>
    <w:rsid w:val="00EE082F"/>
    <w:rsid w:val="00EE09B0"/>
    <w:rsid w:val="00EE18C5"/>
    <w:rsid w:val="00EE1AEE"/>
    <w:rsid w:val="00EE1F53"/>
    <w:rsid w:val="00EE251C"/>
    <w:rsid w:val="00EE25B0"/>
    <w:rsid w:val="00EE2B1B"/>
    <w:rsid w:val="00EE2E53"/>
    <w:rsid w:val="00EE2FBC"/>
    <w:rsid w:val="00EE3072"/>
    <w:rsid w:val="00EE348F"/>
    <w:rsid w:val="00EE34CF"/>
    <w:rsid w:val="00EE38C9"/>
    <w:rsid w:val="00EE39A6"/>
    <w:rsid w:val="00EE3A2E"/>
    <w:rsid w:val="00EE3F02"/>
    <w:rsid w:val="00EE4088"/>
    <w:rsid w:val="00EE4198"/>
    <w:rsid w:val="00EE4263"/>
    <w:rsid w:val="00EE43FB"/>
    <w:rsid w:val="00EE44CA"/>
    <w:rsid w:val="00EE474B"/>
    <w:rsid w:val="00EE4A57"/>
    <w:rsid w:val="00EE4C6C"/>
    <w:rsid w:val="00EE4DF3"/>
    <w:rsid w:val="00EE5055"/>
    <w:rsid w:val="00EE5341"/>
    <w:rsid w:val="00EE5517"/>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957"/>
    <w:rsid w:val="00EF2B3E"/>
    <w:rsid w:val="00EF2F51"/>
    <w:rsid w:val="00EF321B"/>
    <w:rsid w:val="00EF3986"/>
    <w:rsid w:val="00EF3F6A"/>
    <w:rsid w:val="00EF4ACB"/>
    <w:rsid w:val="00EF4F67"/>
    <w:rsid w:val="00EF5299"/>
    <w:rsid w:val="00EF59A8"/>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9B9"/>
    <w:rsid w:val="00F10CA2"/>
    <w:rsid w:val="00F1113E"/>
    <w:rsid w:val="00F11624"/>
    <w:rsid w:val="00F11C1F"/>
    <w:rsid w:val="00F11EFA"/>
    <w:rsid w:val="00F11F6C"/>
    <w:rsid w:val="00F12252"/>
    <w:rsid w:val="00F12526"/>
    <w:rsid w:val="00F1263B"/>
    <w:rsid w:val="00F128D9"/>
    <w:rsid w:val="00F12BC2"/>
    <w:rsid w:val="00F12E7D"/>
    <w:rsid w:val="00F12F05"/>
    <w:rsid w:val="00F1315C"/>
    <w:rsid w:val="00F131D4"/>
    <w:rsid w:val="00F13A97"/>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FA6"/>
    <w:rsid w:val="00F23551"/>
    <w:rsid w:val="00F235E8"/>
    <w:rsid w:val="00F236BF"/>
    <w:rsid w:val="00F23927"/>
    <w:rsid w:val="00F23CB6"/>
    <w:rsid w:val="00F24CC5"/>
    <w:rsid w:val="00F24CFA"/>
    <w:rsid w:val="00F2528A"/>
    <w:rsid w:val="00F25790"/>
    <w:rsid w:val="00F25A91"/>
    <w:rsid w:val="00F25DE7"/>
    <w:rsid w:val="00F25E1D"/>
    <w:rsid w:val="00F25E77"/>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0E54"/>
    <w:rsid w:val="00F31ADB"/>
    <w:rsid w:val="00F31D1B"/>
    <w:rsid w:val="00F31D69"/>
    <w:rsid w:val="00F31E0B"/>
    <w:rsid w:val="00F3206B"/>
    <w:rsid w:val="00F32638"/>
    <w:rsid w:val="00F332AC"/>
    <w:rsid w:val="00F33682"/>
    <w:rsid w:val="00F337AE"/>
    <w:rsid w:val="00F338B1"/>
    <w:rsid w:val="00F34077"/>
    <w:rsid w:val="00F340BF"/>
    <w:rsid w:val="00F341FB"/>
    <w:rsid w:val="00F34272"/>
    <w:rsid w:val="00F3456C"/>
    <w:rsid w:val="00F349C3"/>
    <w:rsid w:val="00F35386"/>
    <w:rsid w:val="00F354E4"/>
    <w:rsid w:val="00F356B7"/>
    <w:rsid w:val="00F36E9C"/>
    <w:rsid w:val="00F370FC"/>
    <w:rsid w:val="00F3721C"/>
    <w:rsid w:val="00F37820"/>
    <w:rsid w:val="00F37A50"/>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E80"/>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AA5"/>
    <w:rsid w:val="00F46FC8"/>
    <w:rsid w:val="00F47A9A"/>
    <w:rsid w:val="00F47DAE"/>
    <w:rsid w:val="00F47E98"/>
    <w:rsid w:val="00F47F56"/>
    <w:rsid w:val="00F47FAB"/>
    <w:rsid w:val="00F47FD1"/>
    <w:rsid w:val="00F505CA"/>
    <w:rsid w:val="00F50B82"/>
    <w:rsid w:val="00F50CA3"/>
    <w:rsid w:val="00F51146"/>
    <w:rsid w:val="00F51D7D"/>
    <w:rsid w:val="00F51F01"/>
    <w:rsid w:val="00F5224B"/>
    <w:rsid w:val="00F52265"/>
    <w:rsid w:val="00F52372"/>
    <w:rsid w:val="00F52822"/>
    <w:rsid w:val="00F528C3"/>
    <w:rsid w:val="00F53048"/>
    <w:rsid w:val="00F53077"/>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BF0"/>
    <w:rsid w:val="00F6332A"/>
    <w:rsid w:val="00F63723"/>
    <w:rsid w:val="00F63AAF"/>
    <w:rsid w:val="00F63BBB"/>
    <w:rsid w:val="00F63DCD"/>
    <w:rsid w:val="00F6513A"/>
    <w:rsid w:val="00F6521F"/>
    <w:rsid w:val="00F653C4"/>
    <w:rsid w:val="00F65A67"/>
    <w:rsid w:val="00F65C13"/>
    <w:rsid w:val="00F65C5E"/>
    <w:rsid w:val="00F65DA7"/>
    <w:rsid w:val="00F65EFE"/>
    <w:rsid w:val="00F66029"/>
    <w:rsid w:val="00F665A5"/>
    <w:rsid w:val="00F66ABD"/>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AEF"/>
    <w:rsid w:val="00F76BC2"/>
    <w:rsid w:val="00F770D4"/>
    <w:rsid w:val="00F77145"/>
    <w:rsid w:val="00F77C8F"/>
    <w:rsid w:val="00F77DE2"/>
    <w:rsid w:val="00F800B4"/>
    <w:rsid w:val="00F80489"/>
    <w:rsid w:val="00F8058D"/>
    <w:rsid w:val="00F806EE"/>
    <w:rsid w:val="00F809F5"/>
    <w:rsid w:val="00F80F20"/>
    <w:rsid w:val="00F80FCF"/>
    <w:rsid w:val="00F818F4"/>
    <w:rsid w:val="00F824CC"/>
    <w:rsid w:val="00F828B8"/>
    <w:rsid w:val="00F829F7"/>
    <w:rsid w:val="00F8390D"/>
    <w:rsid w:val="00F84136"/>
    <w:rsid w:val="00F84171"/>
    <w:rsid w:val="00F84544"/>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0DB3"/>
    <w:rsid w:val="00F91167"/>
    <w:rsid w:val="00F911E6"/>
    <w:rsid w:val="00F91253"/>
    <w:rsid w:val="00F917C5"/>
    <w:rsid w:val="00F918F0"/>
    <w:rsid w:val="00F91E10"/>
    <w:rsid w:val="00F91FE3"/>
    <w:rsid w:val="00F92161"/>
    <w:rsid w:val="00F92477"/>
    <w:rsid w:val="00F926CE"/>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224D"/>
    <w:rsid w:val="00FA23A6"/>
    <w:rsid w:val="00FA23D4"/>
    <w:rsid w:val="00FA319A"/>
    <w:rsid w:val="00FA3425"/>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973"/>
    <w:rsid w:val="00FA5C42"/>
    <w:rsid w:val="00FA5C96"/>
    <w:rsid w:val="00FA5E68"/>
    <w:rsid w:val="00FA5F64"/>
    <w:rsid w:val="00FA60F6"/>
    <w:rsid w:val="00FA63F1"/>
    <w:rsid w:val="00FA6A0C"/>
    <w:rsid w:val="00FA6C41"/>
    <w:rsid w:val="00FA6D3A"/>
    <w:rsid w:val="00FA782B"/>
    <w:rsid w:val="00FA7B64"/>
    <w:rsid w:val="00FA7B8F"/>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205"/>
    <w:rsid w:val="00FB6A83"/>
    <w:rsid w:val="00FB6B67"/>
    <w:rsid w:val="00FB6CED"/>
    <w:rsid w:val="00FB745D"/>
    <w:rsid w:val="00FB7868"/>
    <w:rsid w:val="00FB7B96"/>
    <w:rsid w:val="00FB7BA9"/>
    <w:rsid w:val="00FC03E0"/>
    <w:rsid w:val="00FC0983"/>
    <w:rsid w:val="00FC0B6D"/>
    <w:rsid w:val="00FC0C9A"/>
    <w:rsid w:val="00FC0D7B"/>
    <w:rsid w:val="00FC0D8C"/>
    <w:rsid w:val="00FC0FD9"/>
    <w:rsid w:val="00FC10E5"/>
    <w:rsid w:val="00FC1211"/>
    <w:rsid w:val="00FC144D"/>
    <w:rsid w:val="00FC1678"/>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74E"/>
    <w:rsid w:val="00FD27DC"/>
    <w:rsid w:val="00FD27DE"/>
    <w:rsid w:val="00FD2DD0"/>
    <w:rsid w:val="00FD325A"/>
    <w:rsid w:val="00FD35FE"/>
    <w:rsid w:val="00FD3776"/>
    <w:rsid w:val="00FD394A"/>
    <w:rsid w:val="00FD39C0"/>
    <w:rsid w:val="00FD3A85"/>
    <w:rsid w:val="00FD3C22"/>
    <w:rsid w:val="00FD3CFA"/>
    <w:rsid w:val="00FD3DB4"/>
    <w:rsid w:val="00FD3E63"/>
    <w:rsid w:val="00FD4D18"/>
    <w:rsid w:val="00FD4FD5"/>
    <w:rsid w:val="00FD50AF"/>
    <w:rsid w:val="00FD526D"/>
    <w:rsid w:val="00FD5408"/>
    <w:rsid w:val="00FD54B2"/>
    <w:rsid w:val="00FD56E7"/>
    <w:rsid w:val="00FD5768"/>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E02"/>
    <w:rsid w:val="00FE525A"/>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2021-11-29T16:35:00Z</cp:lastPrinted>
  <dcterms:created xsi:type="dcterms:W3CDTF">2022-01-26T17:08:00Z</dcterms:created>
  <dcterms:modified xsi:type="dcterms:W3CDTF">2022-01-26T17:08:00Z</dcterms:modified>
</cp:coreProperties>
</file>