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0D02D2F5"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7638E8FF" w:rsidR="002D0A50" w:rsidRDefault="00931968" w:rsidP="00BC5286">
      <w:pPr>
        <w:ind w:left="-567" w:right="-330"/>
        <w:jc w:val="center"/>
        <w:rPr>
          <w:rFonts w:cs="Times New Roman"/>
          <w:szCs w:val="24"/>
        </w:rPr>
      </w:pPr>
      <w:r>
        <w:rPr>
          <w:rFonts w:cs="Times New Roman"/>
          <w:szCs w:val="24"/>
        </w:rPr>
        <w:t xml:space="preserve">Meeting Date: Monday, </w:t>
      </w:r>
      <w:r w:rsidR="007F1E0F">
        <w:rPr>
          <w:rFonts w:cs="Times New Roman"/>
          <w:szCs w:val="24"/>
        </w:rPr>
        <w:t>2</w:t>
      </w:r>
      <w:r w:rsidR="00D97B70">
        <w:rPr>
          <w:rFonts w:cs="Times New Roman"/>
          <w:szCs w:val="24"/>
        </w:rPr>
        <w:t>4</w:t>
      </w:r>
      <w:r w:rsidR="00217AE7">
        <w:rPr>
          <w:rFonts w:cs="Times New Roman"/>
          <w:szCs w:val="24"/>
        </w:rPr>
        <w:t>th</w:t>
      </w:r>
      <w:r w:rsidR="00B51902">
        <w:rPr>
          <w:rFonts w:cs="Times New Roman"/>
          <w:szCs w:val="24"/>
        </w:rPr>
        <w:t xml:space="preserve"> </w:t>
      </w:r>
      <w:r w:rsidR="00D97B70">
        <w:rPr>
          <w:rFonts w:cs="Times New Roman"/>
          <w:szCs w:val="24"/>
        </w:rPr>
        <w:t>May</w:t>
      </w:r>
      <w:r w:rsidR="00B12D19">
        <w:rPr>
          <w:rFonts w:cs="Times New Roman"/>
          <w:szCs w:val="24"/>
        </w:rPr>
        <w:t xml:space="preserve"> </w:t>
      </w:r>
      <w:r w:rsidR="005E5171">
        <w:rPr>
          <w:rFonts w:cs="Times New Roman"/>
          <w:szCs w:val="24"/>
        </w:rPr>
        <w:t>20</w:t>
      </w:r>
      <w:r w:rsidR="004C66D7">
        <w:rPr>
          <w:rFonts w:cs="Times New Roman"/>
          <w:szCs w:val="24"/>
        </w:rPr>
        <w:t>2</w:t>
      </w:r>
      <w:r w:rsidR="00B202E8">
        <w:rPr>
          <w:rFonts w:cs="Times New Roman"/>
          <w:szCs w:val="24"/>
        </w:rPr>
        <w:t>1</w:t>
      </w:r>
      <w:r w:rsidR="002D0A50">
        <w:rPr>
          <w:rFonts w:cs="Times New Roman"/>
          <w:szCs w:val="24"/>
        </w:rPr>
        <w:br/>
        <w:t xml:space="preserve">Venue: </w:t>
      </w:r>
      <w:r w:rsidR="00D97B70">
        <w:rPr>
          <w:rFonts w:cs="Times New Roman"/>
          <w:szCs w:val="24"/>
        </w:rPr>
        <w:t>Acle Methodist Hall</w:t>
      </w:r>
      <w:r w:rsidR="002D0A50">
        <w:rPr>
          <w:rFonts w:cs="Times New Roman"/>
          <w:szCs w:val="24"/>
        </w:rPr>
        <w:br/>
      </w:r>
      <w:r w:rsidR="00DF008C">
        <w:rPr>
          <w:rFonts w:cs="Times New Roman"/>
          <w:szCs w:val="24"/>
        </w:rPr>
        <w:t>at 7.</w:t>
      </w:r>
      <w:r w:rsidR="00D97B70">
        <w:rPr>
          <w:rFonts w:cs="Times New Roman"/>
          <w:szCs w:val="24"/>
        </w:rPr>
        <w:t>00</w:t>
      </w:r>
      <w:r w:rsidR="002D0A50">
        <w:rPr>
          <w:rFonts w:cs="Times New Roman"/>
          <w:szCs w:val="24"/>
        </w:rPr>
        <w:t>p.m.</w:t>
      </w:r>
      <w:r w:rsidR="00A573EA">
        <w:rPr>
          <w:rFonts w:cs="Times New Roman"/>
          <w:szCs w:val="24"/>
        </w:rPr>
        <w:t xml:space="preserve"> </w:t>
      </w:r>
    </w:p>
    <w:p w14:paraId="080BD9B1" w14:textId="2A9BA705" w:rsidR="003009F6" w:rsidRDefault="003009F6" w:rsidP="00AF2F85">
      <w:pPr>
        <w:ind w:left="-567" w:right="-330"/>
        <w:rPr>
          <w:bCs/>
        </w:rPr>
      </w:pPr>
    </w:p>
    <w:p w14:paraId="126EE2AE" w14:textId="5ECAEEE2" w:rsidR="00C01A3F" w:rsidRPr="00C340B9" w:rsidRDefault="002E2C56" w:rsidP="00AF2F85">
      <w:pPr>
        <w:ind w:left="-567" w:right="-330"/>
        <w:rPr>
          <w:bCs/>
        </w:rPr>
      </w:pPr>
      <w:r>
        <w:rPr>
          <w:bCs/>
        </w:rPr>
        <w:t>Legislation required that Parish Councils return to face-to-face meetings from 7</w:t>
      </w:r>
      <w:r w:rsidRPr="002E2C56">
        <w:rPr>
          <w:bCs/>
          <w:vertAlign w:val="superscript"/>
        </w:rPr>
        <w:t>th</w:t>
      </w:r>
      <w:r>
        <w:rPr>
          <w:bCs/>
        </w:rPr>
        <w:t xml:space="preserve"> May 2021. </w:t>
      </w:r>
      <w:proofErr w:type="gramStart"/>
      <w:r>
        <w:rPr>
          <w:bCs/>
        </w:rPr>
        <w:t>In order to</w:t>
      </w:r>
      <w:proofErr w:type="gramEnd"/>
      <w:r>
        <w:rPr>
          <w:bCs/>
        </w:rPr>
        <w:t xml:space="preserve"> comply with </w:t>
      </w:r>
      <w:r w:rsidR="00805353">
        <w:rPr>
          <w:bCs/>
        </w:rPr>
        <w:t xml:space="preserve">Covid-19 social distancing requirements and general health and safety measures, only four councillors and the parish clerk were present at the meeting, with the remaining councillors and the public attending </w:t>
      </w:r>
      <w:r w:rsidR="00C340B9">
        <w:rPr>
          <w:bCs/>
        </w:rPr>
        <w:t>by Zoom.</w:t>
      </w:r>
      <w:r w:rsidR="00C340B9">
        <w:rPr>
          <w:bCs/>
        </w:rPr>
        <w:br/>
      </w:r>
      <w:r w:rsidR="00891A95">
        <w:rPr>
          <w:bCs/>
        </w:rPr>
        <w:br/>
      </w:r>
      <w:r w:rsidR="00874B88">
        <w:rPr>
          <w:rFonts w:cs="Times New Roman"/>
          <w:b/>
          <w:szCs w:val="24"/>
        </w:rPr>
        <w:t>P</w:t>
      </w:r>
      <w:r w:rsidR="002D0A50" w:rsidRPr="007A0297">
        <w:rPr>
          <w:rFonts w:cs="Times New Roman"/>
          <w:b/>
          <w:szCs w:val="24"/>
        </w:rPr>
        <w:t>RESENT:</w:t>
      </w:r>
      <w:r w:rsidR="002D0A50">
        <w:rPr>
          <w:rFonts w:cs="Times New Roman"/>
          <w:szCs w:val="24"/>
        </w:rPr>
        <w:t xml:space="preserve"> </w:t>
      </w:r>
      <w:r w:rsidR="002D0A50">
        <w:rPr>
          <w:rFonts w:cs="Times New Roman"/>
          <w:szCs w:val="24"/>
        </w:rPr>
        <w:br/>
      </w:r>
      <w:r w:rsidR="00062B3C">
        <w:rPr>
          <w:rFonts w:cs="Times New Roman"/>
          <w:szCs w:val="24"/>
        </w:rPr>
        <w:t>Vice-Chair: Jamie Pizey</w:t>
      </w:r>
      <w:r w:rsidR="00062B3C">
        <w:rPr>
          <w:rFonts w:cs="Times New Roman"/>
          <w:szCs w:val="24"/>
        </w:rPr>
        <w:br/>
      </w:r>
      <w:r w:rsidR="00AA511A">
        <w:rPr>
          <w:rFonts w:cs="Times New Roman"/>
          <w:szCs w:val="24"/>
        </w:rPr>
        <w:t xml:space="preserve">Councillors: </w:t>
      </w:r>
      <w:r w:rsidR="00296174">
        <w:rPr>
          <w:rFonts w:cs="Times New Roman"/>
          <w:szCs w:val="24"/>
        </w:rPr>
        <w:t xml:space="preserve">Sarah Carter, </w:t>
      </w:r>
      <w:r w:rsidR="00152A95" w:rsidRPr="00D10477">
        <w:rPr>
          <w:rFonts w:cs="Times New Roman"/>
          <w:szCs w:val="24"/>
        </w:rPr>
        <w:t>Jackie Clover</w:t>
      </w:r>
      <w:r w:rsidR="00AF35F7">
        <w:rPr>
          <w:rFonts w:cs="Times New Roman"/>
          <w:szCs w:val="24"/>
        </w:rPr>
        <w:t xml:space="preserve"> and </w:t>
      </w:r>
      <w:r w:rsidR="00B82DA5">
        <w:rPr>
          <w:rFonts w:cs="Times New Roman"/>
          <w:szCs w:val="24"/>
        </w:rPr>
        <w:t>Hannah Jackson</w:t>
      </w:r>
    </w:p>
    <w:p w14:paraId="35A00E6F" w14:textId="56C5EB2D" w:rsidR="00C541C1" w:rsidRDefault="009B08CE" w:rsidP="009F7A64">
      <w:pPr>
        <w:ind w:left="-567" w:right="-330"/>
        <w:rPr>
          <w:rFonts w:cs="Times New Roman"/>
          <w:szCs w:val="24"/>
        </w:rPr>
      </w:pPr>
      <w:proofErr w:type="gramStart"/>
      <w:r>
        <w:t>Also</w:t>
      </w:r>
      <w:proofErr w:type="gramEnd"/>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p w14:paraId="4227CA21" w14:textId="3B08AE34" w:rsidR="00AF35F7" w:rsidRDefault="00C340B9" w:rsidP="009F7A64">
      <w:pPr>
        <w:ind w:left="-567" w:right="-330"/>
        <w:rPr>
          <w:rFonts w:cs="Times New Roman"/>
          <w:szCs w:val="24"/>
        </w:rPr>
      </w:pPr>
      <w:r w:rsidRPr="00B02C88">
        <w:rPr>
          <w:rFonts w:cs="Times New Roman"/>
          <w:b/>
          <w:bCs/>
          <w:szCs w:val="24"/>
        </w:rPr>
        <w:t>ATTENDING</w:t>
      </w:r>
      <w:r>
        <w:rPr>
          <w:rFonts w:cs="Times New Roman"/>
          <w:szCs w:val="24"/>
        </w:rPr>
        <w:t xml:space="preserve"> via Zoom: </w:t>
      </w:r>
      <w:r w:rsidR="000F65F6">
        <w:rPr>
          <w:rFonts w:cs="Times New Roman"/>
          <w:szCs w:val="24"/>
        </w:rPr>
        <w:br/>
      </w:r>
      <w:r w:rsidR="00AF35F7">
        <w:rPr>
          <w:rFonts w:cs="Times New Roman"/>
          <w:szCs w:val="24"/>
        </w:rPr>
        <w:t>Chair: Angela Bishop</w:t>
      </w:r>
      <w:r w:rsidR="00AF35F7">
        <w:rPr>
          <w:rFonts w:cs="Times New Roman"/>
          <w:szCs w:val="24"/>
        </w:rPr>
        <w:br/>
        <w:t>Councillors: Sally Aldridge,</w:t>
      </w:r>
      <w:r w:rsidR="00AF35F7" w:rsidRPr="006F51DB">
        <w:rPr>
          <w:rFonts w:cs="Times New Roman"/>
          <w:szCs w:val="24"/>
        </w:rPr>
        <w:t xml:space="preserve"> </w:t>
      </w:r>
      <w:r w:rsidR="00AF35F7">
        <w:rPr>
          <w:rFonts w:cs="Times New Roman"/>
          <w:szCs w:val="24"/>
        </w:rPr>
        <w:t xml:space="preserve">Barry Coveley, Tony Hemmingway, Wendy Kenny, David </w:t>
      </w:r>
      <w:proofErr w:type="gramStart"/>
      <w:r w:rsidR="00AF35F7">
        <w:rPr>
          <w:rFonts w:cs="Times New Roman"/>
          <w:szCs w:val="24"/>
        </w:rPr>
        <w:t>Stephenson</w:t>
      </w:r>
      <w:proofErr w:type="gramEnd"/>
      <w:r w:rsidR="00AF35F7">
        <w:rPr>
          <w:rFonts w:cs="Times New Roman"/>
          <w:szCs w:val="24"/>
        </w:rPr>
        <w:t xml:space="preserve"> and Richard Powell</w:t>
      </w:r>
    </w:p>
    <w:p w14:paraId="0878B48E" w14:textId="35D60970" w:rsidR="00F948F4" w:rsidRDefault="00F948F4" w:rsidP="00EE348F">
      <w:pPr>
        <w:ind w:left="-567" w:right="-330"/>
        <w:rPr>
          <w:rFonts w:cs="Times New Roman"/>
          <w:szCs w:val="24"/>
        </w:rPr>
      </w:pPr>
      <w:r>
        <w:rPr>
          <w:rFonts w:cs="Times New Roman"/>
          <w:szCs w:val="24"/>
        </w:rPr>
        <w:t xml:space="preserve">And </w:t>
      </w:r>
      <w:r w:rsidR="00A92FFB">
        <w:rPr>
          <w:rFonts w:cs="Times New Roman"/>
          <w:szCs w:val="24"/>
        </w:rPr>
        <w:t xml:space="preserve">four </w:t>
      </w:r>
      <w:r>
        <w:rPr>
          <w:rFonts w:cs="Times New Roman"/>
          <w:szCs w:val="24"/>
        </w:rPr>
        <w:t xml:space="preserve">members of the public </w:t>
      </w:r>
      <w:r w:rsidR="00685F0B">
        <w:rPr>
          <w:rFonts w:cs="Times New Roman"/>
          <w:szCs w:val="24"/>
        </w:rPr>
        <w:t xml:space="preserve">were </w:t>
      </w:r>
      <w:r>
        <w:rPr>
          <w:rFonts w:cs="Times New Roman"/>
          <w:szCs w:val="24"/>
        </w:rPr>
        <w:t xml:space="preserve">online. </w:t>
      </w:r>
      <w:r w:rsidR="00A67F1E">
        <w:rPr>
          <w:rFonts w:cs="Times New Roman"/>
          <w:szCs w:val="24"/>
        </w:rPr>
        <w:t>Matters raised included the building works at the former Herondale site</w:t>
      </w:r>
      <w:r w:rsidR="008E39AC">
        <w:rPr>
          <w:rFonts w:cs="Times New Roman"/>
          <w:szCs w:val="24"/>
        </w:rPr>
        <w:t xml:space="preserve"> </w:t>
      </w:r>
      <w:r w:rsidR="00A67F1E">
        <w:rPr>
          <w:rFonts w:cs="Times New Roman"/>
          <w:szCs w:val="24"/>
        </w:rPr>
        <w:t>and the footpath at the station.</w:t>
      </w:r>
    </w:p>
    <w:p w14:paraId="559B188C" w14:textId="358CFA35" w:rsidR="00F948F4" w:rsidRDefault="00F948F4" w:rsidP="00EE348F">
      <w:pPr>
        <w:ind w:left="-567" w:right="-330"/>
        <w:rPr>
          <w:rFonts w:cs="Times New Roman"/>
          <w:szCs w:val="24"/>
        </w:rPr>
      </w:pPr>
      <w:r>
        <w:rPr>
          <w:rFonts w:cs="Times New Roman"/>
          <w:szCs w:val="24"/>
        </w:rPr>
        <w:t>District and County Councillor Lana Hempsall</w:t>
      </w:r>
      <w:r w:rsidR="00796E46">
        <w:rPr>
          <w:rFonts w:cs="Times New Roman"/>
          <w:szCs w:val="24"/>
        </w:rPr>
        <w:t xml:space="preserve"> gave a report</w:t>
      </w:r>
      <w:r w:rsidR="009E73A1">
        <w:rPr>
          <w:rFonts w:cs="Times New Roman"/>
          <w:szCs w:val="24"/>
        </w:rPr>
        <w:t xml:space="preserve">. Questions to Lana included </w:t>
      </w:r>
      <w:r w:rsidR="00045977">
        <w:rPr>
          <w:rFonts w:cs="Times New Roman"/>
          <w:szCs w:val="24"/>
        </w:rPr>
        <w:t>the declaration of a Climate Emergency</w:t>
      </w:r>
      <w:r w:rsidR="008E39AC">
        <w:rPr>
          <w:rFonts w:cs="Times New Roman"/>
          <w:szCs w:val="24"/>
        </w:rPr>
        <w:t xml:space="preserve"> at Norfolk County Council</w:t>
      </w:r>
      <w:r w:rsidR="00045977">
        <w:rPr>
          <w:rFonts w:cs="Times New Roman"/>
          <w:szCs w:val="24"/>
        </w:rPr>
        <w:t xml:space="preserve">, verge cutting, signage </w:t>
      </w:r>
      <w:r w:rsidR="0001461A">
        <w:rPr>
          <w:rFonts w:cs="Times New Roman"/>
          <w:szCs w:val="24"/>
        </w:rPr>
        <w:t>and the disposal of tree guards not being permitted at NCC recycling centres.</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42"/>
        <w:gridCol w:w="9129"/>
        <w:gridCol w:w="752"/>
      </w:tblGrid>
      <w:tr w:rsidR="00D87733" w:rsidRPr="007C4616" w14:paraId="71FCCE49" w14:textId="77777777" w:rsidTr="00B95AB2">
        <w:tc>
          <w:tcPr>
            <w:tcW w:w="756" w:type="dxa"/>
            <w:gridSpan w:val="2"/>
          </w:tcPr>
          <w:p w14:paraId="1943D45B" w14:textId="7DAE0607" w:rsidR="00060507" w:rsidRPr="00E26AC8" w:rsidRDefault="0040563D" w:rsidP="00456ECC">
            <w:pPr>
              <w:rPr>
                <w:bCs/>
              </w:rPr>
            </w:pPr>
            <w:r w:rsidRPr="00E26AC8">
              <w:rPr>
                <w:bCs/>
              </w:rPr>
              <w:t>1</w:t>
            </w:r>
          </w:p>
        </w:tc>
        <w:tc>
          <w:tcPr>
            <w:tcW w:w="9881" w:type="dxa"/>
            <w:gridSpan w:val="2"/>
          </w:tcPr>
          <w:p w14:paraId="5A3658E2" w14:textId="13502BC0" w:rsidR="00955B59" w:rsidRPr="00941C70" w:rsidRDefault="00D87733" w:rsidP="00E166F7">
            <w:pPr>
              <w:ind w:left="-1" w:right="179"/>
              <w:rPr>
                <w:rFonts w:cs="Times New Roman"/>
                <w:szCs w:val="24"/>
              </w:rPr>
            </w:pPr>
            <w:r w:rsidRPr="00521050">
              <w:rPr>
                <w:b/>
              </w:rPr>
              <w:t xml:space="preserve">APOLOGIES </w:t>
            </w:r>
            <w:r w:rsidR="00FB5F30">
              <w:rPr>
                <w:b/>
              </w:rPr>
              <w:br/>
            </w:r>
            <w:r w:rsidR="004025E3">
              <w:rPr>
                <w:rFonts w:cs="Times New Roman"/>
                <w:szCs w:val="24"/>
              </w:rPr>
              <w:t>Jayne Greenacre</w:t>
            </w:r>
          </w:p>
        </w:tc>
      </w:tr>
      <w:tr w:rsidR="002D0A50" w14:paraId="0CF8A67D" w14:textId="77777777" w:rsidTr="00B95AB2">
        <w:tc>
          <w:tcPr>
            <w:tcW w:w="756" w:type="dxa"/>
            <w:gridSpan w:val="2"/>
          </w:tcPr>
          <w:p w14:paraId="0CF8A67B" w14:textId="29D027E0" w:rsidR="002D0A50" w:rsidRPr="00E26AC8" w:rsidRDefault="00E166F7" w:rsidP="00456ECC">
            <w:pPr>
              <w:rPr>
                <w:bCs/>
              </w:rPr>
            </w:pPr>
            <w:r w:rsidRPr="00E26AC8">
              <w:rPr>
                <w:bCs/>
              </w:rPr>
              <w:t>2</w:t>
            </w:r>
          </w:p>
        </w:tc>
        <w:tc>
          <w:tcPr>
            <w:tcW w:w="9881" w:type="dxa"/>
            <w:gridSpan w:val="2"/>
          </w:tcPr>
          <w:p w14:paraId="0CF8A67C" w14:textId="20BEE484" w:rsidR="00036AE1" w:rsidRPr="000771D3" w:rsidRDefault="00312350" w:rsidP="00B50D40">
            <w:pPr>
              <w:rPr>
                <w:rFonts w:cs="Times New Roman"/>
                <w:szCs w:val="24"/>
              </w:rPr>
            </w:pPr>
            <w:r w:rsidRPr="00312350">
              <w:rPr>
                <w:b/>
              </w:rPr>
              <w:t>DECLARATIONS OF INTEREST</w:t>
            </w:r>
            <w:r w:rsidR="00553E39">
              <w:rPr>
                <w:b/>
              </w:rPr>
              <w:br/>
            </w:r>
            <w:r w:rsidR="001D4877">
              <w:rPr>
                <w:rFonts w:cs="Times New Roman"/>
                <w:szCs w:val="24"/>
              </w:rPr>
              <w:t xml:space="preserve">Barry Coveley </w:t>
            </w:r>
            <w:r w:rsidR="008E7B6C">
              <w:rPr>
                <w:rFonts w:cs="Times New Roman"/>
                <w:szCs w:val="24"/>
              </w:rPr>
              <w:t xml:space="preserve">reminded the meeting that </w:t>
            </w:r>
            <w:r w:rsidR="00036AE1">
              <w:rPr>
                <w:rFonts w:cs="Times New Roman"/>
                <w:szCs w:val="24"/>
              </w:rPr>
              <w:t>he is</w:t>
            </w:r>
            <w:r w:rsidR="006356B7">
              <w:rPr>
                <w:rFonts w:cs="Times New Roman"/>
                <w:szCs w:val="24"/>
              </w:rPr>
              <w:t xml:space="preserve"> a</w:t>
            </w:r>
            <w:r w:rsidR="008E7B6C">
              <w:rPr>
                <w:rFonts w:cs="Times New Roman"/>
                <w:szCs w:val="24"/>
              </w:rPr>
              <w:t xml:space="preserve"> trustee of Acle Recreation Centre. </w:t>
            </w:r>
            <w:r w:rsidR="00036AE1">
              <w:rPr>
                <w:rFonts w:cs="Times New Roman"/>
                <w:szCs w:val="24"/>
              </w:rPr>
              <w:t>Angela Bishop</w:t>
            </w:r>
            <w:r w:rsidR="009D04EA">
              <w:rPr>
                <w:rFonts w:cs="Times New Roman"/>
                <w:szCs w:val="24"/>
              </w:rPr>
              <w:t xml:space="preserve"> </w:t>
            </w:r>
            <w:r w:rsidR="00036AE1">
              <w:rPr>
                <w:rFonts w:cs="Times New Roman"/>
                <w:szCs w:val="24"/>
              </w:rPr>
              <w:t>had an interest in a payment</w:t>
            </w:r>
            <w:r w:rsidR="00373EAB">
              <w:rPr>
                <w:rFonts w:cs="Times New Roman"/>
                <w:szCs w:val="24"/>
              </w:rPr>
              <w:t>.</w:t>
            </w:r>
            <w:r w:rsidR="009B235B">
              <w:rPr>
                <w:rFonts w:cs="Times New Roman"/>
                <w:szCs w:val="24"/>
              </w:rPr>
              <w:t xml:space="preserve"> David Stephenson’s wife is </w:t>
            </w:r>
            <w:r w:rsidR="006271BA">
              <w:rPr>
                <w:rFonts w:cs="Times New Roman"/>
                <w:szCs w:val="24"/>
              </w:rPr>
              <w:t>on the Pre-School Committee</w:t>
            </w:r>
            <w:r w:rsidR="00D15351">
              <w:rPr>
                <w:rFonts w:cs="Times New Roman"/>
                <w:szCs w:val="24"/>
              </w:rPr>
              <w:t xml:space="preserve"> (re Barclays Building).</w:t>
            </w:r>
          </w:p>
        </w:tc>
      </w:tr>
      <w:tr w:rsidR="002D0A50" w14:paraId="0CF8A680" w14:textId="77777777" w:rsidTr="00B95AB2">
        <w:tc>
          <w:tcPr>
            <w:tcW w:w="756" w:type="dxa"/>
            <w:gridSpan w:val="2"/>
          </w:tcPr>
          <w:p w14:paraId="0CF8A67E" w14:textId="77D15BE0" w:rsidR="002D0A50" w:rsidRPr="00E26AC8" w:rsidRDefault="00E166F7" w:rsidP="00456ECC">
            <w:pPr>
              <w:rPr>
                <w:bCs/>
              </w:rPr>
            </w:pPr>
            <w:r w:rsidRPr="00E26AC8">
              <w:rPr>
                <w:bCs/>
              </w:rPr>
              <w:t>3</w:t>
            </w:r>
          </w:p>
        </w:tc>
        <w:tc>
          <w:tcPr>
            <w:tcW w:w="9881" w:type="dxa"/>
            <w:gridSpan w:val="2"/>
          </w:tcPr>
          <w:p w14:paraId="0A67D94B" w14:textId="77777777" w:rsidR="00270F98" w:rsidRDefault="00312350" w:rsidP="00E67143">
            <w:r w:rsidRPr="00312350">
              <w:rPr>
                <w:b/>
              </w:rPr>
              <w:t>MINUTES</w:t>
            </w:r>
            <w:r w:rsidR="00553E39">
              <w:rPr>
                <w:b/>
              </w:rPr>
              <w:br/>
            </w:r>
            <w:r w:rsidR="00CF2701">
              <w:t>The min</w:t>
            </w:r>
            <w:r w:rsidR="00744BB6">
              <w:t xml:space="preserve">utes of </w:t>
            </w:r>
            <w:r w:rsidR="00931968">
              <w:t>the meeting</w:t>
            </w:r>
            <w:r w:rsidR="004101D5">
              <w:t>s</w:t>
            </w:r>
            <w:r w:rsidR="00EA272D">
              <w:t xml:space="preserve"> </w:t>
            </w:r>
            <w:r w:rsidR="000C6F91">
              <w:t xml:space="preserve">of </w:t>
            </w:r>
            <w:r w:rsidR="00040255">
              <w:t>2</w:t>
            </w:r>
            <w:r w:rsidR="008A7B0D">
              <w:t>6</w:t>
            </w:r>
            <w:r w:rsidR="009A3B78">
              <w:t>th</w:t>
            </w:r>
            <w:r w:rsidR="00217AE7">
              <w:t xml:space="preserve"> </w:t>
            </w:r>
            <w:r w:rsidR="008A7B0D">
              <w:t>April and 4</w:t>
            </w:r>
            <w:r w:rsidR="008A7B0D" w:rsidRPr="008A7B0D">
              <w:rPr>
                <w:vertAlign w:val="superscript"/>
              </w:rPr>
              <w:t>th</w:t>
            </w:r>
            <w:r w:rsidR="008A7B0D">
              <w:t xml:space="preserve"> May </w:t>
            </w:r>
            <w:r w:rsidR="00CC7641">
              <w:t xml:space="preserve">2021 </w:t>
            </w:r>
            <w:r w:rsidR="00DA63DA">
              <w:t xml:space="preserve">were agreed to be </w:t>
            </w:r>
            <w:proofErr w:type="gramStart"/>
            <w:r w:rsidR="00DA63DA">
              <w:t>correct,</w:t>
            </w:r>
            <w:r w:rsidR="00E91A29">
              <w:t xml:space="preserve"> </w:t>
            </w:r>
            <w:r w:rsidR="00DA63DA">
              <w:t>and</w:t>
            </w:r>
            <w:proofErr w:type="gramEnd"/>
            <w:r w:rsidR="00DA63DA">
              <w:t xml:space="preserve"> </w:t>
            </w:r>
            <w:r w:rsidR="008A7B0D">
              <w:t>were signed by Jamie Pizey on behalf of the Council.</w:t>
            </w:r>
          </w:p>
          <w:p w14:paraId="3ECBB549" w14:textId="77777777" w:rsidR="00D15351" w:rsidRDefault="00D15351" w:rsidP="00E67143"/>
          <w:p w14:paraId="0CF8A67F" w14:textId="4D07C98B" w:rsidR="00D15351" w:rsidRPr="00C80891" w:rsidRDefault="00D15351" w:rsidP="00E67143"/>
        </w:tc>
      </w:tr>
      <w:tr w:rsidR="002D0A50" w14:paraId="0CF8A697" w14:textId="77777777" w:rsidTr="00AF1ECF">
        <w:trPr>
          <w:trHeight w:val="253"/>
        </w:trPr>
        <w:tc>
          <w:tcPr>
            <w:tcW w:w="756" w:type="dxa"/>
            <w:gridSpan w:val="2"/>
          </w:tcPr>
          <w:p w14:paraId="0CF8A692" w14:textId="6C03AC71" w:rsidR="004D00E6" w:rsidRPr="00E26AC8" w:rsidRDefault="00E166F7" w:rsidP="001E738A">
            <w:pPr>
              <w:rPr>
                <w:bCs/>
              </w:rPr>
            </w:pPr>
            <w:r w:rsidRPr="00E26AC8">
              <w:rPr>
                <w:bCs/>
              </w:rPr>
              <w:t>4</w:t>
            </w:r>
          </w:p>
        </w:tc>
        <w:tc>
          <w:tcPr>
            <w:tcW w:w="9881" w:type="dxa"/>
            <w:gridSpan w:val="2"/>
          </w:tcPr>
          <w:p w14:paraId="0CF8A696" w14:textId="543E58BC" w:rsidR="003A085A" w:rsidRPr="00E4404E" w:rsidRDefault="00E4404E" w:rsidP="00223D10">
            <w:pPr>
              <w:rPr>
                <w:b/>
                <w:bCs/>
              </w:rPr>
            </w:pPr>
            <w:r w:rsidRPr="00E4404E">
              <w:rPr>
                <w:b/>
                <w:bCs/>
              </w:rPr>
              <w:t>CLERK’S REPORT</w:t>
            </w:r>
          </w:p>
        </w:tc>
      </w:tr>
      <w:tr w:rsidR="00181DF4" w:rsidRPr="004A4AAB" w14:paraId="6516CDA2" w14:textId="77777777" w:rsidTr="00B95AB2">
        <w:tc>
          <w:tcPr>
            <w:tcW w:w="756" w:type="dxa"/>
            <w:gridSpan w:val="2"/>
          </w:tcPr>
          <w:p w14:paraId="526155A0" w14:textId="0EBBBCEF" w:rsidR="00181DF4" w:rsidRDefault="00181DF4" w:rsidP="00181DF4"/>
        </w:tc>
        <w:tc>
          <w:tcPr>
            <w:tcW w:w="9881" w:type="dxa"/>
            <w:gridSpan w:val="2"/>
          </w:tcPr>
          <w:p w14:paraId="7B1EBBC7" w14:textId="3B4948A8" w:rsidR="002043F7" w:rsidRPr="004A4AAB" w:rsidRDefault="005318D9" w:rsidP="000F44E2">
            <w:pPr>
              <w:pStyle w:val="ListParagraph"/>
              <w:ind w:left="0" w:right="544" w:hanging="1"/>
            </w:pPr>
            <w:r>
              <w:t>The clerk had circulated a report</w:t>
            </w:r>
            <w:r w:rsidR="007C0A53">
              <w:t xml:space="preserve"> to all the councillors in advance of the meeting</w:t>
            </w:r>
            <w:r w:rsidR="006C48F7">
              <w:t xml:space="preserve"> and posted </w:t>
            </w:r>
            <w:r w:rsidR="004E6D2E">
              <w:t>a public version</w:t>
            </w:r>
            <w:r w:rsidR="00346085">
              <w:t xml:space="preserve"> </w:t>
            </w:r>
            <w:r w:rsidR="006C48F7">
              <w:t>on the website</w:t>
            </w:r>
            <w:r w:rsidR="0044428F">
              <w:t xml:space="preserve">. </w:t>
            </w:r>
            <w:r w:rsidR="007C0A53">
              <w:t>The content</w:t>
            </w:r>
            <w:r w:rsidR="00146FE4">
              <w:t>s of the report were noted.</w:t>
            </w:r>
          </w:p>
        </w:tc>
      </w:tr>
      <w:tr w:rsidR="00A13290" w:rsidRPr="004A4AAB" w14:paraId="475343A5" w14:textId="77777777" w:rsidTr="00B95AB2">
        <w:tc>
          <w:tcPr>
            <w:tcW w:w="756" w:type="dxa"/>
            <w:gridSpan w:val="2"/>
          </w:tcPr>
          <w:p w14:paraId="27B99451" w14:textId="7C546A9E" w:rsidR="00A13290" w:rsidRDefault="00505948" w:rsidP="00181DF4">
            <w:r>
              <w:t>4</w:t>
            </w:r>
            <w:r w:rsidR="00A13290">
              <w:t>.</w:t>
            </w:r>
            <w:r w:rsidR="000D0321">
              <w:t>1</w:t>
            </w:r>
          </w:p>
        </w:tc>
        <w:tc>
          <w:tcPr>
            <w:tcW w:w="9881" w:type="dxa"/>
            <w:gridSpan w:val="2"/>
          </w:tcPr>
          <w:p w14:paraId="157BBECC" w14:textId="131D0C5D" w:rsidR="000A6B05" w:rsidRPr="00DF3D0C" w:rsidRDefault="00727D5F" w:rsidP="00257A9E">
            <w:pPr>
              <w:rPr>
                <w:rFonts w:cs="Times New Roman"/>
                <w:color w:val="000000"/>
                <w:szCs w:val="24"/>
                <w:shd w:val="clear" w:color="auto" w:fill="FFFFFF"/>
              </w:rPr>
            </w:pPr>
            <w:r w:rsidRPr="0087556E">
              <w:rPr>
                <w:rFonts w:cs="Times New Roman"/>
                <w:b/>
                <w:bCs/>
                <w:color w:val="000000"/>
                <w:szCs w:val="24"/>
                <w:shd w:val="clear" w:color="auto" w:fill="FFFFFF"/>
              </w:rPr>
              <w:t>Acle Foodbank</w:t>
            </w:r>
            <w:r w:rsidR="00217543">
              <w:rPr>
                <w:rFonts w:cs="Times New Roman"/>
                <w:b/>
                <w:bCs/>
                <w:color w:val="000000"/>
                <w:szCs w:val="24"/>
                <w:shd w:val="clear" w:color="auto" w:fill="FFFFFF"/>
              </w:rPr>
              <w:t>:</w:t>
            </w:r>
            <w:r w:rsidR="006271BA">
              <w:rPr>
                <w:rFonts w:cs="Times New Roman"/>
                <w:b/>
                <w:bCs/>
                <w:color w:val="000000"/>
                <w:szCs w:val="24"/>
                <w:shd w:val="clear" w:color="auto" w:fill="FFFFFF"/>
              </w:rPr>
              <w:br/>
            </w:r>
            <w:r w:rsidR="006271BA">
              <w:rPr>
                <w:rFonts w:cs="Times New Roman"/>
                <w:color w:val="000000"/>
                <w:szCs w:val="24"/>
                <w:shd w:val="clear" w:color="auto" w:fill="FFFFFF"/>
              </w:rPr>
              <w:t xml:space="preserve">Sally Aldridge gave a report: </w:t>
            </w:r>
            <w:r w:rsidR="00F42E80">
              <w:rPr>
                <w:rFonts w:cs="Times New Roman"/>
                <w:color w:val="000000"/>
                <w:szCs w:val="24"/>
                <w:shd w:val="clear" w:color="auto" w:fill="FFFFFF"/>
              </w:rPr>
              <w:t>the foodbank is currently supporting sixteen families, with food being delivered every fortnight.</w:t>
            </w:r>
            <w:r w:rsidR="0096289A">
              <w:rPr>
                <w:rFonts w:cs="Times New Roman"/>
                <w:color w:val="000000"/>
                <w:szCs w:val="24"/>
                <w:shd w:val="clear" w:color="auto" w:fill="FFFFFF"/>
              </w:rPr>
              <w:t xml:space="preserve"> </w:t>
            </w:r>
            <w:r w:rsidR="004A564E">
              <w:rPr>
                <w:rFonts w:cs="Times New Roman"/>
                <w:color w:val="000000"/>
                <w:szCs w:val="24"/>
                <w:shd w:val="clear" w:color="auto" w:fill="FFFFFF"/>
              </w:rPr>
              <w:t xml:space="preserve">She was used some donations to purchase fresh food. Caroline Crane does a weekly shop for the deliveries. Angela Bishop offered to cover </w:t>
            </w:r>
            <w:r w:rsidR="00257A9E">
              <w:rPr>
                <w:rFonts w:cs="Times New Roman"/>
                <w:color w:val="000000"/>
                <w:szCs w:val="24"/>
                <w:shd w:val="clear" w:color="auto" w:fill="FFFFFF"/>
              </w:rPr>
              <w:t>when Sally is not free to do the foodbank. Sally will send a letter to all the families asking them to confirm their current situation and whether they continue to need support.</w:t>
            </w:r>
          </w:p>
        </w:tc>
      </w:tr>
      <w:tr w:rsidR="001C1E6E" w:rsidRPr="00754F82" w14:paraId="4E0D615D" w14:textId="77777777" w:rsidTr="00B95AB2">
        <w:tc>
          <w:tcPr>
            <w:tcW w:w="756" w:type="dxa"/>
            <w:gridSpan w:val="2"/>
          </w:tcPr>
          <w:p w14:paraId="16B81AED" w14:textId="0143EBB8" w:rsidR="001C1E6E" w:rsidRDefault="00505948" w:rsidP="00181DF4">
            <w:r>
              <w:t>4</w:t>
            </w:r>
            <w:r w:rsidR="001C1E6E">
              <w:t>.</w:t>
            </w:r>
            <w:r w:rsidR="00233081">
              <w:t>2</w:t>
            </w:r>
          </w:p>
        </w:tc>
        <w:tc>
          <w:tcPr>
            <w:tcW w:w="9881" w:type="dxa"/>
            <w:gridSpan w:val="2"/>
          </w:tcPr>
          <w:p w14:paraId="2FEDBA35" w14:textId="621FAAED" w:rsidR="00226CEE" w:rsidRPr="00754F82" w:rsidRDefault="003B3728" w:rsidP="00776D29">
            <w:pPr>
              <w:pStyle w:val="ListParagraph"/>
              <w:ind w:left="0" w:right="544" w:hanging="1"/>
              <w:rPr>
                <w:rFonts w:cs="Times New Roman"/>
                <w:color w:val="000000"/>
                <w:szCs w:val="24"/>
                <w:shd w:val="clear" w:color="auto" w:fill="FFFFFF"/>
              </w:rPr>
            </w:pPr>
            <w:r w:rsidRPr="00754F82">
              <w:rPr>
                <w:rFonts w:cs="Times New Roman"/>
                <w:b/>
                <w:bCs/>
                <w:color w:val="000000"/>
                <w:szCs w:val="24"/>
                <w:shd w:val="clear" w:color="auto" w:fill="FFFFFF"/>
              </w:rPr>
              <w:t>Shop Acle</w:t>
            </w:r>
            <w:r w:rsidR="00EA6F6A" w:rsidRPr="00754F82">
              <w:rPr>
                <w:rFonts w:cs="Times New Roman"/>
                <w:b/>
                <w:bCs/>
                <w:color w:val="000000"/>
                <w:szCs w:val="24"/>
                <w:shd w:val="clear" w:color="auto" w:fill="FFFFFF"/>
              </w:rPr>
              <w:t>:</w:t>
            </w:r>
            <w:r w:rsidR="00EA6F6A" w:rsidRPr="00754F82">
              <w:rPr>
                <w:rFonts w:cs="Times New Roman"/>
                <w:b/>
                <w:bCs/>
                <w:color w:val="000000"/>
                <w:szCs w:val="24"/>
                <w:shd w:val="clear" w:color="auto" w:fill="FFFFFF"/>
              </w:rPr>
              <w:br/>
            </w:r>
            <w:r w:rsidR="00754F82" w:rsidRPr="00754F82">
              <w:rPr>
                <w:rFonts w:cs="Times New Roman"/>
                <w:color w:val="000000"/>
                <w:szCs w:val="24"/>
                <w:shd w:val="clear" w:color="auto" w:fill="FFFFFF"/>
              </w:rPr>
              <w:t>Angela continues to ad</w:t>
            </w:r>
            <w:r w:rsidR="00754F82">
              <w:rPr>
                <w:rFonts w:cs="Times New Roman"/>
                <w:color w:val="000000"/>
                <w:szCs w:val="24"/>
                <w:shd w:val="clear" w:color="auto" w:fill="FFFFFF"/>
              </w:rPr>
              <w:t>vertise local businesses on facebook.</w:t>
            </w:r>
          </w:p>
        </w:tc>
      </w:tr>
      <w:tr w:rsidR="00D246A0" w:rsidRPr="004A4AAB" w14:paraId="71BD5739" w14:textId="77777777" w:rsidTr="00B95AB2">
        <w:tc>
          <w:tcPr>
            <w:tcW w:w="756" w:type="dxa"/>
            <w:gridSpan w:val="2"/>
          </w:tcPr>
          <w:p w14:paraId="2328B8D0" w14:textId="2268B8DA" w:rsidR="00D246A0" w:rsidRDefault="00EA6F6A" w:rsidP="00181DF4">
            <w:r>
              <w:t>4</w:t>
            </w:r>
            <w:r w:rsidR="00D246A0">
              <w:t>.3</w:t>
            </w:r>
          </w:p>
        </w:tc>
        <w:tc>
          <w:tcPr>
            <w:tcW w:w="9881" w:type="dxa"/>
            <w:gridSpan w:val="2"/>
          </w:tcPr>
          <w:p w14:paraId="6C46C340" w14:textId="65118CAC" w:rsidR="00476214" w:rsidRPr="00D246A0" w:rsidRDefault="00146A73" w:rsidP="00476214">
            <w:pPr>
              <w:pStyle w:val="ListParagraph"/>
              <w:ind w:left="0" w:right="544" w:hanging="1"/>
              <w:rPr>
                <w:rFonts w:cs="Times New Roman"/>
                <w:color w:val="000000"/>
                <w:szCs w:val="24"/>
                <w:shd w:val="clear" w:color="auto" w:fill="FFFFFF"/>
              </w:rPr>
            </w:pPr>
            <w:r w:rsidRPr="00146A73">
              <w:rPr>
                <w:rFonts w:cs="Times New Roman"/>
                <w:b/>
                <w:bCs/>
                <w:color w:val="000000"/>
                <w:szCs w:val="24"/>
                <w:shd w:val="clear" w:color="auto" w:fill="FFFFFF"/>
              </w:rPr>
              <w:t>New Cemetery:</w:t>
            </w:r>
            <w:r>
              <w:rPr>
                <w:rFonts w:cs="Times New Roman"/>
                <w:color w:val="000000"/>
                <w:szCs w:val="24"/>
                <w:shd w:val="clear" w:color="auto" w:fill="FFFFFF"/>
              </w:rPr>
              <w:br/>
              <w:t xml:space="preserve">The clerk had met with Nicholas Crane who apologised for the delay in progressing the sale of the land to the Parish Council for a new cemetery. He had </w:t>
            </w:r>
            <w:r w:rsidR="00CA0665">
              <w:rPr>
                <w:rFonts w:cs="Times New Roman"/>
                <w:color w:val="000000"/>
                <w:szCs w:val="24"/>
                <w:shd w:val="clear" w:color="auto" w:fill="FFFFFF"/>
              </w:rPr>
              <w:t>sent the agreed</w:t>
            </w:r>
            <w:r>
              <w:rPr>
                <w:rFonts w:cs="Times New Roman"/>
                <w:color w:val="000000"/>
                <w:szCs w:val="24"/>
                <w:shd w:val="clear" w:color="auto" w:fill="FFFFFF"/>
              </w:rPr>
              <w:t xml:space="preserve"> Heads of Terms for the sale of the land to his solicitor.</w:t>
            </w:r>
            <w:r w:rsidR="00CA0665">
              <w:rPr>
                <w:rFonts w:cs="Times New Roman"/>
                <w:color w:val="000000"/>
                <w:szCs w:val="24"/>
                <w:shd w:val="clear" w:color="auto" w:fill="FFFFFF"/>
              </w:rPr>
              <w:t xml:space="preserve"> </w:t>
            </w:r>
            <w:r w:rsidR="00476214">
              <w:rPr>
                <w:rFonts w:cs="Times New Roman"/>
                <w:color w:val="000000"/>
                <w:szCs w:val="24"/>
                <w:shd w:val="clear" w:color="auto" w:fill="FFFFFF"/>
              </w:rPr>
              <w:t>This was noted and welcomed.</w:t>
            </w:r>
          </w:p>
        </w:tc>
      </w:tr>
      <w:tr w:rsidR="00B647B6" w:rsidRPr="004A4AAB" w14:paraId="57BC4E14" w14:textId="77777777" w:rsidTr="00B95AB2">
        <w:tc>
          <w:tcPr>
            <w:tcW w:w="756" w:type="dxa"/>
            <w:gridSpan w:val="2"/>
          </w:tcPr>
          <w:p w14:paraId="250A5B28" w14:textId="1B97566A" w:rsidR="00B647B6" w:rsidRDefault="00B647B6" w:rsidP="00181DF4">
            <w:r>
              <w:t>4.4</w:t>
            </w:r>
          </w:p>
        </w:tc>
        <w:tc>
          <w:tcPr>
            <w:tcW w:w="9881" w:type="dxa"/>
            <w:gridSpan w:val="2"/>
          </w:tcPr>
          <w:p w14:paraId="1957C8BA" w14:textId="569AC644" w:rsidR="00B647B6" w:rsidRPr="00146A73" w:rsidRDefault="00B647B6" w:rsidP="00776D29">
            <w:pPr>
              <w:pStyle w:val="ListParagraph"/>
              <w:ind w:left="0" w:right="544" w:hanging="1"/>
              <w:rPr>
                <w:rFonts w:cs="Times New Roman"/>
                <w:b/>
                <w:bCs/>
                <w:color w:val="000000"/>
                <w:szCs w:val="24"/>
                <w:shd w:val="clear" w:color="auto" w:fill="FFFFFF"/>
              </w:rPr>
            </w:pPr>
            <w:r w:rsidRPr="00A03126">
              <w:rPr>
                <w:rFonts w:cs="Times New Roman"/>
                <w:b/>
                <w:bCs/>
                <w:szCs w:val="24"/>
              </w:rPr>
              <w:t>Acle Beeline</w:t>
            </w:r>
            <w:r>
              <w:rPr>
                <w:rFonts w:cs="Times New Roman"/>
                <w:szCs w:val="24"/>
              </w:rPr>
              <w:t>:</w:t>
            </w:r>
            <w:r>
              <w:rPr>
                <w:rFonts w:cs="Times New Roman"/>
                <w:szCs w:val="24"/>
              </w:rPr>
              <w:br/>
              <w:t>Richard Powell gave a report:</w:t>
            </w:r>
            <w:r w:rsidR="007C49B0">
              <w:rPr>
                <w:rFonts w:cs="Times New Roman"/>
                <w:szCs w:val="24"/>
              </w:rPr>
              <w:t xml:space="preserve"> He has arranged a meeting with the NCC ecologist</w:t>
            </w:r>
            <w:r w:rsidR="002D4774">
              <w:rPr>
                <w:rFonts w:cs="Times New Roman"/>
                <w:szCs w:val="24"/>
              </w:rPr>
              <w:t xml:space="preserve"> to discuss the various areas in the village that could be planted. Richard had also met with the grasscutting company to agree which areas would be left uncut for now.</w:t>
            </w:r>
            <w:r w:rsidR="005E6353">
              <w:rPr>
                <w:rFonts w:cs="Times New Roman"/>
                <w:szCs w:val="24"/>
              </w:rPr>
              <w:t xml:space="preserve"> The clerk will advertise on facebook that some areas are being left uncut to support wildlife. Angela will get some signs printed to install at each area.</w:t>
            </w:r>
          </w:p>
        </w:tc>
      </w:tr>
      <w:tr w:rsidR="00B647B6" w:rsidRPr="004A4AAB" w14:paraId="50DFFFEC" w14:textId="77777777" w:rsidTr="00B95AB2">
        <w:tc>
          <w:tcPr>
            <w:tcW w:w="756" w:type="dxa"/>
            <w:gridSpan w:val="2"/>
          </w:tcPr>
          <w:p w14:paraId="59A1AB1D" w14:textId="4A3D1A03" w:rsidR="00B647B6" w:rsidRDefault="00B647B6" w:rsidP="00181DF4">
            <w:r>
              <w:t>4.5</w:t>
            </w:r>
          </w:p>
        </w:tc>
        <w:tc>
          <w:tcPr>
            <w:tcW w:w="9881" w:type="dxa"/>
            <w:gridSpan w:val="2"/>
          </w:tcPr>
          <w:p w14:paraId="70877B63" w14:textId="77777777" w:rsidR="00B647B6" w:rsidRDefault="00B647B6" w:rsidP="00776D29">
            <w:pPr>
              <w:pStyle w:val="ListParagraph"/>
              <w:ind w:left="0" w:right="544" w:hanging="1"/>
              <w:rPr>
                <w:rFonts w:cs="Times New Roman"/>
                <w:b/>
                <w:bCs/>
                <w:szCs w:val="24"/>
              </w:rPr>
            </w:pPr>
            <w:r>
              <w:rPr>
                <w:rFonts w:cs="Times New Roman"/>
                <w:b/>
                <w:bCs/>
                <w:szCs w:val="24"/>
              </w:rPr>
              <w:t>Rural Village Services Group:</w:t>
            </w:r>
          </w:p>
          <w:p w14:paraId="2A2E64DB" w14:textId="20969101" w:rsidR="00B647B6" w:rsidRPr="00B647B6" w:rsidRDefault="00C432FA" w:rsidP="00776D29">
            <w:pPr>
              <w:pStyle w:val="ListParagraph"/>
              <w:ind w:left="0" w:right="544" w:hanging="1"/>
              <w:rPr>
                <w:rFonts w:cs="Times New Roman"/>
                <w:szCs w:val="24"/>
              </w:rPr>
            </w:pPr>
            <w:r>
              <w:rPr>
                <w:rFonts w:cs="Times New Roman"/>
                <w:szCs w:val="24"/>
              </w:rPr>
              <w:t xml:space="preserve">The Rural Services Network is setting up a new membership group for larger villages, to share good practice, offer support and to exchange new initiatives. </w:t>
            </w:r>
            <w:r w:rsidR="004A7BF8">
              <w:rPr>
                <w:rFonts w:cs="Times New Roman"/>
                <w:szCs w:val="24"/>
              </w:rPr>
              <w:t>It was agreed to take advantage of the introductory free membership to see if it would benefit the village.</w:t>
            </w:r>
          </w:p>
        </w:tc>
      </w:tr>
      <w:tr w:rsidR="008F26B3" w:rsidRPr="004A4AAB" w14:paraId="1740CBC0" w14:textId="77777777" w:rsidTr="00B95AB2">
        <w:tc>
          <w:tcPr>
            <w:tcW w:w="756" w:type="dxa"/>
            <w:gridSpan w:val="2"/>
          </w:tcPr>
          <w:p w14:paraId="3EC3D9DE" w14:textId="4357D81D" w:rsidR="008F26B3" w:rsidRDefault="008F26B3" w:rsidP="00181DF4">
            <w:r>
              <w:t>4.6</w:t>
            </w:r>
          </w:p>
        </w:tc>
        <w:tc>
          <w:tcPr>
            <w:tcW w:w="9881" w:type="dxa"/>
            <w:gridSpan w:val="2"/>
          </w:tcPr>
          <w:p w14:paraId="7A89E5C6" w14:textId="137F6DAE" w:rsidR="00EB478A" w:rsidRDefault="008F26B3" w:rsidP="006E64E8">
            <w:pPr>
              <w:pStyle w:val="ListParagraph"/>
              <w:ind w:left="0" w:right="544" w:hanging="1"/>
              <w:rPr>
                <w:rFonts w:cs="Times New Roman"/>
                <w:b/>
                <w:bCs/>
                <w:szCs w:val="24"/>
              </w:rPr>
            </w:pPr>
            <w:r>
              <w:rPr>
                <w:rFonts w:cs="Times New Roman"/>
                <w:b/>
                <w:bCs/>
                <w:szCs w:val="24"/>
              </w:rPr>
              <w:t>Charitable Donations:</w:t>
            </w:r>
            <w:r>
              <w:rPr>
                <w:rFonts w:cs="Times New Roman"/>
                <w:b/>
                <w:bCs/>
                <w:szCs w:val="24"/>
              </w:rPr>
              <w:br/>
            </w:r>
            <w:r>
              <w:rPr>
                <w:rFonts w:cs="Times New Roman"/>
                <w:szCs w:val="24"/>
              </w:rPr>
              <w:t>Several charities have written to request donation</w:t>
            </w:r>
            <w:r w:rsidR="0029585B">
              <w:rPr>
                <w:rFonts w:cs="Times New Roman"/>
                <w:szCs w:val="24"/>
              </w:rPr>
              <w:t xml:space="preserve">s. It was agreed not to make any donations at present </w:t>
            </w:r>
            <w:proofErr w:type="gramStart"/>
            <w:r w:rsidR="0029585B">
              <w:rPr>
                <w:rFonts w:cs="Times New Roman"/>
                <w:szCs w:val="24"/>
              </w:rPr>
              <w:t>so as to</w:t>
            </w:r>
            <w:proofErr w:type="gramEnd"/>
            <w:r w:rsidR="0029585B">
              <w:rPr>
                <w:rFonts w:cs="Times New Roman"/>
                <w:szCs w:val="24"/>
              </w:rPr>
              <w:t xml:space="preserve"> see if any local village groups required support</w:t>
            </w:r>
            <w:r w:rsidR="006E64E8">
              <w:rPr>
                <w:rFonts w:cs="Times New Roman"/>
                <w:szCs w:val="24"/>
              </w:rPr>
              <w:t xml:space="preserve">. </w:t>
            </w:r>
          </w:p>
        </w:tc>
      </w:tr>
      <w:tr w:rsidR="00D246A0" w:rsidRPr="004A4AAB" w14:paraId="66F67256" w14:textId="77777777" w:rsidTr="00B95AB2">
        <w:tc>
          <w:tcPr>
            <w:tcW w:w="756" w:type="dxa"/>
            <w:gridSpan w:val="2"/>
          </w:tcPr>
          <w:p w14:paraId="4597234D" w14:textId="102CE0D1" w:rsidR="00D246A0" w:rsidRDefault="008149E1" w:rsidP="00181DF4">
            <w:r>
              <w:lastRenderedPageBreak/>
              <w:t>4</w:t>
            </w:r>
            <w:r w:rsidR="00D246A0">
              <w:t>.</w:t>
            </w:r>
            <w:r>
              <w:t>7</w:t>
            </w:r>
          </w:p>
        </w:tc>
        <w:tc>
          <w:tcPr>
            <w:tcW w:w="9881" w:type="dxa"/>
            <w:gridSpan w:val="2"/>
          </w:tcPr>
          <w:p w14:paraId="52321903" w14:textId="1C0D814F" w:rsidR="00EB478A" w:rsidRDefault="00D246A0" w:rsidP="00777719">
            <w:pPr>
              <w:pStyle w:val="ListParagraph"/>
              <w:ind w:left="0" w:right="544" w:hanging="1"/>
              <w:rPr>
                <w:rFonts w:cs="Times New Roman"/>
                <w:b/>
                <w:bCs/>
                <w:color w:val="000000"/>
                <w:szCs w:val="24"/>
                <w:shd w:val="clear" w:color="auto" w:fill="FFFFFF"/>
              </w:rPr>
            </w:pPr>
            <w:r>
              <w:rPr>
                <w:rFonts w:cs="Times New Roman"/>
                <w:b/>
                <w:bCs/>
                <w:color w:val="000000"/>
                <w:szCs w:val="24"/>
                <w:shd w:val="clear" w:color="auto" w:fill="FFFFFF"/>
              </w:rPr>
              <w:t>Dr Bike Day:</w:t>
            </w:r>
            <w:r>
              <w:rPr>
                <w:rFonts w:cs="Times New Roman"/>
                <w:b/>
                <w:bCs/>
                <w:color w:val="000000"/>
                <w:szCs w:val="24"/>
                <w:shd w:val="clear" w:color="auto" w:fill="FFFFFF"/>
              </w:rPr>
              <w:br/>
            </w:r>
            <w:r w:rsidR="00EB478A">
              <w:rPr>
                <w:rFonts w:cs="Times New Roman"/>
                <w:szCs w:val="24"/>
              </w:rPr>
              <w:t>Angela has booked</w:t>
            </w:r>
            <w:r w:rsidR="006E64E8">
              <w:rPr>
                <w:rFonts w:cs="Times New Roman"/>
                <w:szCs w:val="24"/>
              </w:rPr>
              <w:t xml:space="preserve"> several events</w:t>
            </w:r>
            <w:r w:rsidR="00EB478A">
              <w:rPr>
                <w:rFonts w:cs="Times New Roman"/>
                <w:szCs w:val="24"/>
              </w:rPr>
              <w:t>: Thursday, 3</w:t>
            </w:r>
            <w:r w:rsidR="00EB478A" w:rsidRPr="00B35DC2">
              <w:rPr>
                <w:rFonts w:cs="Times New Roman"/>
                <w:szCs w:val="24"/>
                <w:vertAlign w:val="superscript"/>
              </w:rPr>
              <w:t>rd</w:t>
            </w:r>
            <w:r w:rsidR="00EB478A">
              <w:rPr>
                <w:rFonts w:cs="Times New Roman"/>
                <w:szCs w:val="24"/>
              </w:rPr>
              <w:t xml:space="preserve"> June (outside Barclays, paid for by </w:t>
            </w:r>
            <w:r w:rsidR="006E64E8">
              <w:rPr>
                <w:rFonts w:cs="Times New Roman"/>
                <w:szCs w:val="24"/>
              </w:rPr>
              <w:t>Acle PC</w:t>
            </w:r>
            <w:r w:rsidR="00EB478A">
              <w:rPr>
                <w:rFonts w:cs="Times New Roman"/>
                <w:szCs w:val="24"/>
              </w:rPr>
              <w:t>), Saturday, 14</w:t>
            </w:r>
            <w:r w:rsidR="00EB478A" w:rsidRPr="007165FC">
              <w:rPr>
                <w:rFonts w:cs="Times New Roman"/>
                <w:szCs w:val="24"/>
                <w:vertAlign w:val="superscript"/>
              </w:rPr>
              <w:t>th</w:t>
            </w:r>
            <w:r w:rsidR="00EB478A">
              <w:rPr>
                <w:rFonts w:cs="Times New Roman"/>
                <w:szCs w:val="24"/>
              </w:rPr>
              <w:t xml:space="preserve"> August (a workshop on the grass to the rear of Barclays, paid for by Cycling UK) and 23</w:t>
            </w:r>
            <w:r w:rsidR="00EB478A" w:rsidRPr="005D0B20">
              <w:rPr>
                <w:rFonts w:cs="Times New Roman"/>
                <w:szCs w:val="24"/>
                <w:vertAlign w:val="superscript"/>
              </w:rPr>
              <w:t>rd</w:t>
            </w:r>
            <w:r w:rsidR="00EB478A">
              <w:rPr>
                <w:rFonts w:cs="Times New Roman"/>
                <w:szCs w:val="24"/>
              </w:rPr>
              <w:t xml:space="preserve"> October (probably paid for by Cycling UK).</w:t>
            </w:r>
            <w:r w:rsidR="006E64E8">
              <w:rPr>
                <w:rFonts w:cs="Times New Roman"/>
                <w:szCs w:val="24"/>
              </w:rPr>
              <w:t xml:space="preserve"> This was noted.</w:t>
            </w:r>
          </w:p>
        </w:tc>
      </w:tr>
      <w:tr w:rsidR="00D246A0" w:rsidRPr="004A4AAB" w14:paraId="4DB63E45" w14:textId="77777777" w:rsidTr="00B95AB2">
        <w:tc>
          <w:tcPr>
            <w:tcW w:w="756" w:type="dxa"/>
            <w:gridSpan w:val="2"/>
          </w:tcPr>
          <w:p w14:paraId="34B0B0C1" w14:textId="315D1FED" w:rsidR="00D246A0" w:rsidRDefault="00EB478A" w:rsidP="00181DF4">
            <w:r>
              <w:t>4.8</w:t>
            </w:r>
          </w:p>
        </w:tc>
        <w:tc>
          <w:tcPr>
            <w:tcW w:w="9881" w:type="dxa"/>
            <w:gridSpan w:val="2"/>
          </w:tcPr>
          <w:p w14:paraId="0C88D9A0" w14:textId="77777777" w:rsidR="009628E6" w:rsidRDefault="002F4CCE" w:rsidP="000F75CB">
            <w:pPr>
              <w:pStyle w:val="ListParagraph"/>
              <w:ind w:left="0" w:right="544" w:hanging="1"/>
              <w:rPr>
                <w:rFonts w:cs="Times New Roman"/>
                <w:b/>
                <w:bCs/>
                <w:color w:val="000000"/>
                <w:szCs w:val="24"/>
                <w:shd w:val="clear" w:color="auto" w:fill="FFFFFF"/>
              </w:rPr>
            </w:pPr>
            <w:r>
              <w:rPr>
                <w:rFonts w:cs="Times New Roman"/>
                <w:b/>
                <w:bCs/>
                <w:color w:val="000000"/>
                <w:szCs w:val="24"/>
                <w:shd w:val="clear" w:color="auto" w:fill="FFFFFF"/>
              </w:rPr>
              <w:t>Flooding:</w:t>
            </w:r>
          </w:p>
          <w:p w14:paraId="7979B8DF" w14:textId="32789B8B" w:rsidR="002F4CCE" w:rsidRPr="002F4CCE" w:rsidRDefault="008E4194" w:rsidP="000F75CB">
            <w:pPr>
              <w:pStyle w:val="ListParagraph"/>
              <w:ind w:left="0" w:right="544" w:hanging="1"/>
              <w:rPr>
                <w:rFonts w:cs="Times New Roman"/>
                <w:color w:val="000000"/>
                <w:szCs w:val="24"/>
                <w:shd w:val="clear" w:color="auto" w:fill="FFFFFF"/>
              </w:rPr>
            </w:pPr>
            <w:r>
              <w:rPr>
                <w:rFonts w:cs="Times New Roman"/>
                <w:szCs w:val="24"/>
              </w:rPr>
              <w:t xml:space="preserve">Angela and </w:t>
            </w:r>
            <w:r w:rsidR="00777719">
              <w:rPr>
                <w:rFonts w:cs="Times New Roman"/>
                <w:szCs w:val="24"/>
              </w:rPr>
              <w:t>the clerk</w:t>
            </w:r>
            <w:r>
              <w:rPr>
                <w:rFonts w:cs="Times New Roman"/>
                <w:szCs w:val="24"/>
              </w:rPr>
              <w:t xml:space="preserve"> have a</w:t>
            </w:r>
            <w:r w:rsidR="00777719">
              <w:rPr>
                <w:rFonts w:cs="Times New Roman"/>
                <w:szCs w:val="24"/>
              </w:rPr>
              <w:t>n online</w:t>
            </w:r>
            <w:r>
              <w:rPr>
                <w:rFonts w:cs="Times New Roman"/>
                <w:szCs w:val="24"/>
              </w:rPr>
              <w:t xml:space="preserve"> meeting with BDC and Clarion on 3</w:t>
            </w:r>
            <w:r w:rsidRPr="008E4194">
              <w:rPr>
                <w:rFonts w:cs="Times New Roman"/>
                <w:szCs w:val="24"/>
                <w:vertAlign w:val="superscript"/>
              </w:rPr>
              <w:t>rd</w:t>
            </w:r>
            <w:r>
              <w:rPr>
                <w:rFonts w:cs="Times New Roman"/>
                <w:szCs w:val="24"/>
              </w:rPr>
              <w:t xml:space="preserve"> June to discuss the flooding in Beighton Road. </w:t>
            </w:r>
            <w:r>
              <w:rPr>
                <w:rFonts w:cs="Times New Roman"/>
                <w:szCs w:val="24"/>
              </w:rPr>
              <w:br/>
            </w:r>
            <w:r>
              <w:rPr>
                <w:rFonts w:cs="Times New Roman"/>
                <w:szCs w:val="24"/>
              </w:rPr>
              <w:br/>
              <w:t xml:space="preserve">Clarion </w:t>
            </w:r>
            <w:r w:rsidR="00777719">
              <w:rPr>
                <w:rFonts w:cs="Times New Roman"/>
                <w:szCs w:val="24"/>
              </w:rPr>
              <w:t>sent an email</w:t>
            </w:r>
            <w:r>
              <w:rPr>
                <w:rFonts w:cs="Times New Roman"/>
                <w:szCs w:val="24"/>
              </w:rPr>
              <w:t xml:space="preserve"> on 30</w:t>
            </w:r>
            <w:r w:rsidRPr="006E4D45">
              <w:rPr>
                <w:rFonts w:cs="Times New Roman"/>
                <w:szCs w:val="24"/>
                <w:vertAlign w:val="superscript"/>
              </w:rPr>
              <w:t>th</w:t>
            </w:r>
            <w:r>
              <w:rPr>
                <w:rFonts w:cs="Times New Roman"/>
                <w:szCs w:val="24"/>
              </w:rPr>
              <w:t xml:space="preserve"> April to confirm that they have instructed work on the ditch in Beighton Road, structural surveys have been done of all the houses affected by the flooding, </w:t>
            </w:r>
            <w:r w:rsidR="00813D48">
              <w:rPr>
                <w:rFonts w:cs="Times New Roman"/>
                <w:szCs w:val="24"/>
              </w:rPr>
              <w:t xml:space="preserve">and </w:t>
            </w:r>
            <w:r>
              <w:rPr>
                <w:rFonts w:cs="Times New Roman"/>
                <w:szCs w:val="24"/>
              </w:rPr>
              <w:t xml:space="preserve">repair works have been done. Two residents have decided to move to other Clarion properties. A flood defence contractor has advised on further works to be done, and these suggestions will be considered, </w:t>
            </w:r>
            <w:proofErr w:type="gramStart"/>
            <w:r>
              <w:rPr>
                <w:rFonts w:cs="Times New Roman"/>
                <w:szCs w:val="24"/>
              </w:rPr>
              <w:t>They</w:t>
            </w:r>
            <w:proofErr w:type="gramEnd"/>
            <w:r>
              <w:rPr>
                <w:rFonts w:cs="Times New Roman"/>
                <w:szCs w:val="24"/>
              </w:rPr>
              <w:t xml:space="preserve"> have discussed with NCC what other works can be done to reduce flooding in the future.</w:t>
            </w:r>
            <w:r w:rsidR="00813D48">
              <w:rPr>
                <w:rFonts w:cs="Times New Roman"/>
                <w:szCs w:val="24"/>
              </w:rPr>
              <w:t xml:space="preserve">  It was reported that work on the ditch had been done in the past few days.</w:t>
            </w:r>
          </w:p>
        </w:tc>
      </w:tr>
      <w:tr w:rsidR="00885675" w:rsidRPr="004A4AAB" w14:paraId="1BBCF08C" w14:textId="77777777" w:rsidTr="00B95AB2">
        <w:tc>
          <w:tcPr>
            <w:tcW w:w="756" w:type="dxa"/>
            <w:gridSpan w:val="2"/>
          </w:tcPr>
          <w:p w14:paraId="0233CFC3" w14:textId="40FAF6CA" w:rsidR="00885675" w:rsidRPr="00E26AC8" w:rsidRDefault="00885675" w:rsidP="00885675">
            <w:r w:rsidRPr="00E26AC8">
              <w:t>5</w:t>
            </w:r>
          </w:p>
        </w:tc>
        <w:tc>
          <w:tcPr>
            <w:tcW w:w="9881" w:type="dxa"/>
            <w:gridSpan w:val="2"/>
          </w:tcPr>
          <w:p w14:paraId="18B61128" w14:textId="72FAE06E" w:rsidR="00885675" w:rsidRPr="002929DF" w:rsidRDefault="00885675" w:rsidP="00885675">
            <w:pPr>
              <w:pStyle w:val="ListParagraph"/>
              <w:ind w:left="0" w:right="544" w:hanging="1"/>
            </w:pPr>
            <w:r w:rsidRPr="00E50427">
              <w:rPr>
                <w:b/>
                <w:bCs/>
              </w:rPr>
              <w:t>PLANNING</w:t>
            </w:r>
          </w:p>
        </w:tc>
      </w:tr>
      <w:tr w:rsidR="00885675" w:rsidRPr="004A4AAB" w14:paraId="53B219F8" w14:textId="77777777" w:rsidTr="00B95AB2">
        <w:tc>
          <w:tcPr>
            <w:tcW w:w="756" w:type="dxa"/>
            <w:gridSpan w:val="2"/>
          </w:tcPr>
          <w:p w14:paraId="411C52EB" w14:textId="126770C9" w:rsidR="00885675" w:rsidRPr="00A41FA9" w:rsidRDefault="00885675" w:rsidP="00885675">
            <w:r w:rsidRPr="00A41FA9">
              <w:t>5.1</w:t>
            </w:r>
            <w:r w:rsidR="00656624" w:rsidRPr="00A41FA9">
              <w:t>.1</w:t>
            </w:r>
          </w:p>
        </w:tc>
        <w:tc>
          <w:tcPr>
            <w:tcW w:w="9881" w:type="dxa"/>
            <w:gridSpan w:val="2"/>
          </w:tcPr>
          <w:p w14:paraId="76A5DA3C" w14:textId="70F08214" w:rsidR="00D5732C" w:rsidRPr="00E50427" w:rsidRDefault="000C24AB" w:rsidP="00182D4D">
            <w:pPr>
              <w:pStyle w:val="ListParagraph"/>
              <w:ind w:left="0" w:right="544" w:hanging="1"/>
              <w:rPr>
                <w:b/>
                <w:bCs/>
              </w:rPr>
            </w:pPr>
            <w:r w:rsidRPr="009046BC">
              <w:rPr>
                <w:rFonts w:cs="Times New Roman"/>
                <w:b/>
                <w:bCs/>
                <w:szCs w:val="24"/>
              </w:rPr>
              <w:t>Southfields, 7 South Walsham Road</w:t>
            </w:r>
            <w:r w:rsidRPr="009046BC">
              <w:rPr>
                <w:rFonts w:cs="Times New Roman"/>
                <w:szCs w:val="24"/>
              </w:rPr>
              <w:t xml:space="preserve"> - </w:t>
            </w:r>
            <w:r w:rsidRPr="009046BC">
              <w:rPr>
                <w:rFonts w:cs="Times New Roman"/>
                <w:color w:val="000000"/>
                <w:szCs w:val="24"/>
                <w:shd w:val="clear" w:color="auto" w:fill="F6F6F6"/>
              </w:rPr>
              <w:t>Provision of Building to include Single Bay Garage, Store and Hobby Room on Front Garden (20210861)</w:t>
            </w:r>
            <w:r>
              <w:rPr>
                <w:rFonts w:cs="Times New Roman"/>
                <w:color w:val="000000"/>
                <w:szCs w:val="24"/>
                <w:shd w:val="clear" w:color="auto" w:fill="F6F6F6"/>
              </w:rPr>
              <w:t xml:space="preserve">. </w:t>
            </w:r>
            <w:r w:rsidR="00182D4D">
              <w:rPr>
                <w:rFonts w:cs="Times New Roman"/>
                <w:color w:val="000000"/>
                <w:szCs w:val="24"/>
                <w:shd w:val="clear" w:color="auto" w:fill="F6F6F6"/>
              </w:rPr>
              <w:t>It was agreed that there were no objections in principle, but it was noted that the garage was very close to the pavement and perhaps a lower pitched roof might be more appropriate.</w:t>
            </w:r>
          </w:p>
        </w:tc>
      </w:tr>
      <w:tr w:rsidR="000C24AB" w:rsidRPr="004A4AAB" w14:paraId="1B39AE4F" w14:textId="77777777" w:rsidTr="00B95AB2">
        <w:tc>
          <w:tcPr>
            <w:tcW w:w="756" w:type="dxa"/>
            <w:gridSpan w:val="2"/>
          </w:tcPr>
          <w:p w14:paraId="3FAD250F" w14:textId="6D30BC82" w:rsidR="000C24AB" w:rsidRPr="00A41FA9" w:rsidRDefault="000C24AB" w:rsidP="00885675">
            <w:r>
              <w:t>5.1.2</w:t>
            </w:r>
          </w:p>
        </w:tc>
        <w:tc>
          <w:tcPr>
            <w:tcW w:w="9881" w:type="dxa"/>
            <w:gridSpan w:val="2"/>
          </w:tcPr>
          <w:p w14:paraId="7073881D" w14:textId="51DB975F" w:rsidR="000C24AB" w:rsidRPr="009046BC" w:rsidRDefault="002F00F5" w:rsidP="00885675">
            <w:pPr>
              <w:pStyle w:val="ListParagraph"/>
              <w:ind w:left="0" w:right="544" w:hanging="1"/>
              <w:rPr>
                <w:rFonts w:cs="Times New Roman"/>
                <w:b/>
                <w:bCs/>
                <w:szCs w:val="24"/>
              </w:rPr>
            </w:pPr>
            <w:r w:rsidRPr="009046BC">
              <w:rPr>
                <w:rFonts w:cs="Times New Roman"/>
                <w:b/>
                <w:bCs/>
                <w:color w:val="000000"/>
                <w:szCs w:val="24"/>
                <w:shd w:val="clear" w:color="auto" w:fill="F6F6F6"/>
              </w:rPr>
              <w:t>Corner Way, New Road</w:t>
            </w:r>
            <w:r w:rsidRPr="009046BC">
              <w:rPr>
                <w:rFonts w:cs="Times New Roman"/>
                <w:color w:val="000000"/>
                <w:szCs w:val="24"/>
                <w:shd w:val="clear" w:color="auto" w:fill="F6F6F6"/>
              </w:rPr>
              <w:t xml:space="preserve"> - </w:t>
            </w:r>
            <w:r w:rsidRPr="009046BC">
              <w:rPr>
                <w:rFonts w:eastAsia="Times New Roman" w:cs="Times New Roman"/>
                <w:color w:val="000000"/>
                <w:szCs w:val="24"/>
                <w:lang w:eastAsia="en-GB"/>
              </w:rPr>
              <w:t>Erection of Single Storey Rear Extension (Prior Notification) (20210915)</w:t>
            </w:r>
            <w:r>
              <w:rPr>
                <w:rFonts w:eastAsia="Times New Roman" w:cs="Times New Roman"/>
                <w:color w:val="000000"/>
                <w:szCs w:val="24"/>
                <w:lang w:eastAsia="en-GB"/>
              </w:rPr>
              <w:t xml:space="preserve">. </w:t>
            </w:r>
            <w:r w:rsidR="007C6954">
              <w:rPr>
                <w:rFonts w:eastAsia="Times New Roman" w:cs="Times New Roman"/>
                <w:color w:val="000000"/>
                <w:szCs w:val="24"/>
                <w:lang w:eastAsia="en-GB"/>
              </w:rPr>
              <w:t>T</w:t>
            </w:r>
            <w:r>
              <w:rPr>
                <w:rFonts w:eastAsia="Times New Roman" w:cs="Times New Roman"/>
                <w:color w:val="000000"/>
                <w:szCs w:val="24"/>
                <w:lang w:eastAsia="en-GB"/>
              </w:rPr>
              <w:t>his is an application to BDC to determine whether they need planning permission or not, given that it is for a garden room in the rear garden, so this application is currently for information only.</w:t>
            </w:r>
            <w:r w:rsidR="00182D4D">
              <w:rPr>
                <w:rFonts w:eastAsia="Times New Roman" w:cs="Times New Roman"/>
                <w:color w:val="000000"/>
                <w:szCs w:val="24"/>
                <w:lang w:eastAsia="en-GB"/>
              </w:rPr>
              <w:t xml:space="preserve"> </w:t>
            </w:r>
          </w:p>
        </w:tc>
      </w:tr>
      <w:tr w:rsidR="00DE109C" w:rsidRPr="004A4AAB" w14:paraId="4C4BD7E1" w14:textId="77777777" w:rsidTr="00B95AB2">
        <w:tc>
          <w:tcPr>
            <w:tcW w:w="756" w:type="dxa"/>
            <w:gridSpan w:val="2"/>
          </w:tcPr>
          <w:p w14:paraId="1C5939AA" w14:textId="2AD6C0AA" w:rsidR="00DE109C" w:rsidRDefault="00DE109C" w:rsidP="00885675">
            <w:r>
              <w:t>5.1.3</w:t>
            </w:r>
          </w:p>
        </w:tc>
        <w:tc>
          <w:tcPr>
            <w:tcW w:w="9881" w:type="dxa"/>
            <w:gridSpan w:val="2"/>
          </w:tcPr>
          <w:p w14:paraId="2605EC6D" w14:textId="16B38EC4" w:rsidR="00DE109C" w:rsidRPr="00DE109C" w:rsidRDefault="00DE109C" w:rsidP="00885675">
            <w:pPr>
              <w:pStyle w:val="ListParagraph"/>
              <w:ind w:left="0" w:right="544" w:hanging="1"/>
              <w:rPr>
                <w:rFonts w:cs="Times New Roman"/>
                <w:color w:val="000000"/>
                <w:szCs w:val="24"/>
                <w:shd w:val="clear" w:color="auto" w:fill="F6F6F6"/>
              </w:rPr>
            </w:pPr>
            <w:r>
              <w:rPr>
                <w:rFonts w:cs="Times New Roman"/>
                <w:b/>
                <w:bCs/>
                <w:color w:val="000000"/>
                <w:szCs w:val="24"/>
                <w:shd w:val="clear" w:color="auto" w:fill="F6F6F6"/>
              </w:rPr>
              <w:t xml:space="preserve">Braidwood, South Walsham Road </w:t>
            </w:r>
            <w:r>
              <w:rPr>
                <w:rFonts w:cs="Times New Roman"/>
                <w:color w:val="000000"/>
                <w:szCs w:val="24"/>
                <w:shd w:val="clear" w:color="auto" w:fill="F6F6F6"/>
              </w:rPr>
              <w:t>– garden room</w:t>
            </w:r>
            <w:r w:rsidR="00882115">
              <w:rPr>
                <w:rFonts w:cs="Times New Roman"/>
                <w:color w:val="000000"/>
                <w:szCs w:val="24"/>
                <w:shd w:val="clear" w:color="auto" w:fill="F6F6F6"/>
              </w:rPr>
              <w:t xml:space="preserve"> and </w:t>
            </w:r>
            <w:proofErr w:type="spellStart"/>
            <w:r>
              <w:rPr>
                <w:rFonts w:cs="Times New Roman"/>
                <w:color w:val="000000"/>
                <w:szCs w:val="24"/>
                <w:shd w:val="clear" w:color="auto" w:fill="F6F6F6"/>
              </w:rPr>
              <w:t>wetroom</w:t>
            </w:r>
            <w:proofErr w:type="spellEnd"/>
            <w:r>
              <w:rPr>
                <w:rFonts w:cs="Times New Roman"/>
                <w:color w:val="000000"/>
                <w:szCs w:val="24"/>
                <w:shd w:val="clear" w:color="auto" w:fill="F6F6F6"/>
              </w:rPr>
              <w:t xml:space="preserve"> (20210999)</w:t>
            </w:r>
            <w:r w:rsidR="007C6954">
              <w:rPr>
                <w:rFonts w:cs="Times New Roman"/>
                <w:color w:val="000000"/>
                <w:szCs w:val="24"/>
                <w:shd w:val="clear" w:color="auto" w:fill="F6F6F6"/>
              </w:rPr>
              <w:t>. There were no objections to the plans.</w:t>
            </w:r>
          </w:p>
        </w:tc>
      </w:tr>
      <w:tr w:rsidR="002F00F5" w:rsidRPr="004A4AAB" w14:paraId="7BD636C3" w14:textId="77777777" w:rsidTr="00B95AB2">
        <w:tc>
          <w:tcPr>
            <w:tcW w:w="756" w:type="dxa"/>
            <w:gridSpan w:val="2"/>
          </w:tcPr>
          <w:p w14:paraId="092BC63F" w14:textId="502E0650" w:rsidR="002F00F5" w:rsidRDefault="002F00F5" w:rsidP="00885675">
            <w:r>
              <w:t>5.2</w:t>
            </w:r>
          </w:p>
        </w:tc>
        <w:tc>
          <w:tcPr>
            <w:tcW w:w="9881" w:type="dxa"/>
            <w:gridSpan w:val="2"/>
          </w:tcPr>
          <w:p w14:paraId="6FA45786" w14:textId="77777777" w:rsidR="009852B1" w:rsidRDefault="009852B1" w:rsidP="009852B1">
            <w:pPr>
              <w:rPr>
                <w:rFonts w:cs="Times New Roman"/>
                <w:szCs w:val="24"/>
              </w:rPr>
            </w:pPr>
            <w:r w:rsidRPr="004D1D2F">
              <w:rPr>
                <w:rFonts w:cs="Times New Roman"/>
                <w:b/>
                <w:bCs/>
                <w:szCs w:val="24"/>
              </w:rPr>
              <w:t>Broadland District Council</w:t>
            </w:r>
            <w:r>
              <w:rPr>
                <w:rFonts w:cs="Times New Roman"/>
                <w:szCs w:val="24"/>
              </w:rPr>
              <w:t xml:space="preserve"> decisions:</w:t>
            </w:r>
          </w:p>
          <w:p w14:paraId="0EBEA8B1" w14:textId="77777777" w:rsidR="009852B1" w:rsidRPr="00D86E7F" w:rsidRDefault="009852B1" w:rsidP="009852B1">
            <w:pPr>
              <w:pStyle w:val="ListParagraph"/>
              <w:numPr>
                <w:ilvl w:val="1"/>
                <w:numId w:val="10"/>
              </w:numPr>
              <w:spacing w:after="0" w:line="240" w:lineRule="auto"/>
              <w:ind w:left="324" w:hanging="324"/>
              <w:rPr>
                <w:rFonts w:cs="Times New Roman"/>
                <w:b/>
                <w:bCs/>
                <w:szCs w:val="24"/>
              </w:rPr>
            </w:pPr>
            <w:r w:rsidRPr="004D1D2F">
              <w:rPr>
                <w:rFonts w:cs="Times New Roman"/>
                <w:b/>
                <w:bCs/>
                <w:szCs w:val="24"/>
              </w:rPr>
              <w:t>10 Charles Close</w:t>
            </w:r>
            <w:r>
              <w:rPr>
                <w:rFonts w:cs="Times New Roman"/>
                <w:szCs w:val="24"/>
              </w:rPr>
              <w:t xml:space="preserve"> – proposed front and rear extensions (20210467) – full approval.</w:t>
            </w:r>
          </w:p>
          <w:p w14:paraId="6F611E59" w14:textId="302D883A" w:rsidR="00D5732C" w:rsidRPr="007C6954" w:rsidRDefault="009852B1" w:rsidP="00D5732C">
            <w:pPr>
              <w:pStyle w:val="ListParagraph"/>
              <w:numPr>
                <w:ilvl w:val="1"/>
                <w:numId w:val="10"/>
              </w:numPr>
              <w:ind w:left="282" w:right="544" w:hanging="282"/>
              <w:rPr>
                <w:rFonts w:cs="Times New Roman"/>
                <w:b/>
                <w:bCs/>
                <w:color w:val="000000"/>
                <w:szCs w:val="24"/>
                <w:shd w:val="clear" w:color="auto" w:fill="F6F6F6"/>
              </w:rPr>
            </w:pPr>
            <w:r w:rsidRPr="004D1D2F">
              <w:rPr>
                <w:rFonts w:cs="Times New Roman"/>
                <w:b/>
                <w:bCs/>
                <w:szCs w:val="24"/>
              </w:rPr>
              <w:t>20 Hermitage Close</w:t>
            </w:r>
            <w:r>
              <w:rPr>
                <w:rFonts w:cs="Times New Roman"/>
                <w:szCs w:val="24"/>
              </w:rPr>
              <w:t xml:space="preserve"> – fell 2 x willow trees subject to a TPO (20210450) – split decision – agreed that two stems with decay could be removed, but the trees could not be felled</w:t>
            </w:r>
          </w:p>
        </w:tc>
      </w:tr>
      <w:tr w:rsidR="00D85F7B" w:rsidRPr="004A4AAB" w14:paraId="4062F80D" w14:textId="77777777" w:rsidTr="00B95AB2">
        <w:tc>
          <w:tcPr>
            <w:tcW w:w="756" w:type="dxa"/>
            <w:gridSpan w:val="2"/>
          </w:tcPr>
          <w:p w14:paraId="4DDB2C76" w14:textId="2FD2CFE2" w:rsidR="00D85F7B" w:rsidRDefault="00D85F7B" w:rsidP="00885675">
            <w:r>
              <w:lastRenderedPageBreak/>
              <w:t>6</w:t>
            </w:r>
          </w:p>
        </w:tc>
        <w:tc>
          <w:tcPr>
            <w:tcW w:w="9881" w:type="dxa"/>
            <w:gridSpan w:val="2"/>
          </w:tcPr>
          <w:p w14:paraId="6C4579EA" w14:textId="1F5D87D5" w:rsidR="00D85F7B" w:rsidRPr="004D1D2F" w:rsidRDefault="00D85F7B" w:rsidP="009852B1">
            <w:pPr>
              <w:rPr>
                <w:rFonts w:cs="Times New Roman"/>
                <w:b/>
                <w:bCs/>
                <w:szCs w:val="24"/>
              </w:rPr>
            </w:pPr>
            <w:r>
              <w:rPr>
                <w:rFonts w:cs="Times New Roman"/>
                <w:b/>
                <w:bCs/>
                <w:szCs w:val="24"/>
              </w:rPr>
              <w:t>ACCOUNTS AND ANNUAL RETURN</w:t>
            </w:r>
          </w:p>
        </w:tc>
      </w:tr>
      <w:tr w:rsidR="00562524" w:rsidRPr="004A4AAB" w14:paraId="45537955" w14:textId="77777777" w:rsidTr="00B95AB2">
        <w:tc>
          <w:tcPr>
            <w:tcW w:w="756" w:type="dxa"/>
            <w:gridSpan w:val="2"/>
          </w:tcPr>
          <w:p w14:paraId="7DBE2F8F" w14:textId="77777777" w:rsidR="00562524" w:rsidRDefault="00562524" w:rsidP="00885675"/>
        </w:tc>
        <w:tc>
          <w:tcPr>
            <w:tcW w:w="9881" w:type="dxa"/>
            <w:gridSpan w:val="2"/>
          </w:tcPr>
          <w:p w14:paraId="3F2F97FA" w14:textId="4C07C009" w:rsidR="00562524" w:rsidRDefault="00562524" w:rsidP="009852B1">
            <w:pPr>
              <w:rPr>
                <w:rFonts w:cs="Times New Roman"/>
                <w:szCs w:val="24"/>
              </w:rPr>
            </w:pPr>
            <w:r>
              <w:rPr>
                <w:rFonts w:cs="Times New Roman"/>
                <w:szCs w:val="24"/>
              </w:rPr>
              <w:t>The Accounts for the year ended 31</w:t>
            </w:r>
            <w:r w:rsidRPr="00562524">
              <w:rPr>
                <w:rFonts w:cs="Times New Roman"/>
                <w:szCs w:val="24"/>
                <w:vertAlign w:val="superscript"/>
              </w:rPr>
              <w:t>st</w:t>
            </w:r>
            <w:r>
              <w:rPr>
                <w:rFonts w:cs="Times New Roman"/>
                <w:szCs w:val="24"/>
              </w:rPr>
              <w:t xml:space="preserve"> March 2021 had been circulated to councillors and published on the website. The clerk presented the Accounts</w:t>
            </w:r>
            <w:r w:rsidR="00DE0502">
              <w:rPr>
                <w:rFonts w:cs="Times New Roman"/>
                <w:szCs w:val="24"/>
              </w:rPr>
              <w:t xml:space="preserve">. There were no </w:t>
            </w:r>
            <w:proofErr w:type="gramStart"/>
            <w:r w:rsidR="00DE0502">
              <w:rPr>
                <w:rFonts w:cs="Times New Roman"/>
                <w:szCs w:val="24"/>
              </w:rPr>
              <w:t>questions</w:t>
            </w:r>
            <w:proofErr w:type="gramEnd"/>
            <w:r w:rsidR="00DE0502">
              <w:rPr>
                <w:rFonts w:cs="Times New Roman"/>
                <w:szCs w:val="24"/>
              </w:rPr>
              <w:t xml:space="preserve"> and the Accounts were signed by Jamie Pizey on behalf of the Council.</w:t>
            </w:r>
          </w:p>
          <w:p w14:paraId="7B52E586" w14:textId="1815BB89" w:rsidR="00562524" w:rsidRDefault="00562524" w:rsidP="009852B1">
            <w:pPr>
              <w:rPr>
                <w:rFonts w:cs="Times New Roman"/>
                <w:szCs w:val="24"/>
              </w:rPr>
            </w:pPr>
            <w:r>
              <w:rPr>
                <w:rFonts w:cs="Times New Roman"/>
                <w:szCs w:val="24"/>
              </w:rPr>
              <w:t>John Gallop had carried out the internal audit and signed the form.</w:t>
            </w:r>
            <w:r w:rsidR="0090245D">
              <w:rPr>
                <w:rFonts w:cs="Times New Roman"/>
                <w:szCs w:val="24"/>
              </w:rPr>
              <w:t xml:space="preserve"> This was noted.</w:t>
            </w:r>
          </w:p>
          <w:p w14:paraId="29BE7DC0" w14:textId="77777777" w:rsidR="008D5959" w:rsidRDefault="008D5959" w:rsidP="009852B1">
            <w:pPr>
              <w:rPr>
                <w:rFonts w:cs="Times New Roman"/>
                <w:szCs w:val="24"/>
              </w:rPr>
            </w:pPr>
            <w:r>
              <w:rPr>
                <w:rFonts w:cs="Times New Roman"/>
                <w:szCs w:val="24"/>
              </w:rPr>
              <w:t xml:space="preserve">The </w:t>
            </w:r>
            <w:r w:rsidR="00C84B10">
              <w:rPr>
                <w:rFonts w:cs="Times New Roman"/>
                <w:szCs w:val="24"/>
              </w:rPr>
              <w:t>Annual Governance Statement was reviewed and agreed.</w:t>
            </w:r>
          </w:p>
          <w:p w14:paraId="452789D7" w14:textId="77777777" w:rsidR="00C84B10" w:rsidRDefault="00C84B10" w:rsidP="009852B1">
            <w:pPr>
              <w:rPr>
                <w:rFonts w:cs="Times New Roman"/>
                <w:szCs w:val="24"/>
              </w:rPr>
            </w:pPr>
            <w:r>
              <w:rPr>
                <w:rFonts w:cs="Times New Roman"/>
                <w:szCs w:val="24"/>
              </w:rPr>
              <w:t>The Accounting Statemen</w:t>
            </w:r>
            <w:r w:rsidR="000700BE">
              <w:rPr>
                <w:rFonts w:cs="Times New Roman"/>
                <w:szCs w:val="24"/>
              </w:rPr>
              <w:t>ts were reviewed and agreed.</w:t>
            </w:r>
          </w:p>
          <w:p w14:paraId="04337671" w14:textId="05697FDE" w:rsidR="000700BE" w:rsidRPr="00562524" w:rsidRDefault="000700BE" w:rsidP="009852B1">
            <w:pPr>
              <w:rPr>
                <w:rFonts w:cs="Times New Roman"/>
                <w:szCs w:val="24"/>
              </w:rPr>
            </w:pPr>
            <w:r>
              <w:rPr>
                <w:rFonts w:cs="Times New Roman"/>
                <w:szCs w:val="24"/>
              </w:rPr>
              <w:t>Jamie Pizey was authorised to sign both documents on behalf of the Council.</w:t>
            </w:r>
          </w:p>
        </w:tc>
      </w:tr>
      <w:tr w:rsidR="005A7728" w14:paraId="32B52FD8" w14:textId="77777777" w:rsidTr="0090245D">
        <w:trPr>
          <w:gridAfter w:val="1"/>
          <w:wAfter w:w="752" w:type="dxa"/>
        </w:trPr>
        <w:tc>
          <w:tcPr>
            <w:tcW w:w="756" w:type="dxa"/>
            <w:gridSpan w:val="2"/>
          </w:tcPr>
          <w:p w14:paraId="3EEF210D" w14:textId="3068F518" w:rsidR="005A7728" w:rsidRPr="00AF5155" w:rsidRDefault="009407D2" w:rsidP="005A7728">
            <w:pPr>
              <w:rPr>
                <w:b/>
                <w:bCs/>
              </w:rPr>
            </w:pPr>
            <w:r>
              <w:br w:type="page"/>
            </w:r>
            <w:r w:rsidR="005A7728">
              <w:br w:type="page"/>
            </w:r>
            <w:r w:rsidR="000700BE">
              <w:t>7</w:t>
            </w:r>
          </w:p>
        </w:tc>
        <w:tc>
          <w:tcPr>
            <w:tcW w:w="9129" w:type="dxa"/>
          </w:tcPr>
          <w:p w14:paraId="76D3B434" w14:textId="2B7B2DC3" w:rsidR="005A7728" w:rsidRPr="000D203F" w:rsidRDefault="005A7728" w:rsidP="005A7728">
            <w:pPr>
              <w:rPr>
                <w:bCs/>
              </w:rPr>
            </w:pPr>
            <w:r>
              <w:rPr>
                <w:b/>
              </w:rPr>
              <w:t>FINANCE</w:t>
            </w:r>
            <w:r>
              <w:rPr>
                <w:b/>
              </w:rPr>
              <w:br/>
            </w:r>
            <w:r w:rsidRPr="008B4639">
              <w:rPr>
                <w:bCs/>
              </w:rPr>
              <w:t>The finance report had been circulated to all councillors in advance of the meeting</w:t>
            </w:r>
            <w:r>
              <w:rPr>
                <w:bCs/>
              </w:rPr>
              <w:t>, and posted on the website:</w:t>
            </w:r>
          </w:p>
        </w:tc>
      </w:tr>
      <w:tr w:rsidR="00CA2A07" w14:paraId="0FD6B1F8" w14:textId="77777777" w:rsidTr="0090245D">
        <w:trPr>
          <w:gridAfter w:val="1"/>
          <w:wAfter w:w="752" w:type="dxa"/>
        </w:trPr>
        <w:tc>
          <w:tcPr>
            <w:tcW w:w="756" w:type="dxa"/>
            <w:gridSpan w:val="2"/>
          </w:tcPr>
          <w:p w14:paraId="6BF93C2B" w14:textId="255354C0" w:rsidR="00CA2A07" w:rsidRPr="007C0A53" w:rsidRDefault="00CA2A07" w:rsidP="00E9327E">
            <w:pPr>
              <w:rPr>
                <w:b/>
              </w:rPr>
            </w:pPr>
          </w:p>
        </w:tc>
        <w:tc>
          <w:tcPr>
            <w:tcW w:w="9129" w:type="dxa"/>
          </w:tcPr>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003"/>
            </w:tblGrid>
            <w:tr w:rsidR="00CA2A07" w14:paraId="529DA2A8" w14:textId="77777777" w:rsidTr="008346D2">
              <w:trPr>
                <w:trHeight w:val="291"/>
              </w:trPr>
              <w:tc>
                <w:tcPr>
                  <w:tcW w:w="2550" w:type="dxa"/>
                </w:tcPr>
                <w:p w14:paraId="5386417E" w14:textId="77777777" w:rsidR="00CA2A07" w:rsidRPr="00456ECC" w:rsidRDefault="00CA2A07" w:rsidP="00E9327E">
                  <w:pPr>
                    <w:pStyle w:val="NoSpacing"/>
                    <w:rPr>
                      <w:b/>
                    </w:rPr>
                  </w:pPr>
                  <w:r w:rsidRPr="00456ECC">
                    <w:rPr>
                      <w:b/>
                    </w:rPr>
                    <w:t>Receipts:</w:t>
                  </w:r>
                </w:p>
              </w:tc>
              <w:tc>
                <w:tcPr>
                  <w:tcW w:w="4234" w:type="dxa"/>
                </w:tcPr>
                <w:p w14:paraId="608B72FC" w14:textId="77777777" w:rsidR="00CA2A07" w:rsidRDefault="00CA2A07" w:rsidP="00E9327E">
                  <w:pPr>
                    <w:pStyle w:val="NoSpacing"/>
                  </w:pPr>
                </w:p>
              </w:tc>
              <w:tc>
                <w:tcPr>
                  <w:tcW w:w="2003" w:type="dxa"/>
                </w:tcPr>
                <w:p w14:paraId="60C7232F" w14:textId="77777777" w:rsidR="00CA2A07" w:rsidRDefault="00CA2A07" w:rsidP="00E9327E">
                  <w:pPr>
                    <w:pStyle w:val="NoSpacing"/>
                    <w:jc w:val="center"/>
                  </w:pPr>
                  <w:r>
                    <w:t xml:space="preserve">              £</w:t>
                  </w:r>
                </w:p>
              </w:tc>
            </w:tr>
            <w:tr w:rsidR="00CA2A07" w14:paraId="79BCEC43" w14:textId="77777777" w:rsidTr="008346D2">
              <w:tc>
                <w:tcPr>
                  <w:tcW w:w="2550" w:type="dxa"/>
                </w:tcPr>
                <w:p w14:paraId="6EC4AA37" w14:textId="77777777" w:rsidR="00CA2A07" w:rsidRDefault="00CA2A07" w:rsidP="00E9327E">
                  <w:pPr>
                    <w:pStyle w:val="NoSpacing"/>
                  </w:pPr>
                  <w:r>
                    <w:t>44 The Street</w:t>
                  </w:r>
                </w:p>
              </w:tc>
              <w:tc>
                <w:tcPr>
                  <w:tcW w:w="4234" w:type="dxa"/>
                </w:tcPr>
                <w:p w14:paraId="09C2F000" w14:textId="77777777" w:rsidR="00CA2A07" w:rsidRDefault="00CA2A07" w:rsidP="00E9327E">
                  <w:pPr>
                    <w:pStyle w:val="NoSpacing"/>
                  </w:pPr>
                  <w:r>
                    <w:t>Rent for one month</w:t>
                  </w:r>
                </w:p>
              </w:tc>
              <w:tc>
                <w:tcPr>
                  <w:tcW w:w="2003" w:type="dxa"/>
                </w:tcPr>
                <w:p w14:paraId="167DF8C2" w14:textId="6BE43EAD" w:rsidR="00706DAD" w:rsidRDefault="008F3E3B" w:rsidP="00706DAD">
                  <w:pPr>
                    <w:pStyle w:val="NoSpacing"/>
                    <w:jc w:val="right"/>
                  </w:pPr>
                  <w:r>
                    <w:t>600.00</w:t>
                  </w:r>
                </w:p>
              </w:tc>
            </w:tr>
            <w:tr w:rsidR="00072C7F" w14:paraId="5E9DFEA3" w14:textId="77777777" w:rsidTr="008346D2">
              <w:tc>
                <w:tcPr>
                  <w:tcW w:w="2550" w:type="dxa"/>
                </w:tcPr>
                <w:p w14:paraId="4C967F9E" w14:textId="5808DF3E" w:rsidR="00072C7F" w:rsidRDefault="002C686D" w:rsidP="00E9327E">
                  <w:pPr>
                    <w:pStyle w:val="NoSpacing"/>
                  </w:pPr>
                  <w:r>
                    <w:t>42 The Street</w:t>
                  </w:r>
                </w:p>
              </w:tc>
              <w:tc>
                <w:tcPr>
                  <w:tcW w:w="4234" w:type="dxa"/>
                </w:tcPr>
                <w:p w14:paraId="44AAA00C" w14:textId="7C965CDF" w:rsidR="00072C7F" w:rsidRDefault="002C686D" w:rsidP="00E9327E">
                  <w:pPr>
                    <w:pStyle w:val="NoSpacing"/>
                  </w:pPr>
                  <w:r>
                    <w:t>Rent</w:t>
                  </w:r>
                  <w:r w:rsidR="001802AE">
                    <w:t xml:space="preserve"> </w:t>
                  </w:r>
                </w:p>
              </w:tc>
              <w:tc>
                <w:tcPr>
                  <w:tcW w:w="2003" w:type="dxa"/>
                </w:tcPr>
                <w:p w14:paraId="60CAC96B" w14:textId="4B686139" w:rsidR="00FA1612" w:rsidRDefault="008F3E3B" w:rsidP="00E9327E">
                  <w:pPr>
                    <w:pStyle w:val="NoSpacing"/>
                    <w:jc w:val="right"/>
                  </w:pPr>
                  <w:r>
                    <w:t>697.50</w:t>
                  </w:r>
                </w:p>
              </w:tc>
            </w:tr>
            <w:tr w:rsidR="002B210F" w14:paraId="47696963" w14:textId="77777777" w:rsidTr="008346D2">
              <w:tc>
                <w:tcPr>
                  <w:tcW w:w="2550" w:type="dxa"/>
                </w:tcPr>
                <w:p w14:paraId="1D094866" w14:textId="79AE6588" w:rsidR="002B210F" w:rsidRDefault="002B210F" w:rsidP="00E9327E">
                  <w:pPr>
                    <w:pStyle w:val="NoSpacing"/>
                  </w:pPr>
                  <w:r>
                    <w:t>Chocolate Box</w:t>
                  </w:r>
                </w:p>
              </w:tc>
              <w:tc>
                <w:tcPr>
                  <w:tcW w:w="4234" w:type="dxa"/>
                </w:tcPr>
                <w:p w14:paraId="082B3EC2" w14:textId="28E4D3F0" w:rsidR="002B210F" w:rsidRDefault="002B210F" w:rsidP="00E9327E">
                  <w:pPr>
                    <w:pStyle w:val="NoSpacing"/>
                  </w:pPr>
                  <w:r>
                    <w:t>Rent for one month</w:t>
                  </w:r>
                </w:p>
              </w:tc>
              <w:tc>
                <w:tcPr>
                  <w:tcW w:w="2003" w:type="dxa"/>
                </w:tcPr>
                <w:p w14:paraId="7E1359D0" w14:textId="11226714" w:rsidR="002B210F" w:rsidRDefault="008F3E3B" w:rsidP="00E9327E">
                  <w:pPr>
                    <w:pStyle w:val="NoSpacing"/>
                    <w:jc w:val="right"/>
                  </w:pPr>
                  <w:r>
                    <w:t>650.00</w:t>
                  </w:r>
                </w:p>
              </w:tc>
            </w:tr>
            <w:tr w:rsidR="00CA2A07" w14:paraId="13DD4234" w14:textId="77777777" w:rsidTr="008346D2">
              <w:tc>
                <w:tcPr>
                  <w:tcW w:w="2550" w:type="dxa"/>
                </w:tcPr>
                <w:p w14:paraId="1BA4DB3B" w14:textId="1B0562F1" w:rsidR="00CA2A07" w:rsidRDefault="005B02FE" w:rsidP="00E9327E">
                  <w:pPr>
                    <w:pStyle w:val="NoSpacing"/>
                  </w:pPr>
                  <w:r>
                    <w:t>Various</w:t>
                  </w:r>
                </w:p>
              </w:tc>
              <w:tc>
                <w:tcPr>
                  <w:tcW w:w="4234" w:type="dxa"/>
                </w:tcPr>
                <w:p w14:paraId="1E7B2A19" w14:textId="53A209F2" w:rsidR="00CA2A07" w:rsidRDefault="005B02FE" w:rsidP="00E9327E">
                  <w:pPr>
                    <w:pStyle w:val="NoSpacing"/>
                  </w:pPr>
                  <w:r>
                    <w:t>Funerals and memorials</w:t>
                  </w:r>
                </w:p>
              </w:tc>
              <w:tc>
                <w:tcPr>
                  <w:tcW w:w="2003" w:type="dxa"/>
                </w:tcPr>
                <w:p w14:paraId="760AB561" w14:textId="49776547" w:rsidR="00CA2A07" w:rsidRDefault="002879B1" w:rsidP="00E9327E">
                  <w:pPr>
                    <w:pStyle w:val="NoSpacing"/>
                    <w:jc w:val="right"/>
                  </w:pPr>
                  <w:r>
                    <w:t>1,840</w:t>
                  </w:r>
                  <w:r w:rsidR="008B2971">
                    <w:t>.00</w:t>
                  </w:r>
                </w:p>
              </w:tc>
            </w:tr>
            <w:tr w:rsidR="00CA2A07" w14:paraId="0673DCA8" w14:textId="77777777" w:rsidTr="008346D2">
              <w:trPr>
                <w:trHeight w:val="87"/>
              </w:trPr>
              <w:tc>
                <w:tcPr>
                  <w:tcW w:w="2550" w:type="dxa"/>
                </w:tcPr>
                <w:p w14:paraId="7862F346" w14:textId="1FFB486E" w:rsidR="00CA2A07" w:rsidRDefault="00922D75" w:rsidP="00E9327E">
                  <w:pPr>
                    <w:pStyle w:val="NoSpacing"/>
                  </w:pPr>
                  <w:r>
                    <w:t>Variou</w:t>
                  </w:r>
                  <w:r w:rsidR="00DA2B9B">
                    <w:t>s</w:t>
                  </w:r>
                </w:p>
              </w:tc>
              <w:tc>
                <w:tcPr>
                  <w:tcW w:w="4234" w:type="dxa"/>
                </w:tcPr>
                <w:p w14:paraId="071BCF33" w14:textId="0DE3047B" w:rsidR="00CA2A07" w:rsidRDefault="00922D75" w:rsidP="00E9327E">
                  <w:pPr>
                    <w:pStyle w:val="NoSpacing"/>
                  </w:pPr>
                  <w:r>
                    <w:t>Donations for foodbank</w:t>
                  </w:r>
                </w:p>
              </w:tc>
              <w:tc>
                <w:tcPr>
                  <w:tcW w:w="2003" w:type="dxa"/>
                </w:tcPr>
                <w:p w14:paraId="50E89A4A" w14:textId="1DFBABBC" w:rsidR="00CA2A07" w:rsidRDefault="00996783" w:rsidP="00E9327E">
                  <w:pPr>
                    <w:pStyle w:val="NoSpacing"/>
                    <w:jc w:val="right"/>
                  </w:pPr>
                  <w:r>
                    <w:t>50.00</w:t>
                  </w:r>
                </w:p>
              </w:tc>
            </w:tr>
            <w:tr w:rsidR="000052EB" w14:paraId="26F2990E" w14:textId="77777777" w:rsidTr="008346D2">
              <w:trPr>
                <w:trHeight w:val="87"/>
              </w:trPr>
              <w:tc>
                <w:tcPr>
                  <w:tcW w:w="2550" w:type="dxa"/>
                </w:tcPr>
                <w:p w14:paraId="797BEC60" w14:textId="46350069" w:rsidR="000052EB" w:rsidRDefault="000052EB" w:rsidP="00E9327E">
                  <w:pPr>
                    <w:pStyle w:val="NoSpacing"/>
                  </w:pPr>
                  <w:r>
                    <w:t>Community Lottery</w:t>
                  </w:r>
                </w:p>
              </w:tc>
              <w:tc>
                <w:tcPr>
                  <w:tcW w:w="4234" w:type="dxa"/>
                </w:tcPr>
                <w:p w14:paraId="22282200" w14:textId="3D4514AB" w:rsidR="000052EB" w:rsidRDefault="000052EB" w:rsidP="00E9327E">
                  <w:pPr>
                    <w:pStyle w:val="NoSpacing"/>
                  </w:pPr>
                  <w:r>
                    <w:t>For foodbank</w:t>
                  </w:r>
                </w:p>
              </w:tc>
              <w:tc>
                <w:tcPr>
                  <w:tcW w:w="2003" w:type="dxa"/>
                </w:tcPr>
                <w:p w14:paraId="78AD2F0A" w14:textId="70B15F10" w:rsidR="000052EB" w:rsidRDefault="00996783" w:rsidP="00E9327E">
                  <w:pPr>
                    <w:pStyle w:val="NoSpacing"/>
                    <w:jc w:val="right"/>
                  </w:pPr>
                  <w:r>
                    <w:t>48.00</w:t>
                  </w:r>
                </w:p>
              </w:tc>
            </w:tr>
            <w:tr w:rsidR="00154E21" w14:paraId="0B3C006A" w14:textId="77777777" w:rsidTr="008346D2">
              <w:trPr>
                <w:trHeight w:val="87"/>
              </w:trPr>
              <w:tc>
                <w:tcPr>
                  <w:tcW w:w="2550" w:type="dxa"/>
                </w:tcPr>
                <w:p w14:paraId="440F2DE0" w14:textId="554D0886" w:rsidR="00154E21" w:rsidRDefault="00C869E2" w:rsidP="00E9327E">
                  <w:pPr>
                    <w:pStyle w:val="NoSpacing"/>
                  </w:pPr>
                  <w:r>
                    <w:t>NPTS</w:t>
                  </w:r>
                </w:p>
              </w:tc>
              <w:tc>
                <w:tcPr>
                  <w:tcW w:w="4234" w:type="dxa"/>
                </w:tcPr>
                <w:p w14:paraId="155FB6F4" w14:textId="07E8DC69" w:rsidR="00154E21" w:rsidRDefault="00C869E2" w:rsidP="00E9327E">
                  <w:pPr>
                    <w:pStyle w:val="NoSpacing"/>
                  </w:pPr>
                  <w:r>
                    <w:t>Refund of training cost</w:t>
                  </w:r>
                </w:p>
              </w:tc>
              <w:tc>
                <w:tcPr>
                  <w:tcW w:w="2003" w:type="dxa"/>
                </w:tcPr>
                <w:p w14:paraId="13FA7A8C" w14:textId="06B960B7" w:rsidR="00154E21" w:rsidRDefault="00CC1371" w:rsidP="00E9327E">
                  <w:pPr>
                    <w:pStyle w:val="NoSpacing"/>
                    <w:jc w:val="right"/>
                  </w:pPr>
                  <w:r>
                    <w:t>55.00</w:t>
                  </w:r>
                </w:p>
              </w:tc>
            </w:tr>
            <w:tr w:rsidR="009406E3" w14:paraId="484EB69C" w14:textId="77777777" w:rsidTr="008346D2">
              <w:trPr>
                <w:trHeight w:val="87"/>
              </w:trPr>
              <w:tc>
                <w:tcPr>
                  <w:tcW w:w="2550" w:type="dxa"/>
                </w:tcPr>
                <w:p w14:paraId="4B38061C" w14:textId="753503C3" w:rsidR="009406E3" w:rsidRDefault="000052EB" w:rsidP="00E9327E">
                  <w:pPr>
                    <w:pStyle w:val="NoSpacing"/>
                  </w:pPr>
                  <w:r>
                    <w:t>Upton PC</w:t>
                  </w:r>
                </w:p>
              </w:tc>
              <w:tc>
                <w:tcPr>
                  <w:tcW w:w="4234" w:type="dxa"/>
                </w:tcPr>
                <w:p w14:paraId="3F4F409B" w14:textId="5FA5A09B" w:rsidR="00BA2059" w:rsidRDefault="000052EB" w:rsidP="00BA2059">
                  <w:pPr>
                    <w:pStyle w:val="NoSpacing"/>
                  </w:pPr>
                  <w:r>
                    <w:t>Share of costs</w:t>
                  </w:r>
                </w:p>
              </w:tc>
              <w:tc>
                <w:tcPr>
                  <w:tcW w:w="2003" w:type="dxa"/>
                </w:tcPr>
                <w:p w14:paraId="5E6E4B61" w14:textId="4EE64D7A" w:rsidR="009406E3" w:rsidRDefault="00996783" w:rsidP="00E9327E">
                  <w:pPr>
                    <w:pStyle w:val="NoSpacing"/>
                    <w:jc w:val="right"/>
                  </w:pPr>
                  <w:r>
                    <w:t>50.49</w:t>
                  </w:r>
                </w:p>
              </w:tc>
            </w:tr>
            <w:tr w:rsidR="00BA2059" w14:paraId="2DE64241" w14:textId="77777777" w:rsidTr="008346D2">
              <w:trPr>
                <w:trHeight w:val="87"/>
              </w:trPr>
              <w:tc>
                <w:tcPr>
                  <w:tcW w:w="2550" w:type="dxa"/>
                </w:tcPr>
                <w:p w14:paraId="4196D6A4" w14:textId="6A6F7D73" w:rsidR="00BA2059" w:rsidRDefault="00996783" w:rsidP="00E9327E">
                  <w:pPr>
                    <w:pStyle w:val="NoSpacing"/>
                  </w:pPr>
                  <w:r>
                    <w:t>Broadland DC</w:t>
                  </w:r>
                </w:p>
              </w:tc>
              <w:tc>
                <w:tcPr>
                  <w:tcW w:w="4234" w:type="dxa"/>
                </w:tcPr>
                <w:p w14:paraId="52B53AED" w14:textId="3F04F6E0" w:rsidR="00BA2059" w:rsidRDefault="00996783" w:rsidP="00BA2059">
                  <w:pPr>
                    <w:pStyle w:val="NoSpacing"/>
                  </w:pPr>
                  <w:r>
                    <w:t>First half precept</w:t>
                  </w:r>
                </w:p>
              </w:tc>
              <w:tc>
                <w:tcPr>
                  <w:tcW w:w="2003" w:type="dxa"/>
                </w:tcPr>
                <w:p w14:paraId="0DA27EC7" w14:textId="6A5E1860" w:rsidR="00BA2059" w:rsidRDefault="00E25821" w:rsidP="00E9327E">
                  <w:pPr>
                    <w:pStyle w:val="NoSpacing"/>
                    <w:jc w:val="right"/>
                  </w:pPr>
                  <w:r>
                    <w:t>57,339.00</w:t>
                  </w:r>
                </w:p>
              </w:tc>
            </w:tr>
            <w:tr w:rsidR="00E33983" w14:paraId="6CB236CC" w14:textId="77777777" w:rsidTr="008346D2">
              <w:trPr>
                <w:trHeight w:val="87"/>
              </w:trPr>
              <w:tc>
                <w:tcPr>
                  <w:tcW w:w="2550" w:type="dxa"/>
                </w:tcPr>
                <w:p w14:paraId="5BBCCAB1" w14:textId="53485473" w:rsidR="00E33983" w:rsidRDefault="00E25821" w:rsidP="00E9327E">
                  <w:pPr>
                    <w:pStyle w:val="NoSpacing"/>
                  </w:pPr>
                  <w:r>
                    <w:t>Broadland DC</w:t>
                  </w:r>
                </w:p>
              </w:tc>
              <w:tc>
                <w:tcPr>
                  <w:tcW w:w="4234" w:type="dxa"/>
                </w:tcPr>
                <w:p w14:paraId="74B8D2EC" w14:textId="4BFCD508" w:rsidR="00E33983" w:rsidRDefault="00E25821" w:rsidP="00BA2059">
                  <w:pPr>
                    <w:pStyle w:val="NoSpacing"/>
                  </w:pPr>
                  <w:r>
                    <w:t>CIL</w:t>
                  </w:r>
                </w:p>
              </w:tc>
              <w:tc>
                <w:tcPr>
                  <w:tcW w:w="2003" w:type="dxa"/>
                </w:tcPr>
                <w:p w14:paraId="718093C7" w14:textId="3159A72C" w:rsidR="00E33983" w:rsidRDefault="00E25821" w:rsidP="00E9327E">
                  <w:pPr>
                    <w:pStyle w:val="NoSpacing"/>
                    <w:jc w:val="right"/>
                  </w:pPr>
                  <w:r>
                    <w:t>60,677.34</w:t>
                  </w:r>
                </w:p>
              </w:tc>
            </w:tr>
            <w:tr w:rsidR="00EC1D4C" w14:paraId="46523410" w14:textId="77777777" w:rsidTr="008346D2">
              <w:trPr>
                <w:trHeight w:val="87"/>
              </w:trPr>
              <w:tc>
                <w:tcPr>
                  <w:tcW w:w="2550" w:type="dxa"/>
                </w:tcPr>
                <w:p w14:paraId="6FC98DE7" w14:textId="0DBD3B6D" w:rsidR="00EC1D4C" w:rsidRDefault="00EC1D4C" w:rsidP="00E9327E">
                  <w:pPr>
                    <w:pStyle w:val="NoSpacing"/>
                  </w:pPr>
                  <w:r>
                    <w:t>Allotment Ass’n</w:t>
                  </w:r>
                </w:p>
              </w:tc>
              <w:tc>
                <w:tcPr>
                  <w:tcW w:w="4234" w:type="dxa"/>
                </w:tcPr>
                <w:p w14:paraId="2255D241" w14:textId="32E8CC84" w:rsidR="00EC1D4C" w:rsidRDefault="00EC1D4C" w:rsidP="00BA2059">
                  <w:pPr>
                    <w:pStyle w:val="NoSpacing"/>
                  </w:pPr>
                  <w:r>
                    <w:t>Refund of water costs</w:t>
                  </w:r>
                </w:p>
              </w:tc>
              <w:tc>
                <w:tcPr>
                  <w:tcW w:w="2003" w:type="dxa"/>
                </w:tcPr>
                <w:p w14:paraId="516FBA7D" w14:textId="55D49D1A" w:rsidR="00EC1D4C" w:rsidRDefault="00245D86" w:rsidP="00E9327E">
                  <w:pPr>
                    <w:pStyle w:val="NoSpacing"/>
                    <w:jc w:val="right"/>
                  </w:pPr>
                  <w:r>
                    <w:t>276.93</w:t>
                  </w:r>
                </w:p>
              </w:tc>
            </w:tr>
            <w:tr w:rsidR="00CA2A07" w14:paraId="3D03C772" w14:textId="77777777" w:rsidTr="008346D2">
              <w:tc>
                <w:tcPr>
                  <w:tcW w:w="2550" w:type="dxa"/>
                </w:tcPr>
                <w:p w14:paraId="1B878B01" w14:textId="77777777" w:rsidR="00CA2A07" w:rsidRPr="00B91621" w:rsidRDefault="00CA2A07" w:rsidP="00E9327E">
                  <w:pPr>
                    <w:pStyle w:val="NoSpacing"/>
                    <w:rPr>
                      <w:b/>
                    </w:rPr>
                  </w:pPr>
                  <w:r w:rsidRPr="00B91621">
                    <w:rPr>
                      <w:b/>
                    </w:rPr>
                    <w:t>Payments</w:t>
                  </w:r>
                  <w:r>
                    <w:rPr>
                      <w:b/>
                    </w:rPr>
                    <w:t xml:space="preserve"> made:</w:t>
                  </w:r>
                </w:p>
              </w:tc>
              <w:tc>
                <w:tcPr>
                  <w:tcW w:w="4234" w:type="dxa"/>
                </w:tcPr>
                <w:p w14:paraId="39EC6F9E" w14:textId="77777777" w:rsidR="00CA2A07" w:rsidRDefault="00CA2A07" w:rsidP="00E9327E">
                  <w:pPr>
                    <w:pStyle w:val="NoSpacing"/>
                  </w:pPr>
                </w:p>
              </w:tc>
              <w:tc>
                <w:tcPr>
                  <w:tcW w:w="2003" w:type="dxa"/>
                </w:tcPr>
                <w:p w14:paraId="3E82DA76" w14:textId="77777777" w:rsidR="00CA2A07" w:rsidRDefault="00CA2A07" w:rsidP="00E9327E">
                  <w:pPr>
                    <w:pStyle w:val="NoSpacing"/>
                    <w:jc w:val="right"/>
                  </w:pPr>
                </w:p>
              </w:tc>
            </w:tr>
            <w:tr w:rsidR="00D612D6" w14:paraId="1F647F11" w14:textId="77777777" w:rsidTr="008346D2">
              <w:tc>
                <w:tcPr>
                  <w:tcW w:w="2550" w:type="dxa"/>
                </w:tcPr>
                <w:p w14:paraId="6D62608D" w14:textId="0C41F1F7" w:rsidR="00D612D6" w:rsidRDefault="00336F55" w:rsidP="00E9327E">
                  <w:pPr>
                    <w:pStyle w:val="NoSpacing"/>
                    <w:rPr>
                      <w:bCs/>
                    </w:rPr>
                  </w:pPr>
                  <w:r>
                    <w:rPr>
                      <w:bCs/>
                    </w:rPr>
                    <w:t>Caroline Crane</w:t>
                  </w:r>
                </w:p>
              </w:tc>
              <w:tc>
                <w:tcPr>
                  <w:tcW w:w="4234" w:type="dxa"/>
                </w:tcPr>
                <w:p w14:paraId="721EF8A8" w14:textId="202928B3" w:rsidR="00D612D6" w:rsidRDefault="00AE243B" w:rsidP="00E9327E">
                  <w:pPr>
                    <w:pStyle w:val="NoSpacing"/>
                  </w:pPr>
                  <w:r>
                    <w:t>Foodbank purchases</w:t>
                  </w:r>
                </w:p>
              </w:tc>
              <w:tc>
                <w:tcPr>
                  <w:tcW w:w="2003" w:type="dxa"/>
                </w:tcPr>
                <w:p w14:paraId="2936338D" w14:textId="358CB6EF" w:rsidR="00D612D6" w:rsidRDefault="00A17827" w:rsidP="00E9327E">
                  <w:pPr>
                    <w:pStyle w:val="NoSpacing"/>
                    <w:jc w:val="right"/>
                  </w:pPr>
                  <w:r>
                    <w:t>49.19</w:t>
                  </w:r>
                </w:p>
              </w:tc>
            </w:tr>
            <w:tr w:rsidR="00BC3710" w14:paraId="04EB81D7" w14:textId="77777777" w:rsidTr="008346D2">
              <w:tc>
                <w:tcPr>
                  <w:tcW w:w="2550" w:type="dxa"/>
                </w:tcPr>
                <w:p w14:paraId="53AE572C" w14:textId="512DCEDE" w:rsidR="00BC3710" w:rsidRPr="00AA63D9" w:rsidRDefault="00A17827" w:rsidP="00E9327E">
                  <w:pPr>
                    <w:pStyle w:val="NoSpacing"/>
                    <w:rPr>
                      <w:bCs/>
                    </w:rPr>
                  </w:pPr>
                  <w:r>
                    <w:rPr>
                      <w:bCs/>
                    </w:rPr>
                    <w:t>Acle Social Club</w:t>
                  </w:r>
                </w:p>
              </w:tc>
              <w:tc>
                <w:tcPr>
                  <w:tcW w:w="4234" w:type="dxa"/>
                </w:tcPr>
                <w:p w14:paraId="62532420" w14:textId="1DE44407" w:rsidR="00BC3710" w:rsidRDefault="00A17827" w:rsidP="00E9327E">
                  <w:pPr>
                    <w:pStyle w:val="NoSpacing"/>
                  </w:pPr>
                  <w:r>
                    <w:t>Grant</w:t>
                  </w:r>
                </w:p>
              </w:tc>
              <w:tc>
                <w:tcPr>
                  <w:tcW w:w="2003" w:type="dxa"/>
                </w:tcPr>
                <w:p w14:paraId="2A9DDB1C" w14:textId="3D38742E" w:rsidR="00BC3710" w:rsidRDefault="00A17827" w:rsidP="00E9327E">
                  <w:pPr>
                    <w:pStyle w:val="NoSpacing"/>
                    <w:jc w:val="right"/>
                  </w:pPr>
                  <w:r>
                    <w:t>290.00</w:t>
                  </w:r>
                </w:p>
              </w:tc>
            </w:tr>
            <w:tr w:rsidR="007F1EBB" w14:paraId="54F4776E" w14:textId="77777777" w:rsidTr="008346D2">
              <w:tc>
                <w:tcPr>
                  <w:tcW w:w="2550" w:type="dxa"/>
                </w:tcPr>
                <w:p w14:paraId="39607441" w14:textId="013BE2C3" w:rsidR="007F1EBB" w:rsidRDefault="00A17827" w:rsidP="00E9327E">
                  <w:pPr>
                    <w:pStyle w:val="NoSpacing"/>
                    <w:rPr>
                      <w:bCs/>
                    </w:rPr>
                  </w:pPr>
                  <w:r>
                    <w:rPr>
                      <w:bCs/>
                    </w:rPr>
                    <w:t>Roar Electrical</w:t>
                  </w:r>
                </w:p>
              </w:tc>
              <w:tc>
                <w:tcPr>
                  <w:tcW w:w="4234" w:type="dxa"/>
                </w:tcPr>
                <w:p w14:paraId="4458AECA" w14:textId="5DFC8A85" w:rsidR="007F1EBB" w:rsidRDefault="002D1271" w:rsidP="00E9327E">
                  <w:pPr>
                    <w:pStyle w:val="NoSpacing"/>
                  </w:pPr>
                  <w:r>
                    <w:t>Electrical safety testing of flats</w:t>
                  </w:r>
                </w:p>
              </w:tc>
              <w:tc>
                <w:tcPr>
                  <w:tcW w:w="2003" w:type="dxa"/>
                </w:tcPr>
                <w:p w14:paraId="193658AC" w14:textId="61048196" w:rsidR="007F1EBB" w:rsidRDefault="002D1271" w:rsidP="00E9327E">
                  <w:pPr>
                    <w:pStyle w:val="NoSpacing"/>
                    <w:jc w:val="right"/>
                  </w:pPr>
                  <w:r>
                    <w:t>250.00</w:t>
                  </w:r>
                </w:p>
              </w:tc>
            </w:tr>
            <w:tr w:rsidR="00542057" w14:paraId="5E46EC9A" w14:textId="77777777" w:rsidTr="008346D2">
              <w:tc>
                <w:tcPr>
                  <w:tcW w:w="2550" w:type="dxa"/>
                </w:tcPr>
                <w:p w14:paraId="142F6A20" w14:textId="2F1B444A" w:rsidR="00542057" w:rsidRDefault="00542057" w:rsidP="00E9327E">
                  <w:pPr>
                    <w:pStyle w:val="NoSpacing"/>
                    <w:rPr>
                      <w:bCs/>
                    </w:rPr>
                  </w:pPr>
                  <w:r>
                    <w:rPr>
                      <w:bCs/>
                    </w:rPr>
                    <w:t>ADM Plumbing</w:t>
                  </w:r>
                </w:p>
              </w:tc>
              <w:tc>
                <w:tcPr>
                  <w:tcW w:w="4234" w:type="dxa"/>
                </w:tcPr>
                <w:p w14:paraId="7A071002" w14:textId="7F08F8BB" w:rsidR="00542057" w:rsidRDefault="00542057" w:rsidP="00E9327E">
                  <w:pPr>
                    <w:pStyle w:val="NoSpacing"/>
                  </w:pPr>
                  <w:r>
                    <w:t>Repair to boiler in 44 The Street</w:t>
                  </w:r>
                </w:p>
              </w:tc>
              <w:tc>
                <w:tcPr>
                  <w:tcW w:w="2003" w:type="dxa"/>
                </w:tcPr>
                <w:p w14:paraId="7BFE1A61" w14:textId="7BF8C3B1" w:rsidR="00542057" w:rsidRDefault="00803A97" w:rsidP="00E9327E">
                  <w:pPr>
                    <w:pStyle w:val="NoSpacing"/>
                    <w:jc w:val="right"/>
                  </w:pPr>
                  <w:r>
                    <w:t>295.93</w:t>
                  </w:r>
                </w:p>
              </w:tc>
            </w:tr>
            <w:tr w:rsidR="00CA2A07" w14:paraId="0DC640EF" w14:textId="77777777" w:rsidTr="008346D2">
              <w:tc>
                <w:tcPr>
                  <w:tcW w:w="2550" w:type="dxa"/>
                </w:tcPr>
                <w:p w14:paraId="087030B6" w14:textId="2F218BA9" w:rsidR="00CA2A07" w:rsidRDefault="00CA2A07" w:rsidP="00E9327E">
                  <w:pPr>
                    <w:pStyle w:val="NoSpacing"/>
                  </w:pPr>
                  <w:r>
                    <w:t>SWALEC</w:t>
                  </w:r>
                  <w:r w:rsidR="00BB5CBA">
                    <w:t xml:space="preserve"> DD</w:t>
                  </w:r>
                </w:p>
              </w:tc>
              <w:tc>
                <w:tcPr>
                  <w:tcW w:w="4234" w:type="dxa"/>
                </w:tcPr>
                <w:p w14:paraId="53097E59" w14:textId="55FCE34A" w:rsidR="00CA2A07" w:rsidRDefault="002D1271" w:rsidP="00E9327E">
                  <w:pPr>
                    <w:pStyle w:val="NoSpacing"/>
                  </w:pPr>
                  <w:r>
                    <w:t>Streetlighting</w:t>
                  </w:r>
                </w:p>
              </w:tc>
              <w:tc>
                <w:tcPr>
                  <w:tcW w:w="2003" w:type="dxa"/>
                </w:tcPr>
                <w:p w14:paraId="2E40FA12" w14:textId="570CD472" w:rsidR="00CA2A07" w:rsidRDefault="00C56E17" w:rsidP="00E9327E">
                  <w:pPr>
                    <w:pStyle w:val="NoSpacing"/>
                    <w:jc w:val="right"/>
                  </w:pPr>
                  <w:r>
                    <w:t>702.63</w:t>
                  </w:r>
                </w:p>
              </w:tc>
            </w:tr>
            <w:tr w:rsidR="00CA2A07" w14:paraId="1F8A30E2" w14:textId="77777777" w:rsidTr="00747ADF">
              <w:tc>
                <w:tcPr>
                  <w:tcW w:w="2550" w:type="dxa"/>
                </w:tcPr>
                <w:p w14:paraId="6D41DA92" w14:textId="08978E45" w:rsidR="00CA2A07" w:rsidRPr="00937551" w:rsidRDefault="00CA2A07" w:rsidP="00E9327E">
                  <w:pPr>
                    <w:pStyle w:val="NoSpacing"/>
                    <w:rPr>
                      <w:b/>
                    </w:rPr>
                  </w:pPr>
                  <w:r w:rsidRPr="00937551">
                    <w:rPr>
                      <w:b/>
                    </w:rPr>
                    <w:t>Online payments:</w:t>
                  </w:r>
                </w:p>
              </w:tc>
              <w:tc>
                <w:tcPr>
                  <w:tcW w:w="4234" w:type="dxa"/>
                </w:tcPr>
                <w:p w14:paraId="126B1305" w14:textId="77777777" w:rsidR="00CA2A07" w:rsidRDefault="00CA2A07" w:rsidP="00E9327E">
                  <w:pPr>
                    <w:pStyle w:val="NoSpacing"/>
                  </w:pPr>
                </w:p>
              </w:tc>
              <w:tc>
                <w:tcPr>
                  <w:tcW w:w="2003" w:type="dxa"/>
                </w:tcPr>
                <w:p w14:paraId="30C56396" w14:textId="77777777" w:rsidR="00CA2A07" w:rsidRDefault="00CA2A07" w:rsidP="00E9327E">
                  <w:pPr>
                    <w:pStyle w:val="NoSpacing"/>
                    <w:jc w:val="right"/>
                  </w:pPr>
                </w:p>
              </w:tc>
            </w:tr>
            <w:tr w:rsidR="00CA2A07" w14:paraId="6DE208D6" w14:textId="77777777" w:rsidTr="00747ADF">
              <w:tc>
                <w:tcPr>
                  <w:tcW w:w="2550" w:type="dxa"/>
                </w:tcPr>
                <w:p w14:paraId="13821B35" w14:textId="77777777" w:rsidR="00CA2A07" w:rsidRDefault="00CA2A07" w:rsidP="00E9327E">
                  <w:pPr>
                    <w:pStyle w:val="NoSpacing"/>
                  </w:pPr>
                  <w:r>
                    <w:t>Employment costs:</w:t>
                  </w:r>
                </w:p>
              </w:tc>
              <w:tc>
                <w:tcPr>
                  <w:tcW w:w="4234" w:type="dxa"/>
                </w:tcPr>
                <w:p w14:paraId="015A7036" w14:textId="77777777" w:rsidR="00CA2A07" w:rsidRDefault="00CA2A07" w:rsidP="00E9327E">
                  <w:pPr>
                    <w:pStyle w:val="NoSpacing"/>
                  </w:pPr>
                </w:p>
              </w:tc>
              <w:tc>
                <w:tcPr>
                  <w:tcW w:w="2003" w:type="dxa"/>
                </w:tcPr>
                <w:p w14:paraId="058F84B0" w14:textId="0FBAD136" w:rsidR="00CA2A07" w:rsidRDefault="000F4D80" w:rsidP="00E9327E">
                  <w:pPr>
                    <w:pStyle w:val="NoSpacing"/>
                    <w:jc w:val="right"/>
                  </w:pPr>
                  <w:r>
                    <w:t>5,943.61</w:t>
                  </w:r>
                </w:p>
              </w:tc>
            </w:tr>
            <w:tr w:rsidR="00520673" w14:paraId="777AF7C3" w14:textId="77777777" w:rsidTr="00747ADF">
              <w:tc>
                <w:tcPr>
                  <w:tcW w:w="2550" w:type="dxa"/>
                </w:tcPr>
                <w:p w14:paraId="52B549B8" w14:textId="658DB09E" w:rsidR="00520673" w:rsidRDefault="00DA5EE6" w:rsidP="00E9327E">
                  <w:pPr>
                    <w:pStyle w:val="NoSpacing"/>
                  </w:pPr>
                  <w:r>
                    <w:t xml:space="preserve">T </w:t>
                  </w:r>
                  <w:proofErr w:type="spellStart"/>
                  <w:r>
                    <w:t>T</w:t>
                  </w:r>
                  <w:proofErr w:type="spellEnd"/>
                  <w:r>
                    <w:t xml:space="preserve"> Jones</w:t>
                  </w:r>
                </w:p>
              </w:tc>
              <w:tc>
                <w:tcPr>
                  <w:tcW w:w="4234" w:type="dxa"/>
                </w:tcPr>
                <w:p w14:paraId="0FD9FD00" w14:textId="0CF8CD9A" w:rsidR="00520673" w:rsidRDefault="00DA5EE6" w:rsidP="00E9327E">
                  <w:pPr>
                    <w:pStyle w:val="NoSpacing"/>
                  </w:pPr>
                  <w:r>
                    <w:t>Lighting repairs</w:t>
                  </w:r>
                  <w:r w:rsidR="00CA3428">
                    <w:t xml:space="preserve">, new </w:t>
                  </w:r>
                  <w:proofErr w:type="gramStart"/>
                  <w:r w:rsidR="00CA3428">
                    <w:t>column</w:t>
                  </w:r>
                  <w:r w:rsidR="000F4D80">
                    <w:t>s</w:t>
                  </w:r>
                  <w:proofErr w:type="gramEnd"/>
                  <w:r w:rsidR="00CA3428">
                    <w:t xml:space="preserve"> and lanterns</w:t>
                  </w:r>
                </w:p>
              </w:tc>
              <w:tc>
                <w:tcPr>
                  <w:tcW w:w="2003" w:type="dxa"/>
                </w:tcPr>
                <w:p w14:paraId="38CBA4B8" w14:textId="073E9501" w:rsidR="00520673" w:rsidRDefault="00192C7C" w:rsidP="00E9327E">
                  <w:pPr>
                    <w:pStyle w:val="NoSpacing"/>
                    <w:jc w:val="right"/>
                  </w:pPr>
                  <w:r>
                    <w:t>6,435.11</w:t>
                  </w:r>
                </w:p>
              </w:tc>
            </w:tr>
            <w:tr w:rsidR="00B557D5" w14:paraId="0A41505A" w14:textId="77777777" w:rsidTr="008346D2">
              <w:tc>
                <w:tcPr>
                  <w:tcW w:w="2550" w:type="dxa"/>
                </w:tcPr>
                <w:p w14:paraId="36D7F176" w14:textId="2DD902E7" w:rsidR="00B557D5" w:rsidRDefault="009700F3" w:rsidP="00E9327E">
                  <w:pPr>
                    <w:pStyle w:val="NoSpacing"/>
                  </w:pPr>
                  <w:r>
                    <w:t>Sharp</w:t>
                  </w:r>
                </w:p>
              </w:tc>
              <w:tc>
                <w:tcPr>
                  <w:tcW w:w="4234" w:type="dxa"/>
                </w:tcPr>
                <w:p w14:paraId="1556FABC" w14:textId="374B06F9" w:rsidR="00B557D5" w:rsidRDefault="00322CA7" w:rsidP="00E9327E">
                  <w:pPr>
                    <w:pStyle w:val="NoSpacing"/>
                  </w:pPr>
                  <w:r>
                    <w:t>Copying</w:t>
                  </w:r>
                </w:p>
              </w:tc>
              <w:tc>
                <w:tcPr>
                  <w:tcW w:w="2003" w:type="dxa"/>
                </w:tcPr>
                <w:p w14:paraId="44DDC0FC" w14:textId="731C3916" w:rsidR="00B557D5" w:rsidRDefault="00750493" w:rsidP="00E9327E">
                  <w:pPr>
                    <w:pStyle w:val="NoSpacing"/>
                    <w:jc w:val="right"/>
                  </w:pPr>
                  <w:r>
                    <w:t>13.56</w:t>
                  </w:r>
                </w:p>
              </w:tc>
            </w:tr>
            <w:tr w:rsidR="00477966" w14:paraId="4268379E" w14:textId="77777777" w:rsidTr="008346D2">
              <w:tc>
                <w:tcPr>
                  <w:tcW w:w="2550" w:type="dxa"/>
                </w:tcPr>
                <w:p w14:paraId="4132DF34" w14:textId="0BD36881" w:rsidR="00477966" w:rsidRDefault="00B30818" w:rsidP="00E9327E">
                  <w:pPr>
                    <w:pStyle w:val="NoSpacing"/>
                  </w:pPr>
                  <w:r>
                    <w:t>Seckers</w:t>
                  </w:r>
                </w:p>
              </w:tc>
              <w:tc>
                <w:tcPr>
                  <w:tcW w:w="4234" w:type="dxa"/>
                </w:tcPr>
                <w:p w14:paraId="57A99F90" w14:textId="0173D657" w:rsidR="00477966" w:rsidRDefault="00250A3F" w:rsidP="00E9327E">
                  <w:pPr>
                    <w:pStyle w:val="NoSpacing"/>
                  </w:pPr>
                  <w:r>
                    <w:t xml:space="preserve">Service agreement re </w:t>
                  </w:r>
                  <w:r w:rsidR="00B30818">
                    <w:t>Fletcher Room</w:t>
                  </w:r>
                </w:p>
              </w:tc>
              <w:tc>
                <w:tcPr>
                  <w:tcW w:w="2003" w:type="dxa"/>
                </w:tcPr>
                <w:p w14:paraId="215B30B4" w14:textId="5AA70DCD" w:rsidR="00477966" w:rsidRDefault="00250A3F" w:rsidP="00E9327E">
                  <w:pPr>
                    <w:pStyle w:val="NoSpacing"/>
                    <w:jc w:val="right"/>
                  </w:pPr>
                  <w:r>
                    <w:t>166.06</w:t>
                  </w:r>
                </w:p>
              </w:tc>
            </w:tr>
            <w:tr w:rsidR="00E905EF" w14:paraId="02F29D00" w14:textId="77777777" w:rsidTr="008346D2">
              <w:tc>
                <w:tcPr>
                  <w:tcW w:w="2550" w:type="dxa"/>
                </w:tcPr>
                <w:p w14:paraId="4BDA9128" w14:textId="763F54F7" w:rsidR="00E905EF" w:rsidRDefault="009700F3" w:rsidP="00E9327E">
                  <w:pPr>
                    <w:pStyle w:val="NoSpacing"/>
                  </w:pPr>
                  <w:r>
                    <w:t>Garden Guardian</w:t>
                  </w:r>
                </w:p>
              </w:tc>
              <w:tc>
                <w:tcPr>
                  <w:tcW w:w="4234" w:type="dxa"/>
                </w:tcPr>
                <w:p w14:paraId="1AFF8453" w14:textId="3DB5746A" w:rsidR="00E905EF" w:rsidRDefault="009700F3" w:rsidP="00E9327E">
                  <w:pPr>
                    <w:pStyle w:val="NoSpacing"/>
                  </w:pPr>
                  <w:r>
                    <w:t>Grasscutting</w:t>
                  </w:r>
                </w:p>
              </w:tc>
              <w:tc>
                <w:tcPr>
                  <w:tcW w:w="2003" w:type="dxa"/>
                </w:tcPr>
                <w:p w14:paraId="578420FE" w14:textId="0A705C62" w:rsidR="00E905EF" w:rsidRDefault="00750493" w:rsidP="00E9327E">
                  <w:pPr>
                    <w:pStyle w:val="NoSpacing"/>
                    <w:jc w:val="right"/>
                  </w:pPr>
                  <w:r>
                    <w:t>1,565.86</w:t>
                  </w:r>
                </w:p>
              </w:tc>
            </w:tr>
            <w:tr w:rsidR="00782473" w14:paraId="6D28FBA0" w14:textId="77777777" w:rsidTr="008346D2">
              <w:tc>
                <w:tcPr>
                  <w:tcW w:w="2550" w:type="dxa"/>
                </w:tcPr>
                <w:p w14:paraId="7FC7B415" w14:textId="63272BDB" w:rsidR="00782473" w:rsidRDefault="00852742" w:rsidP="00E9327E">
                  <w:pPr>
                    <w:pStyle w:val="NoSpacing"/>
                  </w:pPr>
                  <w:r>
                    <w:t>Norfolk Cycles</w:t>
                  </w:r>
                </w:p>
              </w:tc>
              <w:tc>
                <w:tcPr>
                  <w:tcW w:w="4234" w:type="dxa"/>
                </w:tcPr>
                <w:p w14:paraId="2B548CE8" w14:textId="25A5E6E9" w:rsidR="00782473" w:rsidRDefault="00852742" w:rsidP="00E9327E">
                  <w:pPr>
                    <w:pStyle w:val="NoSpacing"/>
                  </w:pPr>
                  <w:r>
                    <w:t>Dr Bike day</w:t>
                  </w:r>
                </w:p>
              </w:tc>
              <w:tc>
                <w:tcPr>
                  <w:tcW w:w="2003" w:type="dxa"/>
                </w:tcPr>
                <w:p w14:paraId="65AE5CBF" w14:textId="0CFB3FA1" w:rsidR="00782473" w:rsidRDefault="00852742" w:rsidP="00E9327E">
                  <w:pPr>
                    <w:pStyle w:val="NoSpacing"/>
                    <w:jc w:val="right"/>
                  </w:pPr>
                  <w:r>
                    <w:t>231.50</w:t>
                  </w:r>
                </w:p>
              </w:tc>
            </w:tr>
            <w:tr w:rsidR="00FE7FF4" w14:paraId="79E170C6" w14:textId="77777777" w:rsidTr="008346D2">
              <w:tc>
                <w:tcPr>
                  <w:tcW w:w="2550" w:type="dxa"/>
                </w:tcPr>
                <w:p w14:paraId="4D6EB33B" w14:textId="1C551F20" w:rsidR="00FE7FF4" w:rsidRDefault="00750493" w:rsidP="00E9327E">
                  <w:pPr>
                    <w:pStyle w:val="NoSpacing"/>
                  </w:pPr>
                  <w:r>
                    <w:t>Canham Consulting</w:t>
                  </w:r>
                </w:p>
              </w:tc>
              <w:tc>
                <w:tcPr>
                  <w:tcW w:w="4234" w:type="dxa"/>
                </w:tcPr>
                <w:p w14:paraId="2ADEC3F7" w14:textId="48B04D8C" w:rsidR="00FE7FF4" w:rsidRDefault="00750493" w:rsidP="00E9327E">
                  <w:pPr>
                    <w:pStyle w:val="NoSpacing"/>
                  </w:pPr>
                  <w:r>
                    <w:t>Professional fees</w:t>
                  </w:r>
                </w:p>
              </w:tc>
              <w:tc>
                <w:tcPr>
                  <w:tcW w:w="2003" w:type="dxa"/>
                </w:tcPr>
                <w:p w14:paraId="3F1092ED" w14:textId="0FEAA7E8" w:rsidR="00FE7FF4" w:rsidRDefault="00C635FC" w:rsidP="00E9327E">
                  <w:pPr>
                    <w:pStyle w:val="NoSpacing"/>
                    <w:jc w:val="right"/>
                  </w:pPr>
                  <w:r>
                    <w:t>1,860.00</w:t>
                  </w:r>
                </w:p>
              </w:tc>
            </w:tr>
            <w:tr w:rsidR="0095609F" w14:paraId="719D1400" w14:textId="77777777" w:rsidTr="008346D2">
              <w:tc>
                <w:tcPr>
                  <w:tcW w:w="2550" w:type="dxa"/>
                </w:tcPr>
                <w:p w14:paraId="3861C804" w14:textId="509AF223" w:rsidR="0095609F" w:rsidRDefault="00C635FC" w:rsidP="00E9327E">
                  <w:pPr>
                    <w:pStyle w:val="NoSpacing"/>
                  </w:pPr>
                  <w:r>
                    <w:t>SLCC</w:t>
                  </w:r>
                </w:p>
              </w:tc>
              <w:tc>
                <w:tcPr>
                  <w:tcW w:w="4234" w:type="dxa"/>
                </w:tcPr>
                <w:p w14:paraId="1A430950" w14:textId="4DC81C43" w:rsidR="0095609F" w:rsidRDefault="00C635FC" w:rsidP="00E9327E">
                  <w:pPr>
                    <w:pStyle w:val="NoSpacing"/>
                  </w:pPr>
                  <w:r>
                    <w:t>Training course</w:t>
                  </w:r>
                </w:p>
              </w:tc>
              <w:tc>
                <w:tcPr>
                  <w:tcW w:w="2003" w:type="dxa"/>
                </w:tcPr>
                <w:p w14:paraId="18C8FCF5" w14:textId="3D510472" w:rsidR="0095609F" w:rsidRDefault="00852742" w:rsidP="00E9327E">
                  <w:pPr>
                    <w:pStyle w:val="NoSpacing"/>
                    <w:jc w:val="right"/>
                  </w:pPr>
                  <w:r>
                    <w:t>36.00</w:t>
                  </w:r>
                </w:p>
              </w:tc>
            </w:tr>
            <w:tr w:rsidR="00F26FE2" w14:paraId="43C1A0E7" w14:textId="77777777" w:rsidTr="008346D2">
              <w:tc>
                <w:tcPr>
                  <w:tcW w:w="2550" w:type="dxa"/>
                </w:tcPr>
                <w:p w14:paraId="09BA815F" w14:textId="50667DB9" w:rsidR="00F26FE2" w:rsidRDefault="003E5AE0" w:rsidP="00E9327E">
                  <w:pPr>
                    <w:pStyle w:val="NoSpacing"/>
                  </w:pPr>
                  <w:r>
                    <w:t>Caroline Crane</w:t>
                  </w:r>
                </w:p>
              </w:tc>
              <w:tc>
                <w:tcPr>
                  <w:tcW w:w="4234" w:type="dxa"/>
                </w:tcPr>
                <w:p w14:paraId="5301DD2C" w14:textId="062D740B" w:rsidR="00F26FE2" w:rsidRDefault="003E5AE0" w:rsidP="00E9327E">
                  <w:pPr>
                    <w:pStyle w:val="NoSpacing"/>
                  </w:pPr>
                  <w:r>
                    <w:t>Foodbank purchases</w:t>
                  </w:r>
                </w:p>
              </w:tc>
              <w:tc>
                <w:tcPr>
                  <w:tcW w:w="2003" w:type="dxa"/>
                </w:tcPr>
                <w:p w14:paraId="098EBBA7" w14:textId="700A8808" w:rsidR="00F26FE2" w:rsidRDefault="00192C7C" w:rsidP="00E9327E">
                  <w:pPr>
                    <w:pStyle w:val="NoSpacing"/>
                    <w:jc w:val="right"/>
                  </w:pPr>
                  <w:r>
                    <w:t>59.57</w:t>
                  </w:r>
                </w:p>
              </w:tc>
            </w:tr>
            <w:tr w:rsidR="00E52A06" w14:paraId="272BA769" w14:textId="77777777" w:rsidTr="008346D2">
              <w:tc>
                <w:tcPr>
                  <w:tcW w:w="2550" w:type="dxa"/>
                </w:tcPr>
                <w:p w14:paraId="017C24B0" w14:textId="30CB5401" w:rsidR="00E52A06" w:rsidRDefault="00455DC5" w:rsidP="00E9327E">
                  <w:pPr>
                    <w:pStyle w:val="NoSpacing"/>
                  </w:pPr>
                  <w:r>
                    <w:t>BDC</w:t>
                  </w:r>
                </w:p>
              </w:tc>
              <w:tc>
                <w:tcPr>
                  <w:tcW w:w="4234" w:type="dxa"/>
                </w:tcPr>
                <w:p w14:paraId="12981A87" w14:textId="76FDC3DF" w:rsidR="00E52A06" w:rsidRDefault="00455DC5" w:rsidP="00E9327E">
                  <w:pPr>
                    <w:pStyle w:val="NoSpacing"/>
                  </w:pPr>
                  <w:r>
                    <w:t>Rates at Barclays</w:t>
                  </w:r>
                </w:p>
              </w:tc>
              <w:tc>
                <w:tcPr>
                  <w:tcW w:w="2003" w:type="dxa"/>
                </w:tcPr>
                <w:p w14:paraId="703E756C" w14:textId="57380CC1" w:rsidR="00E52A06" w:rsidRDefault="00080C3F" w:rsidP="00E9327E">
                  <w:pPr>
                    <w:pStyle w:val="NoSpacing"/>
                    <w:jc w:val="right"/>
                  </w:pPr>
                  <w:r>
                    <w:t>998.00</w:t>
                  </w:r>
                </w:p>
              </w:tc>
            </w:tr>
            <w:tr w:rsidR="00455DC5" w14:paraId="2F8844A5" w14:textId="77777777" w:rsidTr="008346D2">
              <w:tc>
                <w:tcPr>
                  <w:tcW w:w="2550" w:type="dxa"/>
                </w:tcPr>
                <w:p w14:paraId="30E0C7CE" w14:textId="2F4CFF89" w:rsidR="00455DC5" w:rsidRDefault="00455DC5" w:rsidP="00E9327E">
                  <w:pPr>
                    <w:pStyle w:val="NoSpacing"/>
                  </w:pPr>
                  <w:r>
                    <w:t>BDC</w:t>
                  </w:r>
                </w:p>
              </w:tc>
              <w:tc>
                <w:tcPr>
                  <w:tcW w:w="4234" w:type="dxa"/>
                </w:tcPr>
                <w:p w14:paraId="3A5E00FA" w14:textId="6F7150FB" w:rsidR="00455DC5" w:rsidRDefault="00455DC5" w:rsidP="00E9327E">
                  <w:pPr>
                    <w:pStyle w:val="NoSpacing"/>
                  </w:pPr>
                  <w:r>
                    <w:t>Rates at offices at Chocolate Box</w:t>
                  </w:r>
                </w:p>
              </w:tc>
              <w:tc>
                <w:tcPr>
                  <w:tcW w:w="2003" w:type="dxa"/>
                </w:tcPr>
                <w:p w14:paraId="43585A2D" w14:textId="73E337AE" w:rsidR="00455DC5" w:rsidRDefault="00080C3F" w:rsidP="00E9327E">
                  <w:pPr>
                    <w:pStyle w:val="NoSpacing"/>
                    <w:jc w:val="right"/>
                  </w:pPr>
                  <w:r>
                    <w:t>292.00</w:t>
                  </w:r>
                </w:p>
              </w:tc>
            </w:tr>
            <w:tr w:rsidR="00B977BF" w14:paraId="0E70BE33" w14:textId="77777777" w:rsidTr="008346D2">
              <w:tc>
                <w:tcPr>
                  <w:tcW w:w="2550" w:type="dxa"/>
                </w:tcPr>
                <w:p w14:paraId="0F23F70B" w14:textId="2FDBD794" w:rsidR="00B977BF" w:rsidRDefault="003E5AE0" w:rsidP="00E9327E">
                  <w:pPr>
                    <w:pStyle w:val="NoSpacing"/>
                  </w:pPr>
                  <w:r>
                    <w:t>Wilkersons</w:t>
                  </w:r>
                </w:p>
              </w:tc>
              <w:tc>
                <w:tcPr>
                  <w:tcW w:w="4234" w:type="dxa"/>
                </w:tcPr>
                <w:p w14:paraId="71C9282D" w14:textId="18E7EC75" w:rsidR="00B977BF" w:rsidRDefault="00013504" w:rsidP="00E9327E">
                  <w:pPr>
                    <w:pStyle w:val="NoSpacing"/>
                  </w:pPr>
                  <w:r>
                    <w:t>Various consumables</w:t>
                  </w:r>
                </w:p>
              </w:tc>
              <w:tc>
                <w:tcPr>
                  <w:tcW w:w="2003" w:type="dxa"/>
                </w:tcPr>
                <w:p w14:paraId="4D17359E" w14:textId="1D487FF8" w:rsidR="00B977BF" w:rsidRDefault="00080C3F" w:rsidP="00E9327E">
                  <w:pPr>
                    <w:pStyle w:val="NoSpacing"/>
                    <w:jc w:val="right"/>
                  </w:pPr>
                  <w:r>
                    <w:t>9.22</w:t>
                  </w:r>
                </w:p>
              </w:tc>
            </w:tr>
            <w:tr w:rsidR="00056FB0" w14:paraId="1FA4AAA2" w14:textId="77777777" w:rsidTr="008346D2">
              <w:tc>
                <w:tcPr>
                  <w:tcW w:w="2550" w:type="dxa"/>
                </w:tcPr>
                <w:p w14:paraId="403D7C4D" w14:textId="7EED625B" w:rsidR="00056FB0" w:rsidRDefault="00C635FC" w:rsidP="00E9327E">
                  <w:pPr>
                    <w:pStyle w:val="NoSpacing"/>
                  </w:pPr>
                  <w:r>
                    <w:t xml:space="preserve">Acle Methodist </w:t>
                  </w:r>
                </w:p>
              </w:tc>
              <w:tc>
                <w:tcPr>
                  <w:tcW w:w="4234" w:type="dxa"/>
                </w:tcPr>
                <w:p w14:paraId="11D67DE7" w14:textId="684324A4" w:rsidR="00056FB0" w:rsidRDefault="00056FB0" w:rsidP="00E9327E">
                  <w:pPr>
                    <w:pStyle w:val="NoSpacing"/>
                  </w:pPr>
                  <w:r>
                    <w:t xml:space="preserve">Room </w:t>
                  </w:r>
                  <w:proofErr w:type="gramStart"/>
                  <w:r>
                    <w:t>hire</w:t>
                  </w:r>
                  <w:proofErr w:type="gramEnd"/>
                </w:p>
              </w:tc>
              <w:tc>
                <w:tcPr>
                  <w:tcW w:w="2003" w:type="dxa"/>
                </w:tcPr>
                <w:p w14:paraId="6CA8B7EB" w14:textId="6623F792" w:rsidR="00056FB0" w:rsidRDefault="00C635FC" w:rsidP="00E9327E">
                  <w:pPr>
                    <w:pStyle w:val="NoSpacing"/>
                    <w:jc w:val="right"/>
                  </w:pPr>
                  <w:r>
                    <w:t>30.60</w:t>
                  </w:r>
                </w:p>
              </w:tc>
            </w:tr>
            <w:tr w:rsidR="00D51BE1" w14:paraId="1B7BCE88" w14:textId="77777777" w:rsidTr="008346D2">
              <w:tc>
                <w:tcPr>
                  <w:tcW w:w="2550" w:type="dxa"/>
                </w:tcPr>
                <w:p w14:paraId="7B13EB95" w14:textId="6374EC8F" w:rsidR="00D51BE1" w:rsidRDefault="00192C7C" w:rsidP="00E9327E">
                  <w:pPr>
                    <w:pStyle w:val="NoSpacing"/>
                  </w:pPr>
                  <w:r>
                    <w:t>Hugh Crane Cleaning</w:t>
                  </w:r>
                </w:p>
              </w:tc>
              <w:tc>
                <w:tcPr>
                  <w:tcW w:w="4234" w:type="dxa"/>
                </w:tcPr>
                <w:p w14:paraId="4641BAC0" w14:textId="7FAAAC36" w:rsidR="00D51BE1" w:rsidRDefault="00192C7C" w:rsidP="00E9327E">
                  <w:pPr>
                    <w:pStyle w:val="NoSpacing"/>
                  </w:pPr>
                  <w:r>
                    <w:t>Supplies</w:t>
                  </w:r>
                </w:p>
              </w:tc>
              <w:tc>
                <w:tcPr>
                  <w:tcW w:w="2003" w:type="dxa"/>
                </w:tcPr>
                <w:p w14:paraId="62A628E5" w14:textId="25034F44" w:rsidR="00D51BE1" w:rsidRDefault="00192C7C" w:rsidP="00E9327E">
                  <w:pPr>
                    <w:pStyle w:val="NoSpacing"/>
                    <w:jc w:val="right"/>
                  </w:pPr>
                  <w:r>
                    <w:t>79.77</w:t>
                  </w:r>
                </w:p>
              </w:tc>
            </w:tr>
            <w:tr w:rsidR="00FB6B67" w14:paraId="495CB301" w14:textId="77777777" w:rsidTr="008346D2">
              <w:tc>
                <w:tcPr>
                  <w:tcW w:w="2550" w:type="dxa"/>
                </w:tcPr>
                <w:p w14:paraId="1F9DA959" w14:textId="0CBE815C" w:rsidR="00FB6B67" w:rsidRDefault="006B0787" w:rsidP="00E9327E">
                  <w:pPr>
                    <w:pStyle w:val="NoSpacing"/>
                  </w:pPr>
                  <w:r>
                    <w:t>Rhino</w:t>
                  </w:r>
                </w:p>
              </w:tc>
              <w:tc>
                <w:tcPr>
                  <w:tcW w:w="4234" w:type="dxa"/>
                </w:tcPr>
                <w:p w14:paraId="7E7689DA" w14:textId="39B1F1C2" w:rsidR="00FB6B67" w:rsidRDefault="006B0787" w:rsidP="00E9327E">
                  <w:pPr>
                    <w:pStyle w:val="NoSpacing"/>
                  </w:pPr>
                  <w:r>
                    <w:t>Beeline costs</w:t>
                  </w:r>
                </w:p>
              </w:tc>
              <w:tc>
                <w:tcPr>
                  <w:tcW w:w="2003" w:type="dxa"/>
                </w:tcPr>
                <w:p w14:paraId="24937E30" w14:textId="7C3811AD" w:rsidR="00FB6B67" w:rsidRDefault="006B0787" w:rsidP="00E9327E">
                  <w:pPr>
                    <w:pStyle w:val="NoSpacing"/>
                    <w:jc w:val="right"/>
                  </w:pPr>
                  <w:r>
                    <w:t>42.90</w:t>
                  </w:r>
                </w:p>
              </w:tc>
            </w:tr>
            <w:tr w:rsidR="006B59FD" w14:paraId="2E1090C6" w14:textId="77777777" w:rsidTr="008346D2">
              <w:tc>
                <w:tcPr>
                  <w:tcW w:w="2550" w:type="dxa"/>
                </w:tcPr>
                <w:p w14:paraId="3815708B" w14:textId="2F65FDA8" w:rsidR="006B59FD" w:rsidRDefault="006B0787" w:rsidP="00E9327E">
                  <w:pPr>
                    <w:pStyle w:val="NoSpacing"/>
                  </w:pPr>
                  <w:r>
                    <w:t>John Gallop</w:t>
                  </w:r>
                </w:p>
              </w:tc>
              <w:tc>
                <w:tcPr>
                  <w:tcW w:w="4234" w:type="dxa"/>
                </w:tcPr>
                <w:p w14:paraId="298B5B57" w14:textId="66FB59BA" w:rsidR="006B59FD" w:rsidRDefault="006B0787" w:rsidP="00E9327E">
                  <w:pPr>
                    <w:pStyle w:val="NoSpacing"/>
                  </w:pPr>
                  <w:r>
                    <w:t>Internal audit</w:t>
                  </w:r>
                </w:p>
              </w:tc>
              <w:tc>
                <w:tcPr>
                  <w:tcW w:w="2003" w:type="dxa"/>
                </w:tcPr>
                <w:p w14:paraId="623BE016" w14:textId="4A3352A4" w:rsidR="006B59FD" w:rsidRDefault="006B0787" w:rsidP="00E9327E">
                  <w:pPr>
                    <w:pStyle w:val="NoSpacing"/>
                    <w:jc w:val="right"/>
                  </w:pPr>
                  <w:r>
                    <w:t>400.00</w:t>
                  </w:r>
                </w:p>
              </w:tc>
            </w:tr>
            <w:tr w:rsidR="006B59FD" w14:paraId="110881BB" w14:textId="77777777" w:rsidTr="008346D2">
              <w:tc>
                <w:tcPr>
                  <w:tcW w:w="2550" w:type="dxa"/>
                </w:tcPr>
                <w:p w14:paraId="46851877" w14:textId="5AB70346" w:rsidR="006B59FD" w:rsidRDefault="006B0787" w:rsidP="00E9327E">
                  <w:pPr>
                    <w:pStyle w:val="NoSpacing"/>
                  </w:pPr>
                  <w:r>
                    <w:t>Angela Bishop</w:t>
                  </w:r>
                </w:p>
              </w:tc>
              <w:tc>
                <w:tcPr>
                  <w:tcW w:w="4234" w:type="dxa"/>
                </w:tcPr>
                <w:p w14:paraId="7B086F88" w14:textId="7877BCCE" w:rsidR="006B59FD" w:rsidRDefault="006B0787" w:rsidP="00E9327E">
                  <w:pPr>
                    <w:pStyle w:val="NoSpacing"/>
                  </w:pPr>
                  <w:r>
                    <w:t>Petrol costs re foodbank</w:t>
                  </w:r>
                </w:p>
              </w:tc>
              <w:tc>
                <w:tcPr>
                  <w:tcW w:w="2003" w:type="dxa"/>
                </w:tcPr>
                <w:p w14:paraId="0DABC09A" w14:textId="7E4A9896" w:rsidR="006B59FD" w:rsidRDefault="006B0787" w:rsidP="00E9327E">
                  <w:pPr>
                    <w:pStyle w:val="NoSpacing"/>
                    <w:jc w:val="right"/>
                  </w:pPr>
                  <w:r>
                    <w:t>52.20</w:t>
                  </w:r>
                </w:p>
              </w:tc>
            </w:tr>
            <w:tr w:rsidR="006B59FD" w14:paraId="1AC6471D" w14:textId="77777777" w:rsidTr="008346D2">
              <w:tc>
                <w:tcPr>
                  <w:tcW w:w="2550" w:type="dxa"/>
                </w:tcPr>
                <w:p w14:paraId="428761D4" w14:textId="77777777" w:rsidR="006B59FD" w:rsidRDefault="006B59FD" w:rsidP="00E9327E">
                  <w:pPr>
                    <w:pStyle w:val="NoSpacing"/>
                  </w:pPr>
                </w:p>
              </w:tc>
              <w:tc>
                <w:tcPr>
                  <w:tcW w:w="4234" w:type="dxa"/>
                </w:tcPr>
                <w:p w14:paraId="5EC0C719" w14:textId="77777777" w:rsidR="006B59FD" w:rsidRDefault="006B59FD" w:rsidP="00E9327E">
                  <w:pPr>
                    <w:pStyle w:val="NoSpacing"/>
                  </w:pPr>
                </w:p>
              </w:tc>
              <w:tc>
                <w:tcPr>
                  <w:tcW w:w="2003" w:type="dxa"/>
                </w:tcPr>
                <w:p w14:paraId="24A2F60E" w14:textId="77777777" w:rsidR="006B59FD" w:rsidRDefault="006B59FD" w:rsidP="00E9327E">
                  <w:pPr>
                    <w:pStyle w:val="NoSpacing"/>
                    <w:jc w:val="right"/>
                  </w:pPr>
                </w:p>
              </w:tc>
            </w:tr>
            <w:tr w:rsidR="00CA2A07" w14:paraId="31093D38" w14:textId="77777777" w:rsidTr="008346D2">
              <w:tc>
                <w:tcPr>
                  <w:tcW w:w="2550" w:type="dxa"/>
                </w:tcPr>
                <w:p w14:paraId="4D59586D" w14:textId="75FC5BAD" w:rsidR="00CA2A07" w:rsidRPr="007A5DFE" w:rsidRDefault="00CA2A07" w:rsidP="00E9327E">
                  <w:pPr>
                    <w:pStyle w:val="NoSpacing"/>
                    <w:rPr>
                      <w:b/>
                    </w:rPr>
                  </w:pPr>
                  <w:r>
                    <w:rPr>
                      <w:b/>
                    </w:rPr>
                    <w:t xml:space="preserve">Balance c/f </w:t>
                  </w:r>
                  <w:r w:rsidR="00C94455">
                    <w:rPr>
                      <w:b/>
                    </w:rPr>
                    <w:t>2</w:t>
                  </w:r>
                  <w:r w:rsidR="001F2ABA">
                    <w:rPr>
                      <w:b/>
                    </w:rPr>
                    <w:t>4</w:t>
                  </w:r>
                  <w:r>
                    <w:rPr>
                      <w:b/>
                    </w:rPr>
                    <w:t>.</w:t>
                  </w:r>
                  <w:r w:rsidR="00C94455">
                    <w:rPr>
                      <w:b/>
                    </w:rPr>
                    <w:t>0</w:t>
                  </w:r>
                  <w:r w:rsidR="001F2ABA">
                    <w:rPr>
                      <w:b/>
                    </w:rPr>
                    <w:t>5</w:t>
                  </w:r>
                  <w:r>
                    <w:rPr>
                      <w:b/>
                    </w:rPr>
                    <w:t>.2</w:t>
                  </w:r>
                  <w:r w:rsidR="00C94455">
                    <w:rPr>
                      <w:b/>
                    </w:rPr>
                    <w:t>1</w:t>
                  </w:r>
                </w:p>
              </w:tc>
              <w:tc>
                <w:tcPr>
                  <w:tcW w:w="4234" w:type="dxa"/>
                </w:tcPr>
                <w:p w14:paraId="77A23705" w14:textId="77777777" w:rsidR="00CA2A07" w:rsidRPr="00DB762D" w:rsidRDefault="00CA2A07" w:rsidP="00E9327E">
                  <w:pPr>
                    <w:pStyle w:val="NoSpacing"/>
                  </w:pPr>
                </w:p>
              </w:tc>
              <w:tc>
                <w:tcPr>
                  <w:tcW w:w="2003" w:type="dxa"/>
                  <w:tcBorders>
                    <w:top w:val="single" w:sz="4" w:space="0" w:color="auto"/>
                  </w:tcBorders>
                </w:tcPr>
                <w:p w14:paraId="2525AA76" w14:textId="31E66110" w:rsidR="00CA2A07" w:rsidRPr="00DB762D" w:rsidRDefault="00245D86" w:rsidP="00E9327E">
                  <w:pPr>
                    <w:pStyle w:val="NoSpacing"/>
                    <w:jc w:val="right"/>
                  </w:pPr>
                  <w:r>
                    <w:t>27</w:t>
                  </w:r>
                  <w:r w:rsidR="005778C1">
                    <w:t>5,332.90</w:t>
                  </w:r>
                </w:p>
              </w:tc>
            </w:tr>
            <w:tr w:rsidR="00CA2A07" w14:paraId="6601B10C" w14:textId="77777777" w:rsidTr="008346D2">
              <w:tc>
                <w:tcPr>
                  <w:tcW w:w="2550" w:type="dxa"/>
                </w:tcPr>
                <w:p w14:paraId="4A7E6AB4" w14:textId="77777777" w:rsidR="00CA2A07" w:rsidRDefault="00CA2A07" w:rsidP="00E9327E">
                  <w:pPr>
                    <w:pStyle w:val="NoSpacing"/>
                    <w:rPr>
                      <w:b/>
                    </w:rPr>
                  </w:pPr>
                  <w:r w:rsidRPr="007A5DFE">
                    <w:rPr>
                      <w:b/>
                    </w:rPr>
                    <w:t>Balances</w:t>
                  </w:r>
                  <w:r>
                    <w:rPr>
                      <w:b/>
                    </w:rPr>
                    <w:t xml:space="preserve"> in Savings</w:t>
                  </w:r>
                  <w:r w:rsidRPr="007A5DFE">
                    <w:rPr>
                      <w:b/>
                    </w:rPr>
                    <w:t>:</w:t>
                  </w:r>
                </w:p>
              </w:tc>
              <w:tc>
                <w:tcPr>
                  <w:tcW w:w="4234" w:type="dxa"/>
                </w:tcPr>
                <w:p w14:paraId="6ED061AA" w14:textId="77777777" w:rsidR="00CA2A07" w:rsidRPr="00DB762D" w:rsidRDefault="00CA2A07" w:rsidP="00E9327E">
                  <w:pPr>
                    <w:pStyle w:val="NoSpacing"/>
                  </w:pPr>
                </w:p>
              </w:tc>
              <w:tc>
                <w:tcPr>
                  <w:tcW w:w="2003" w:type="dxa"/>
                </w:tcPr>
                <w:p w14:paraId="4B3FB4A3" w14:textId="77777777" w:rsidR="00CA2A07" w:rsidRDefault="00CA2A07" w:rsidP="00E9327E">
                  <w:pPr>
                    <w:pStyle w:val="NoSpacing"/>
                    <w:jc w:val="right"/>
                  </w:pPr>
                </w:p>
              </w:tc>
            </w:tr>
            <w:tr w:rsidR="00CA2A07" w14:paraId="5E86E4A5" w14:textId="77777777" w:rsidTr="008346D2">
              <w:tc>
                <w:tcPr>
                  <w:tcW w:w="2550" w:type="dxa"/>
                </w:tcPr>
                <w:p w14:paraId="69F1FF69" w14:textId="77777777" w:rsidR="00CA2A07" w:rsidRPr="00DB762D" w:rsidRDefault="00CA2A07" w:rsidP="00E9327E">
                  <w:pPr>
                    <w:pStyle w:val="NoSpacing"/>
                  </w:pPr>
                  <w:r>
                    <w:t>Government Stocks</w:t>
                  </w:r>
                </w:p>
              </w:tc>
              <w:tc>
                <w:tcPr>
                  <w:tcW w:w="4234" w:type="dxa"/>
                </w:tcPr>
                <w:p w14:paraId="03E04820" w14:textId="4075DE87" w:rsidR="00CA2A07" w:rsidRPr="00DB762D" w:rsidRDefault="009354E8" w:rsidP="00E9327E">
                  <w:pPr>
                    <w:pStyle w:val="NoSpacing"/>
                  </w:pPr>
                  <w:r>
                    <w:t>Gilts</w:t>
                  </w:r>
                </w:p>
              </w:tc>
              <w:tc>
                <w:tcPr>
                  <w:tcW w:w="2003" w:type="dxa"/>
                </w:tcPr>
                <w:p w14:paraId="4E3B9318" w14:textId="6985DCDD" w:rsidR="00CA2A07" w:rsidRPr="00DB762D" w:rsidRDefault="00CA2A07" w:rsidP="00E9327E">
                  <w:pPr>
                    <w:pStyle w:val="NoSpacing"/>
                    <w:jc w:val="right"/>
                  </w:pPr>
                  <w:r>
                    <w:t>1</w:t>
                  </w:r>
                  <w:r w:rsidR="007E6B65">
                    <w:t>3</w:t>
                  </w:r>
                  <w:r w:rsidR="00723EE0">
                    <w:t>3,</w:t>
                  </w:r>
                  <w:r w:rsidR="00591926">
                    <w:t>246.00</w:t>
                  </w:r>
                </w:p>
              </w:tc>
            </w:tr>
            <w:tr w:rsidR="00CA2A07" w14:paraId="4453D800" w14:textId="77777777" w:rsidTr="008346D2">
              <w:tc>
                <w:tcPr>
                  <w:tcW w:w="2550" w:type="dxa"/>
                </w:tcPr>
                <w:p w14:paraId="77FE817A" w14:textId="77777777" w:rsidR="00CA2A07" w:rsidRDefault="00CA2A07" w:rsidP="00E9327E">
                  <w:pPr>
                    <w:pStyle w:val="NoSpacing"/>
                  </w:pPr>
                  <w:r>
                    <w:t>BDC</w:t>
                  </w:r>
                </w:p>
              </w:tc>
              <w:tc>
                <w:tcPr>
                  <w:tcW w:w="4234" w:type="dxa"/>
                </w:tcPr>
                <w:p w14:paraId="79BA28F7" w14:textId="186904F4" w:rsidR="00CA2A07" w:rsidRPr="00DB762D" w:rsidRDefault="00CA2A07" w:rsidP="00E9327E">
                  <w:pPr>
                    <w:pStyle w:val="NoSpacing"/>
                  </w:pPr>
                  <w:r>
                    <w:t>Parish investment scheme</w:t>
                  </w:r>
                  <w:r w:rsidR="007F42B1">
                    <w:t xml:space="preserve"> </w:t>
                  </w:r>
                </w:p>
              </w:tc>
              <w:tc>
                <w:tcPr>
                  <w:tcW w:w="2003" w:type="dxa"/>
                </w:tcPr>
                <w:p w14:paraId="75C29179" w14:textId="5534B78D" w:rsidR="00CA2A07" w:rsidRDefault="00CA2A07" w:rsidP="00E9327E">
                  <w:pPr>
                    <w:pStyle w:val="NoSpacing"/>
                    <w:jc w:val="right"/>
                  </w:pPr>
                  <w:r>
                    <w:t>25</w:t>
                  </w:r>
                  <w:r w:rsidR="007F42B1">
                    <w:t>1,002.65</w:t>
                  </w:r>
                </w:p>
              </w:tc>
            </w:tr>
            <w:tr w:rsidR="00CA2A07" w14:paraId="042983EB" w14:textId="77777777" w:rsidTr="008346D2">
              <w:tc>
                <w:tcPr>
                  <w:tcW w:w="2550" w:type="dxa"/>
                </w:tcPr>
                <w:p w14:paraId="5F925A61" w14:textId="77777777" w:rsidR="00CA2A07" w:rsidRPr="00DB762D" w:rsidRDefault="00CA2A07" w:rsidP="00E9327E">
                  <w:pPr>
                    <w:pStyle w:val="NoSpacing"/>
                  </w:pPr>
                  <w:r>
                    <w:t>Cambridge B/Soc</w:t>
                  </w:r>
                </w:p>
              </w:tc>
              <w:tc>
                <w:tcPr>
                  <w:tcW w:w="4234" w:type="dxa"/>
                </w:tcPr>
                <w:p w14:paraId="0CA2280A" w14:textId="5DA6B803" w:rsidR="00CA2A07" w:rsidRPr="005A7CBA" w:rsidRDefault="00CA2A07" w:rsidP="00E9327E">
                  <w:pPr>
                    <w:pStyle w:val="NoSpacing"/>
                  </w:pPr>
                  <w:r w:rsidRPr="005A7CBA">
                    <w:t>Instant access</w:t>
                  </w:r>
                  <w:r w:rsidR="00EA7138">
                    <w:t>, int £128.64</w:t>
                  </w:r>
                </w:p>
              </w:tc>
              <w:tc>
                <w:tcPr>
                  <w:tcW w:w="2003" w:type="dxa"/>
                </w:tcPr>
                <w:p w14:paraId="43E6B138" w14:textId="6B1BF45C" w:rsidR="00CA2A07" w:rsidRPr="00DB762D" w:rsidRDefault="00CA2A07" w:rsidP="00E9327E">
                  <w:pPr>
                    <w:pStyle w:val="NoSpacing"/>
                    <w:jc w:val="right"/>
                  </w:pPr>
                  <w:r>
                    <w:t>91,</w:t>
                  </w:r>
                  <w:r w:rsidR="00EA7138">
                    <w:t>636.36</w:t>
                  </w:r>
                </w:p>
              </w:tc>
            </w:tr>
            <w:tr w:rsidR="00CA2A07" w14:paraId="1FAD3E47" w14:textId="77777777" w:rsidTr="008346D2">
              <w:tc>
                <w:tcPr>
                  <w:tcW w:w="2550" w:type="dxa"/>
                </w:tcPr>
                <w:p w14:paraId="47B6884A" w14:textId="77777777" w:rsidR="00CA2A07" w:rsidRPr="00DB762D" w:rsidRDefault="00CA2A07" w:rsidP="00E9327E">
                  <w:pPr>
                    <w:pStyle w:val="NoSpacing"/>
                  </w:pPr>
                  <w:r>
                    <w:t>Lloyds Bank</w:t>
                  </w:r>
                </w:p>
              </w:tc>
              <w:tc>
                <w:tcPr>
                  <w:tcW w:w="4234" w:type="dxa"/>
                </w:tcPr>
                <w:p w14:paraId="40976862" w14:textId="47E974F2" w:rsidR="00CA2A07" w:rsidRPr="00DB762D" w:rsidRDefault="00CA2A07" w:rsidP="00E9327E">
                  <w:pPr>
                    <w:pStyle w:val="NoSpacing"/>
                  </w:pPr>
                  <w:r>
                    <w:t>32-day notice</w:t>
                  </w:r>
                  <w:r w:rsidR="00637C28">
                    <w:t>, int £</w:t>
                  </w:r>
                  <w:r w:rsidR="00914D33">
                    <w:t>2.69</w:t>
                  </w:r>
                </w:p>
              </w:tc>
              <w:tc>
                <w:tcPr>
                  <w:tcW w:w="2003" w:type="dxa"/>
                </w:tcPr>
                <w:p w14:paraId="0B8C47DA" w14:textId="4F851686" w:rsidR="00CA2A07" w:rsidRPr="00565CC7" w:rsidRDefault="00CA2A07" w:rsidP="00E9327E">
                  <w:pPr>
                    <w:pStyle w:val="NoSpacing"/>
                    <w:jc w:val="right"/>
                  </w:pPr>
                  <w:r>
                    <w:t>102,</w:t>
                  </w:r>
                  <w:r w:rsidR="00020FF6">
                    <w:t>2</w:t>
                  </w:r>
                  <w:r w:rsidR="005308CA">
                    <w:t>20.70</w:t>
                  </w:r>
                </w:p>
              </w:tc>
            </w:tr>
            <w:tr w:rsidR="00CA2A07" w14:paraId="72BEE2AA" w14:textId="77777777" w:rsidTr="008346D2">
              <w:tc>
                <w:tcPr>
                  <w:tcW w:w="2550" w:type="dxa"/>
                </w:tcPr>
                <w:p w14:paraId="543AF997" w14:textId="77777777" w:rsidR="00CA2A07" w:rsidRPr="00DB762D" w:rsidRDefault="00CA2A07" w:rsidP="00E9327E">
                  <w:pPr>
                    <w:pStyle w:val="NoSpacing"/>
                  </w:pPr>
                  <w:r>
                    <w:t>Nationwide B/Soc</w:t>
                  </w:r>
                </w:p>
              </w:tc>
              <w:tc>
                <w:tcPr>
                  <w:tcW w:w="4234" w:type="dxa"/>
                </w:tcPr>
                <w:p w14:paraId="758600DA" w14:textId="72BE0E06" w:rsidR="00CA2A07" w:rsidRPr="00DB762D" w:rsidRDefault="00CA2A07" w:rsidP="00E9327E">
                  <w:pPr>
                    <w:pStyle w:val="NoSpacing"/>
                  </w:pPr>
                  <w:r>
                    <w:t>45-day saver</w:t>
                  </w:r>
                </w:p>
              </w:tc>
              <w:tc>
                <w:tcPr>
                  <w:tcW w:w="2003" w:type="dxa"/>
                  <w:tcBorders>
                    <w:bottom w:val="single" w:sz="4" w:space="0" w:color="auto"/>
                  </w:tcBorders>
                </w:tcPr>
                <w:p w14:paraId="30DB93B9" w14:textId="6E7AE022" w:rsidR="00CA2A07" w:rsidRPr="00DB762D" w:rsidRDefault="00CA2A07" w:rsidP="00E9327E">
                  <w:pPr>
                    <w:pStyle w:val="NoSpacing"/>
                    <w:jc w:val="right"/>
                  </w:pPr>
                  <w:r>
                    <w:t>9</w:t>
                  </w:r>
                  <w:r w:rsidR="001E3DF2">
                    <w:t>1,</w:t>
                  </w:r>
                  <w:r w:rsidR="008950FA">
                    <w:t>418.75</w:t>
                  </w:r>
                </w:p>
              </w:tc>
            </w:tr>
            <w:tr w:rsidR="00CA2A07" w14:paraId="54DF9F26" w14:textId="77777777" w:rsidTr="008346D2">
              <w:tc>
                <w:tcPr>
                  <w:tcW w:w="2550" w:type="dxa"/>
                </w:tcPr>
                <w:p w14:paraId="200A9862" w14:textId="77777777" w:rsidR="00CA2A07" w:rsidRPr="00DB762D" w:rsidRDefault="00CA2A07" w:rsidP="00E9327E">
                  <w:pPr>
                    <w:pStyle w:val="NoSpacing"/>
                  </w:pPr>
                  <w:r>
                    <w:t>Total monies</w:t>
                  </w:r>
                </w:p>
              </w:tc>
              <w:tc>
                <w:tcPr>
                  <w:tcW w:w="4234" w:type="dxa"/>
                </w:tcPr>
                <w:p w14:paraId="5184AE8F" w14:textId="77777777" w:rsidR="00CA2A07" w:rsidRPr="00DB762D" w:rsidRDefault="00CA2A07" w:rsidP="00E9327E">
                  <w:pPr>
                    <w:pStyle w:val="NoSpacing"/>
                  </w:pPr>
                </w:p>
              </w:tc>
              <w:tc>
                <w:tcPr>
                  <w:tcW w:w="2003" w:type="dxa"/>
                  <w:tcBorders>
                    <w:top w:val="single" w:sz="4" w:space="0" w:color="auto"/>
                  </w:tcBorders>
                </w:tcPr>
                <w:p w14:paraId="6A297E4F" w14:textId="72DA441C" w:rsidR="00CA2A07" w:rsidRPr="00DB762D" w:rsidRDefault="00BD1EDD" w:rsidP="00E9327E">
                  <w:pPr>
                    <w:pStyle w:val="NoSpacing"/>
                    <w:jc w:val="right"/>
                  </w:pPr>
                  <w:r>
                    <w:t>94</w:t>
                  </w:r>
                  <w:r w:rsidR="00B6587F">
                    <w:t>4,857.36</w:t>
                  </w:r>
                </w:p>
              </w:tc>
            </w:tr>
            <w:tr w:rsidR="00EF7C08" w14:paraId="1ADF0BBD" w14:textId="77777777" w:rsidTr="008346D2">
              <w:tc>
                <w:tcPr>
                  <w:tcW w:w="2550" w:type="dxa"/>
                </w:tcPr>
                <w:p w14:paraId="19D330E2" w14:textId="029CC6C7" w:rsidR="00EF7C08" w:rsidRDefault="00EF7C08" w:rsidP="00E9327E">
                  <w:pPr>
                    <w:pStyle w:val="NoSpacing"/>
                  </w:pPr>
                  <w:r>
                    <w:t>Loan</w:t>
                  </w:r>
                </w:p>
              </w:tc>
              <w:tc>
                <w:tcPr>
                  <w:tcW w:w="4234" w:type="dxa"/>
                </w:tcPr>
                <w:p w14:paraId="560705EC" w14:textId="3DC5302A" w:rsidR="00EF7C08" w:rsidRPr="00DB762D" w:rsidRDefault="00EF7C08" w:rsidP="00E9327E">
                  <w:pPr>
                    <w:pStyle w:val="NoSpacing"/>
                  </w:pPr>
                  <w:r>
                    <w:t>Acle Recreation Centre</w:t>
                  </w:r>
                </w:p>
              </w:tc>
              <w:tc>
                <w:tcPr>
                  <w:tcW w:w="2003" w:type="dxa"/>
                  <w:tcBorders>
                    <w:bottom w:val="single" w:sz="4" w:space="0" w:color="auto"/>
                  </w:tcBorders>
                </w:tcPr>
                <w:p w14:paraId="667B14EF" w14:textId="5D1569D1" w:rsidR="00EF7C08" w:rsidRPr="00DB762D" w:rsidRDefault="00CD5B40" w:rsidP="00E9327E">
                  <w:pPr>
                    <w:pStyle w:val="NoSpacing"/>
                    <w:jc w:val="right"/>
                  </w:pPr>
                  <w:r>
                    <w:t>1</w:t>
                  </w:r>
                  <w:r w:rsidR="009D007A">
                    <w:t>3,125</w:t>
                  </w:r>
                  <w:r>
                    <w:t>.00</w:t>
                  </w:r>
                </w:p>
              </w:tc>
            </w:tr>
            <w:tr w:rsidR="00EF7C08" w14:paraId="33432509" w14:textId="77777777" w:rsidTr="008346D2">
              <w:tc>
                <w:tcPr>
                  <w:tcW w:w="2550" w:type="dxa"/>
                </w:tcPr>
                <w:p w14:paraId="6864D887" w14:textId="77777777" w:rsidR="00EF7C08" w:rsidRDefault="00EF7C08" w:rsidP="00E9327E">
                  <w:pPr>
                    <w:pStyle w:val="NoSpacing"/>
                  </w:pPr>
                </w:p>
              </w:tc>
              <w:tc>
                <w:tcPr>
                  <w:tcW w:w="4234" w:type="dxa"/>
                </w:tcPr>
                <w:p w14:paraId="7FD391F9" w14:textId="77777777" w:rsidR="00EF7C08" w:rsidRPr="00DB762D" w:rsidRDefault="00EF7C08" w:rsidP="00E9327E">
                  <w:pPr>
                    <w:pStyle w:val="NoSpacing"/>
                  </w:pPr>
                </w:p>
              </w:tc>
              <w:tc>
                <w:tcPr>
                  <w:tcW w:w="2003" w:type="dxa"/>
                  <w:tcBorders>
                    <w:top w:val="single" w:sz="4" w:space="0" w:color="auto"/>
                    <w:bottom w:val="single" w:sz="4" w:space="0" w:color="auto"/>
                  </w:tcBorders>
                </w:tcPr>
                <w:p w14:paraId="729402FA" w14:textId="0B177FE0" w:rsidR="00EF7C08" w:rsidRPr="00DB762D" w:rsidRDefault="00BD1EDD" w:rsidP="00E9327E">
                  <w:pPr>
                    <w:pStyle w:val="NoSpacing"/>
                    <w:jc w:val="right"/>
                  </w:pPr>
                  <w:r>
                    <w:t>95</w:t>
                  </w:r>
                  <w:r w:rsidR="005778C1">
                    <w:t>7,982.36</w:t>
                  </w:r>
                </w:p>
              </w:tc>
            </w:tr>
          </w:tbl>
          <w:p w14:paraId="21E957B6" w14:textId="77777777" w:rsidR="00CA2A07" w:rsidRDefault="00CA2A07" w:rsidP="00E9327E">
            <w:pPr>
              <w:rPr>
                <w:b/>
              </w:rPr>
            </w:pPr>
          </w:p>
        </w:tc>
      </w:tr>
      <w:tr w:rsidR="00CA2A07" w14:paraId="29968F71" w14:textId="77777777" w:rsidTr="0090245D">
        <w:tc>
          <w:tcPr>
            <w:tcW w:w="756" w:type="dxa"/>
            <w:gridSpan w:val="2"/>
          </w:tcPr>
          <w:p w14:paraId="3A762A32" w14:textId="1BE08596" w:rsidR="00CA2A07" w:rsidRPr="00312350" w:rsidRDefault="000D2053" w:rsidP="00E9327E">
            <w:pPr>
              <w:rPr>
                <w:b/>
              </w:rPr>
            </w:pPr>
            <w:r>
              <w:br w:type="page"/>
            </w:r>
            <w:r w:rsidR="000129E1">
              <w:br w:type="page"/>
            </w:r>
            <w:r w:rsidR="00CA2A07">
              <w:br w:type="page"/>
            </w:r>
            <w:r w:rsidR="00CA2A07">
              <w:br w:type="page"/>
            </w:r>
          </w:p>
        </w:tc>
        <w:tc>
          <w:tcPr>
            <w:tcW w:w="9881" w:type="dxa"/>
            <w:gridSpan w:val="2"/>
          </w:tcPr>
          <w:p w14:paraId="58F694C6" w14:textId="77032958" w:rsidR="00CA2A07" w:rsidRDefault="00CA2A07" w:rsidP="00E9327E">
            <w:r>
              <w:t>Outstanding commitments: Parking amendments</w:t>
            </w:r>
            <w:r w:rsidR="00197329">
              <w:t xml:space="preserve"> and </w:t>
            </w:r>
            <w:r w:rsidR="005E0069">
              <w:t xml:space="preserve">the </w:t>
            </w:r>
            <w:r>
              <w:t>purchase of land for cemetery</w:t>
            </w:r>
            <w:r w:rsidR="00AF01D2">
              <w:t xml:space="preserve"> </w:t>
            </w:r>
            <w:r w:rsidR="00197329">
              <w:t>.</w:t>
            </w:r>
          </w:p>
          <w:p w14:paraId="519045EB" w14:textId="6F1798A6" w:rsidR="005E0843" w:rsidRDefault="005E0843" w:rsidP="00E9327E">
            <w:r>
              <w:t>Wendy Kenny had checked the</w:t>
            </w:r>
            <w:r w:rsidR="001A799A">
              <w:t xml:space="preserve"> </w:t>
            </w:r>
            <w:r w:rsidR="000C4BE6">
              <w:t>April</w:t>
            </w:r>
            <w:r w:rsidR="00BD4225">
              <w:t xml:space="preserve"> online </w:t>
            </w:r>
            <w:r>
              <w:t>payments</w:t>
            </w:r>
            <w:r w:rsidR="000C4BE6">
              <w:t xml:space="preserve"> and </w:t>
            </w:r>
            <w:r w:rsidR="00774921">
              <w:t>payments made between meetings</w:t>
            </w:r>
            <w:r w:rsidR="00CA09AE">
              <w:t xml:space="preserve"> </w:t>
            </w:r>
            <w:r>
              <w:t>to the bank statements</w:t>
            </w:r>
            <w:r w:rsidR="000C4BE6">
              <w:t>, and the clerk’s bank reconciliation dated 7</w:t>
            </w:r>
            <w:r w:rsidR="000C4BE6" w:rsidRPr="000C4BE6">
              <w:rPr>
                <w:vertAlign w:val="superscript"/>
              </w:rPr>
              <w:t>th</w:t>
            </w:r>
            <w:r w:rsidR="000C4BE6">
              <w:t xml:space="preserve"> May 2021.</w:t>
            </w:r>
          </w:p>
          <w:p w14:paraId="6F97B20D" w14:textId="5A47C60B" w:rsidR="00136920" w:rsidRPr="00136920" w:rsidRDefault="00BD4225" w:rsidP="00777C26">
            <w:r>
              <w:t>I</w:t>
            </w:r>
            <w:r w:rsidR="003733FB">
              <w:t xml:space="preserve">nvoices for the </w:t>
            </w:r>
            <w:r w:rsidR="001C5616">
              <w:t xml:space="preserve">proposed </w:t>
            </w:r>
            <w:r w:rsidR="000C4BE6">
              <w:t>May</w:t>
            </w:r>
            <w:r w:rsidR="00F653C4">
              <w:t xml:space="preserve"> </w:t>
            </w:r>
            <w:r w:rsidR="00BC5794">
              <w:t>online payments</w:t>
            </w:r>
            <w:r>
              <w:t xml:space="preserve"> had been shared with the councillors</w:t>
            </w:r>
            <w:r w:rsidR="006D05FD">
              <w:t xml:space="preserve"> in advance of the meeting. The payments were approved.</w:t>
            </w:r>
          </w:p>
        </w:tc>
      </w:tr>
      <w:tr w:rsidR="00B40C3C" w14:paraId="1DAAAE8C" w14:textId="77777777" w:rsidTr="00B2673E">
        <w:tc>
          <w:tcPr>
            <w:tcW w:w="714" w:type="dxa"/>
          </w:tcPr>
          <w:p w14:paraId="39623423" w14:textId="529BA68A" w:rsidR="00B40C3C" w:rsidRPr="000A5859" w:rsidRDefault="006730F6" w:rsidP="00E9327E">
            <w:r>
              <w:br w:type="page"/>
            </w:r>
            <w:r w:rsidR="008C61E9">
              <w:br w:type="page"/>
            </w:r>
            <w:r w:rsidR="00D30595">
              <w:t>8</w:t>
            </w:r>
          </w:p>
          <w:p w14:paraId="0D0DCB12" w14:textId="0FD6AAC6" w:rsidR="004E6B5D" w:rsidRPr="007953C5" w:rsidRDefault="004E6B5D" w:rsidP="00E9327E">
            <w:pPr>
              <w:rPr>
                <w:b/>
                <w:bCs/>
              </w:rPr>
            </w:pPr>
          </w:p>
        </w:tc>
        <w:tc>
          <w:tcPr>
            <w:tcW w:w="9923" w:type="dxa"/>
            <w:gridSpan w:val="3"/>
          </w:tcPr>
          <w:p w14:paraId="65342CE1" w14:textId="53402693" w:rsidR="00B511D4" w:rsidRPr="006911F7" w:rsidRDefault="00E63AB9" w:rsidP="00133204">
            <w:r>
              <w:rPr>
                <w:b/>
                <w:bCs/>
              </w:rPr>
              <w:t>RECRE</w:t>
            </w:r>
            <w:r w:rsidR="00531AA9">
              <w:rPr>
                <w:b/>
                <w:bCs/>
              </w:rPr>
              <w:t>A</w:t>
            </w:r>
            <w:r>
              <w:rPr>
                <w:b/>
                <w:bCs/>
              </w:rPr>
              <w:t>TION CENTRE</w:t>
            </w:r>
            <w:r w:rsidR="00A40AD6">
              <w:rPr>
                <w:b/>
                <w:bCs/>
              </w:rPr>
              <w:t xml:space="preserve"> </w:t>
            </w:r>
            <w:r w:rsidR="00A71B58">
              <w:rPr>
                <w:b/>
                <w:bCs/>
              </w:rPr>
              <w:br/>
            </w:r>
            <w:r w:rsidR="00625AA4">
              <w:t xml:space="preserve">Trustee </w:t>
            </w:r>
            <w:r w:rsidR="00C2687F">
              <w:t>B</w:t>
            </w:r>
            <w:r w:rsidR="00207A11">
              <w:t xml:space="preserve">arry Brooks gave a report: </w:t>
            </w:r>
            <w:r w:rsidR="00625AA4">
              <w:t>the Indoor Bowls centre has re-opened</w:t>
            </w:r>
            <w:r w:rsidR="00F06C07">
              <w:t>. Everyone on the Social Club committee is resigning at the forthcoming AGM</w:t>
            </w:r>
            <w:r w:rsidR="00FD581B">
              <w:t>. The Recreat</w:t>
            </w:r>
            <w:r w:rsidR="00133204">
              <w:t>i</w:t>
            </w:r>
            <w:r w:rsidR="00FD581B">
              <w:t xml:space="preserve">on Centre trustees have sent up a working party to investigate the options for the </w:t>
            </w:r>
            <w:r w:rsidR="00133204">
              <w:t>continuation of the Social Club.</w:t>
            </w:r>
          </w:p>
        </w:tc>
      </w:tr>
      <w:tr w:rsidR="0090619F" w14:paraId="4D88A0DD" w14:textId="77777777" w:rsidTr="00B2673E">
        <w:tc>
          <w:tcPr>
            <w:tcW w:w="714" w:type="dxa"/>
          </w:tcPr>
          <w:p w14:paraId="4B3BEEF8" w14:textId="7BF9D33C" w:rsidR="0090619F" w:rsidRPr="000A5859" w:rsidRDefault="00D30595" w:rsidP="00E9327E">
            <w:r>
              <w:t>9</w:t>
            </w:r>
          </w:p>
        </w:tc>
        <w:tc>
          <w:tcPr>
            <w:tcW w:w="9923" w:type="dxa"/>
            <w:gridSpan w:val="3"/>
          </w:tcPr>
          <w:p w14:paraId="554B870B" w14:textId="1463000D" w:rsidR="00EB76F1" w:rsidRPr="007C26BA" w:rsidRDefault="00D30595" w:rsidP="00E37A95">
            <w:r>
              <w:rPr>
                <w:b/>
                <w:bCs/>
              </w:rPr>
              <w:t xml:space="preserve">FUNDING FOR </w:t>
            </w:r>
            <w:r w:rsidR="005473C3">
              <w:rPr>
                <w:b/>
                <w:bCs/>
              </w:rPr>
              <w:t xml:space="preserve">A </w:t>
            </w:r>
            <w:r>
              <w:rPr>
                <w:b/>
                <w:bCs/>
              </w:rPr>
              <w:t>SUMMER MARKET</w:t>
            </w:r>
            <w:r w:rsidR="00133204">
              <w:rPr>
                <w:b/>
                <w:bCs/>
              </w:rPr>
              <w:br/>
            </w:r>
            <w:r w:rsidR="00133204">
              <w:t xml:space="preserve">Angela Bishop and Wendy Kenny have been contacting </w:t>
            </w:r>
            <w:r w:rsidR="00E402D4">
              <w:t>potential stallholders. The first market will be Thursday, 10</w:t>
            </w:r>
            <w:r w:rsidR="00E402D4" w:rsidRPr="00E402D4">
              <w:rPr>
                <w:vertAlign w:val="superscript"/>
              </w:rPr>
              <w:t>th</w:t>
            </w:r>
            <w:r w:rsidR="00E402D4">
              <w:t xml:space="preserve"> June, from 3 – 7pm, at the Barclays site</w:t>
            </w:r>
            <w:r w:rsidR="007A30C3">
              <w:t>. A budget of £500 was agreed, for signage, advertising and banners</w:t>
            </w:r>
            <w:r w:rsidR="006E368C">
              <w:t xml:space="preserve">, and someone to help with the setting up and putting away of the stalls. An electrician will be asked to check the supply in the bank for </w:t>
            </w:r>
            <w:r w:rsidR="00286873">
              <w:t>stallholders wishing to connect to the power supply. Angela will put notices on the cars that park in the car park at present, asking them not to park there on Thursdays</w:t>
            </w:r>
            <w:r w:rsidR="007C26BA">
              <w:t>.</w:t>
            </w:r>
          </w:p>
        </w:tc>
      </w:tr>
      <w:tr w:rsidR="005473C3" w14:paraId="79AEAF31" w14:textId="77777777" w:rsidTr="00B2673E">
        <w:tc>
          <w:tcPr>
            <w:tcW w:w="714" w:type="dxa"/>
          </w:tcPr>
          <w:p w14:paraId="49CAD80D" w14:textId="0696B13D" w:rsidR="005473C3" w:rsidRDefault="005473C3" w:rsidP="00E9327E">
            <w:r>
              <w:t>10</w:t>
            </w:r>
          </w:p>
        </w:tc>
        <w:tc>
          <w:tcPr>
            <w:tcW w:w="9923" w:type="dxa"/>
            <w:gridSpan w:val="3"/>
          </w:tcPr>
          <w:p w14:paraId="749E7F67" w14:textId="67259B71" w:rsidR="00BE3099" w:rsidRDefault="005473C3" w:rsidP="00E37A95">
            <w:pPr>
              <w:rPr>
                <w:b/>
                <w:bCs/>
              </w:rPr>
            </w:pPr>
            <w:r>
              <w:rPr>
                <w:b/>
                <w:bCs/>
              </w:rPr>
              <w:t xml:space="preserve">CELEBRATION OF THE QUEEN’S PLATINUM JUBILEE IN 2022 </w:t>
            </w:r>
            <w:r w:rsidR="007C26BA">
              <w:rPr>
                <w:b/>
                <w:bCs/>
              </w:rPr>
              <w:br/>
            </w:r>
            <w:r w:rsidR="007C26BA">
              <w:t>A budget of £1,000 was agreed for this event.</w:t>
            </w:r>
            <w:r w:rsidR="00D00EB5">
              <w:t xml:space="preserve">  Angela will book acts for the event.</w:t>
            </w:r>
          </w:p>
          <w:p w14:paraId="05CF3847" w14:textId="41D64549" w:rsidR="00BE3099" w:rsidRDefault="00BE3099" w:rsidP="00E70137">
            <w:pPr>
              <w:rPr>
                <w:b/>
                <w:bCs/>
              </w:rPr>
            </w:pPr>
            <w:r>
              <w:rPr>
                <w:b/>
                <w:bCs/>
              </w:rPr>
              <w:t>CHRISTMAS MARKET AND CAROL SERVICE</w:t>
            </w:r>
            <w:r w:rsidR="00D00EB5">
              <w:rPr>
                <w:b/>
                <w:bCs/>
              </w:rPr>
              <w:br/>
            </w:r>
            <w:r w:rsidR="00D00EB5">
              <w:t xml:space="preserve">A budget of £1,000 was agreed for this event. </w:t>
            </w:r>
          </w:p>
        </w:tc>
      </w:tr>
      <w:tr w:rsidR="000C0AD9" w14:paraId="3F81914B" w14:textId="77777777" w:rsidTr="00B2673E">
        <w:tc>
          <w:tcPr>
            <w:tcW w:w="714" w:type="dxa"/>
          </w:tcPr>
          <w:p w14:paraId="5244FA10" w14:textId="0AEC316D" w:rsidR="000C0AD9" w:rsidRPr="000A5859" w:rsidRDefault="00BE3099" w:rsidP="00E9327E">
            <w:r>
              <w:t>11</w:t>
            </w:r>
          </w:p>
        </w:tc>
        <w:tc>
          <w:tcPr>
            <w:tcW w:w="9923" w:type="dxa"/>
            <w:gridSpan w:val="3"/>
          </w:tcPr>
          <w:p w14:paraId="64E661DA" w14:textId="78CF83EB" w:rsidR="00E077C4" w:rsidRDefault="000C0AD9" w:rsidP="003425F2">
            <w:r>
              <w:rPr>
                <w:b/>
                <w:bCs/>
              </w:rPr>
              <w:t>CHOCOLATE BOX BUILDING</w:t>
            </w:r>
            <w:r w:rsidR="00E70137">
              <w:rPr>
                <w:b/>
                <w:bCs/>
              </w:rPr>
              <w:br/>
            </w:r>
            <w:r w:rsidR="00E70137">
              <w:t>It was agreed to place the order of the new windows and doors as the delivery time is estimated to be about 12 – 15 weeks.</w:t>
            </w:r>
            <w:r w:rsidR="00BF317E">
              <w:t xml:space="preserve"> </w:t>
            </w:r>
            <w:r w:rsidR="00BF317E">
              <w:t xml:space="preserve">It was agreed to delegate the detailed decision on </w:t>
            </w:r>
            <w:r w:rsidR="00C0248F">
              <w:t xml:space="preserve">these </w:t>
            </w:r>
            <w:r w:rsidR="00BF317E">
              <w:t>windows and doors to the working part</w:t>
            </w:r>
            <w:r w:rsidR="00BF317E">
              <w:t>y, which will meet on 26</w:t>
            </w:r>
            <w:r w:rsidR="00BF317E" w:rsidRPr="00BF317E">
              <w:rPr>
                <w:vertAlign w:val="superscript"/>
              </w:rPr>
              <w:t>th</w:t>
            </w:r>
            <w:r w:rsidR="00BF317E">
              <w:t xml:space="preserve"> May.</w:t>
            </w:r>
            <w:r w:rsidR="00B05CA6">
              <w:t xml:space="preserve">  </w:t>
            </w:r>
          </w:p>
          <w:p w14:paraId="3B3A1D44" w14:textId="70058489" w:rsidR="00B05CA6" w:rsidRPr="00D71277" w:rsidRDefault="00C0248F" w:rsidP="00C0248F">
            <w:r>
              <w:t>The s</w:t>
            </w:r>
            <w:r w:rsidR="00597008">
              <w:t xml:space="preserve">pecification for </w:t>
            </w:r>
            <w:r>
              <w:t xml:space="preserve">the refurbishment </w:t>
            </w:r>
            <w:r w:rsidR="00597008">
              <w:t xml:space="preserve">works </w:t>
            </w:r>
            <w:r>
              <w:t xml:space="preserve">is </w:t>
            </w:r>
            <w:r w:rsidR="00597008">
              <w:t xml:space="preserve">expected </w:t>
            </w:r>
            <w:r>
              <w:t>shortly.</w:t>
            </w:r>
            <w:r w:rsidR="006B44E5">
              <w:t xml:space="preserve"> This will be sent out to contractors</w:t>
            </w:r>
            <w:r w:rsidR="00524451">
              <w:t xml:space="preserve"> for quotes.</w:t>
            </w:r>
          </w:p>
        </w:tc>
      </w:tr>
      <w:tr w:rsidR="00725EA2" w14:paraId="0C781F27" w14:textId="77777777" w:rsidTr="00B2673E">
        <w:tc>
          <w:tcPr>
            <w:tcW w:w="714" w:type="dxa"/>
          </w:tcPr>
          <w:p w14:paraId="7D27A8D6" w14:textId="483AD56F" w:rsidR="00725EA2" w:rsidRPr="000A5859" w:rsidRDefault="00C264C9" w:rsidP="00E9327E">
            <w:r w:rsidRPr="000A5859">
              <w:t>1</w:t>
            </w:r>
            <w:r w:rsidR="00BE3099">
              <w:t>2</w:t>
            </w:r>
          </w:p>
        </w:tc>
        <w:tc>
          <w:tcPr>
            <w:tcW w:w="9923" w:type="dxa"/>
            <w:gridSpan w:val="3"/>
          </w:tcPr>
          <w:p w14:paraId="4959FF58" w14:textId="4569F363" w:rsidR="00BE3099" w:rsidRDefault="00725EA2" w:rsidP="00BE3099">
            <w:pPr>
              <w:pStyle w:val="ListParagraph"/>
              <w:ind w:left="0" w:right="544" w:hanging="1"/>
              <w:rPr>
                <w:rFonts w:cs="Times New Roman"/>
                <w:color w:val="000000"/>
                <w:szCs w:val="24"/>
              </w:rPr>
            </w:pPr>
            <w:r>
              <w:rPr>
                <w:b/>
                <w:bCs/>
              </w:rPr>
              <w:t xml:space="preserve">FORMER BARCLAYS BUILDING </w:t>
            </w:r>
          </w:p>
          <w:p w14:paraId="75850E07" w14:textId="2660318A" w:rsidR="0031593E" w:rsidRPr="00E9621C" w:rsidRDefault="00E76AEF" w:rsidP="008A2301">
            <w:pPr>
              <w:pStyle w:val="ListParagraph"/>
              <w:ind w:left="0" w:right="544" w:hanging="1"/>
              <w:rPr>
                <w:rFonts w:ascii="Helvetica" w:hAnsi="Helvetica" w:cs="Helvetica"/>
                <w:color w:val="000000"/>
                <w:sz w:val="20"/>
                <w:szCs w:val="20"/>
              </w:rPr>
            </w:pPr>
            <w:r>
              <w:rPr>
                <w:rFonts w:cs="Times New Roman"/>
                <w:color w:val="000000"/>
                <w:szCs w:val="24"/>
              </w:rPr>
              <w:t>The p</w:t>
            </w:r>
            <w:r w:rsidR="00FF4F49">
              <w:rPr>
                <w:rFonts w:cs="Times New Roman"/>
                <w:color w:val="000000"/>
                <w:szCs w:val="24"/>
              </w:rPr>
              <w:t>lanning application has been submitted</w:t>
            </w:r>
            <w:r>
              <w:rPr>
                <w:rFonts w:cs="Times New Roman"/>
                <w:color w:val="000000"/>
                <w:szCs w:val="24"/>
              </w:rPr>
              <w:t xml:space="preserve"> to Broadland District Council by Brown &amp; Co.</w:t>
            </w:r>
          </w:p>
        </w:tc>
      </w:tr>
      <w:tr w:rsidR="00072115" w14:paraId="7D1A07E2" w14:textId="77777777" w:rsidTr="000A5859">
        <w:trPr>
          <w:trHeight w:val="384"/>
        </w:trPr>
        <w:tc>
          <w:tcPr>
            <w:tcW w:w="714" w:type="dxa"/>
          </w:tcPr>
          <w:p w14:paraId="546E940D" w14:textId="0A72294B" w:rsidR="00072115" w:rsidRPr="000A5859" w:rsidRDefault="00DA6919" w:rsidP="00E9327E">
            <w:r w:rsidRPr="000A5859">
              <w:t>1</w:t>
            </w:r>
            <w:r w:rsidR="00FF4F49">
              <w:t>3</w:t>
            </w:r>
          </w:p>
        </w:tc>
        <w:tc>
          <w:tcPr>
            <w:tcW w:w="9923" w:type="dxa"/>
            <w:gridSpan w:val="3"/>
          </w:tcPr>
          <w:p w14:paraId="313298BB" w14:textId="1F8C8234" w:rsidR="00286ABE" w:rsidRPr="001C6820" w:rsidRDefault="00072115" w:rsidP="001C6820">
            <w:pPr>
              <w:rPr>
                <w:b/>
                <w:bCs/>
              </w:rPr>
            </w:pPr>
            <w:r>
              <w:rPr>
                <w:b/>
                <w:bCs/>
              </w:rPr>
              <w:t>HIGHWAYS</w:t>
            </w:r>
          </w:p>
        </w:tc>
      </w:tr>
      <w:tr w:rsidR="00655337" w14:paraId="7B33587F" w14:textId="77777777" w:rsidTr="00B2673E">
        <w:tc>
          <w:tcPr>
            <w:tcW w:w="714" w:type="dxa"/>
          </w:tcPr>
          <w:p w14:paraId="0AEFDE26" w14:textId="1236F955" w:rsidR="00655337" w:rsidRPr="000A5859" w:rsidRDefault="00655337" w:rsidP="00E9327E">
            <w:r w:rsidRPr="000A5859">
              <w:t>1</w:t>
            </w:r>
            <w:r w:rsidR="00FF4F49">
              <w:t>3</w:t>
            </w:r>
            <w:r w:rsidRPr="000A5859">
              <w:t>.1</w:t>
            </w:r>
          </w:p>
        </w:tc>
        <w:tc>
          <w:tcPr>
            <w:tcW w:w="9923" w:type="dxa"/>
            <w:gridSpan w:val="3"/>
          </w:tcPr>
          <w:p w14:paraId="45987ECF" w14:textId="77777777" w:rsidR="00FF4F49" w:rsidRDefault="00655337" w:rsidP="00D25C10">
            <w:r>
              <w:rPr>
                <w:b/>
                <w:bCs/>
              </w:rPr>
              <w:t>Hanging baskets</w:t>
            </w:r>
            <w:r w:rsidR="005A2E38">
              <w:rPr>
                <w:b/>
                <w:bCs/>
              </w:rPr>
              <w:t>:</w:t>
            </w:r>
            <w:r w:rsidR="005A2E38">
              <w:rPr>
                <w:b/>
                <w:bCs/>
              </w:rPr>
              <w:br/>
            </w:r>
            <w:r w:rsidR="00FB0D18">
              <w:t xml:space="preserve">Tony Hemmingway will check that the bowser is ready for the watering of the baskets, expected to start at the beginning of June. </w:t>
            </w:r>
            <w:r w:rsidR="002E7AED">
              <w:t>Jackie Clover will be planting up the baskets shortly.</w:t>
            </w:r>
          </w:p>
          <w:p w14:paraId="2F2A0CA1" w14:textId="62ADE28C" w:rsidR="00592FBF" w:rsidRPr="00592FBF" w:rsidRDefault="00592FBF" w:rsidP="00D25C10">
            <w:pPr>
              <w:rPr>
                <w:i/>
                <w:iCs/>
              </w:rPr>
            </w:pPr>
            <w:r w:rsidRPr="00592FBF">
              <w:rPr>
                <w:i/>
                <w:iCs/>
              </w:rPr>
              <w:t>(Tony Hemmingway left the meeting at this point.)</w:t>
            </w:r>
          </w:p>
        </w:tc>
      </w:tr>
      <w:tr w:rsidR="00D6370F" w14:paraId="0100FC29" w14:textId="77777777" w:rsidTr="00B2673E">
        <w:tc>
          <w:tcPr>
            <w:tcW w:w="714" w:type="dxa"/>
          </w:tcPr>
          <w:p w14:paraId="614A5D6E" w14:textId="6584EA99" w:rsidR="00D6370F" w:rsidRPr="00D6370F" w:rsidRDefault="00D6370F" w:rsidP="00E9327E">
            <w:r>
              <w:t>1</w:t>
            </w:r>
            <w:r w:rsidR="00FF4F49">
              <w:t>3</w:t>
            </w:r>
            <w:r>
              <w:t>.</w:t>
            </w:r>
            <w:r w:rsidR="00FF4F49">
              <w:t>2</w:t>
            </w:r>
          </w:p>
        </w:tc>
        <w:tc>
          <w:tcPr>
            <w:tcW w:w="9923" w:type="dxa"/>
            <w:gridSpan w:val="3"/>
          </w:tcPr>
          <w:p w14:paraId="7CEF3CEB" w14:textId="03728183" w:rsidR="00947D56" w:rsidRPr="00F235E8" w:rsidRDefault="00FC6B50" w:rsidP="002E7AED">
            <w:pPr>
              <w:rPr>
                <w:rFonts w:eastAsia="Times New Roman" w:cs="Times New Roman"/>
                <w:color w:val="000000"/>
                <w:szCs w:val="24"/>
                <w:lang w:eastAsia="en-GB"/>
              </w:rPr>
            </w:pPr>
            <w:r>
              <w:t xml:space="preserve">Jamie </w:t>
            </w:r>
            <w:r w:rsidR="00127029">
              <w:t xml:space="preserve">Pizey </w:t>
            </w:r>
            <w:r w:rsidR="00947D56">
              <w:t xml:space="preserve">has moved the </w:t>
            </w:r>
            <w:r w:rsidR="005C3FE9" w:rsidRPr="005C3FE9">
              <w:rPr>
                <w:b/>
                <w:bCs/>
              </w:rPr>
              <w:t xml:space="preserve">VAS </w:t>
            </w:r>
            <w:r w:rsidR="00947D56" w:rsidRPr="005C3FE9">
              <w:rPr>
                <w:b/>
                <w:bCs/>
              </w:rPr>
              <w:t>sign</w:t>
            </w:r>
            <w:r w:rsidR="00947D56">
              <w:t xml:space="preserve"> to </w:t>
            </w:r>
            <w:r w:rsidR="0040375B" w:rsidRPr="0040375B">
              <w:rPr>
                <w:rFonts w:eastAsia="Times New Roman" w:cs="Times New Roman"/>
                <w:color w:val="000000"/>
                <w:szCs w:val="24"/>
                <w:lang w:eastAsia="en-GB"/>
              </w:rPr>
              <w:t>Reedham Road</w:t>
            </w:r>
            <w:r w:rsidR="00947D56">
              <w:rPr>
                <w:rFonts w:eastAsia="Times New Roman" w:cs="Times New Roman"/>
                <w:color w:val="000000"/>
                <w:szCs w:val="24"/>
                <w:lang w:eastAsia="en-GB"/>
              </w:rPr>
              <w:t xml:space="preserve"> on the approach to </w:t>
            </w:r>
            <w:r w:rsidR="00947D56" w:rsidRPr="0040375B">
              <w:rPr>
                <w:rFonts w:eastAsia="Times New Roman" w:cs="Times New Roman"/>
                <w:color w:val="000000"/>
                <w:szCs w:val="24"/>
                <w:lang w:eastAsia="en-GB"/>
              </w:rPr>
              <w:t>Moulton St Mary</w:t>
            </w:r>
            <w:r w:rsidR="00947D56">
              <w:rPr>
                <w:rFonts w:eastAsia="Times New Roman" w:cs="Times New Roman"/>
                <w:color w:val="000000"/>
                <w:szCs w:val="24"/>
                <w:lang w:eastAsia="en-GB"/>
              </w:rPr>
              <w:t>.</w:t>
            </w:r>
          </w:p>
        </w:tc>
      </w:tr>
      <w:tr w:rsidR="00DA6919" w:rsidRPr="0054354B" w14:paraId="0ED9F17D" w14:textId="77777777" w:rsidTr="00B2673E">
        <w:tc>
          <w:tcPr>
            <w:tcW w:w="714" w:type="dxa"/>
          </w:tcPr>
          <w:p w14:paraId="5040A05E" w14:textId="1F2056D9" w:rsidR="00DA6919" w:rsidRPr="001034F6" w:rsidRDefault="00DA6919" w:rsidP="00E9327E">
            <w:r w:rsidRPr="001034F6">
              <w:t>1</w:t>
            </w:r>
            <w:r w:rsidR="00947D56">
              <w:t>3.3</w:t>
            </w:r>
          </w:p>
        </w:tc>
        <w:tc>
          <w:tcPr>
            <w:tcW w:w="9923" w:type="dxa"/>
            <w:gridSpan w:val="3"/>
          </w:tcPr>
          <w:p w14:paraId="5A5520D8" w14:textId="615BFA01" w:rsidR="00947D56" w:rsidRPr="009F1B1E" w:rsidRDefault="00122431" w:rsidP="00122431">
            <w:r w:rsidRPr="00122431">
              <w:t>The councillors supported</w:t>
            </w:r>
            <w:r>
              <w:rPr>
                <w:b/>
                <w:bCs/>
              </w:rPr>
              <w:t xml:space="preserve"> </w:t>
            </w:r>
            <w:r w:rsidR="00947D56" w:rsidRPr="005C3FE9">
              <w:rPr>
                <w:b/>
                <w:bCs/>
              </w:rPr>
              <w:t>Acle Academy</w:t>
            </w:r>
            <w:r>
              <w:rPr>
                <w:b/>
                <w:bCs/>
              </w:rPr>
              <w:t xml:space="preserve"> </w:t>
            </w:r>
            <w:r w:rsidRPr="00122431">
              <w:t>in their request for</w:t>
            </w:r>
            <w:r>
              <w:rPr>
                <w:b/>
                <w:bCs/>
              </w:rPr>
              <w:t xml:space="preserve"> </w:t>
            </w:r>
            <w:r w:rsidR="00947D56">
              <w:t>double yellow lines</w:t>
            </w:r>
            <w:r>
              <w:t xml:space="preserve"> near to the school.</w:t>
            </w:r>
          </w:p>
        </w:tc>
      </w:tr>
      <w:tr w:rsidR="00122431" w:rsidRPr="0054354B" w14:paraId="412D28E8" w14:textId="77777777" w:rsidTr="00B2673E">
        <w:tc>
          <w:tcPr>
            <w:tcW w:w="714" w:type="dxa"/>
          </w:tcPr>
          <w:p w14:paraId="11334626" w14:textId="7C223600" w:rsidR="00122431" w:rsidRPr="001034F6" w:rsidRDefault="00122431" w:rsidP="00E9327E">
            <w:r>
              <w:t>13.4</w:t>
            </w:r>
          </w:p>
        </w:tc>
        <w:tc>
          <w:tcPr>
            <w:tcW w:w="9923" w:type="dxa"/>
            <w:gridSpan w:val="3"/>
          </w:tcPr>
          <w:p w14:paraId="7716CFC1" w14:textId="4A6E5A10" w:rsidR="00122431" w:rsidRPr="00122431" w:rsidRDefault="00122431" w:rsidP="00122431">
            <w:r>
              <w:t xml:space="preserve">David Stephenson has been in touch with Acle Primary about the design of </w:t>
            </w:r>
            <w:r w:rsidR="002E34CE">
              <w:t>speed signs for the village.</w:t>
            </w:r>
          </w:p>
        </w:tc>
      </w:tr>
      <w:tr w:rsidR="005C3FE9" w:rsidRPr="0054354B" w14:paraId="2C42DE04" w14:textId="77777777" w:rsidTr="00B2673E">
        <w:tc>
          <w:tcPr>
            <w:tcW w:w="714" w:type="dxa"/>
          </w:tcPr>
          <w:p w14:paraId="3B521621" w14:textId="3050C9F5" w:rsidR="005C3FE9" w:rsidRPr="001034F6" w:rsidRDefault="005C3FE9" w:rsidP="00E9327E">
            <w:r>
              <w:t>13.4</w:t>
            </w:r>
          </w:p>
        </w:tc>
        <w:tc>
          <w:tcPr>
            <w:tcW w:w="9923" w:type="dxa"/>
            <w:gridSpan w:val="3"/>
          </w:tcPr>
          <w:p w14:paraId="5727C87A" w14:textId="68930E77" w:rsidR="005C3FE9" w:rsidRPr="005C3FE9" w:rsidRDefault="005C3FE9" w:rsidP="000C3559">
            <w:pPr>
              <w:rPr>
                <w:b/>
                <w:bCs/>
              </w:rPr>
            </w:pPr>
            <w:r w:rsidRPr="005C3FE9">
              <w:rPr>
                <w:b/>
                <w:bCs/>
              </w:rPr>
              <w:t>HERMITAGE CAR PARK</w:t>
            </w:r>
            <w:r w:rsidR="001C21B7">
              <w:rPr>
                <w:b/>
                <w:bCs/>
              </w:rPr>
              <w:br/>
            </w:r>
            <w:r w:rsidR="000C3559">
              <w:t>The clerk was asked to contact the owner about the large c</w:t>
            </w:r>
            <w:r w:rsidR="00253286">
              <w:t xml:space="preserve">ontainer </w:t>
            </w:r>
            <w:r w:rsidR="000C3559">
              <w:t xml:space="preserve">that has been </w:t>
            </w:r>
            <w:r w:rsidR="00253286">
              <w:t xml:space="preserve">parked on </w:t>
            </w:r>
            <w:r w:rsidR="000C3559">
              <w:t xml:space="preserve">the </w:t>
            </w:r>
            <w:r w:rsidR="00253286">
              <w:t>car park</w:t>
            </w:r>
            <w:r w:rsidR="000C3559">
              <w:t xml:space="preserve"> that is leased from the Parish Council.</w:t>
            </w:r>
            <w:r w:rsidR="00386505">
              <w:t xml:space="preserve"> The clerk was asked to get legal advice about the lease.</w:t>
            </w:r>
          </w:p>
        </w:tc>
      </w:tr>
      <w:tr w:rsidR="003D0F99" w:rsidRPr="0054354B" w14:paraId="747CC6D3" w14:textId="77777777" w:rsidTr="00B2673E">
        <w:tc>
          <w:tcPr>
            <w:tcW w:w="714" w:type="dxa"/>
          </w:tcPr>
          <w:p w14:paraId="34383FCC" w14:textId="668C8FDB" w:rsidR="003D0F99" w:rsidRDefault="003D0F99" w:rsidP="00E9327E">
            <w:r>
              <w:t>14</w:t>
            </w:r>
          </w:p>
        </w:tc>
        <w:tc>
          <w:tcPr>
            <w:tcW w:w="9923" w:type="dxa"/>
            <w:gridSpan w:val="3"/>
          </w:tcPr>
          <w:p w14:paraId="2F005012" w14:textId="0E0F587C" w:rsidR="003D0F99" w:rsidRDefault="003D0F99" w:rsidP="00074D05">
            <w:r>
              <w:rPr>
                <w:b/>
                <w:bCs/>
              </w:rPr>
              <w:t>JUBILEE WOOD</w:t>
            </w:r>
            <w:r w:rsidR="004F454A">
              <w:rPr>
                <w:b/>
                <w:bCs/>
              </w:rPr>
              <w:br/>
            </w:r>
            <w:r w:rsidR="004F454A">
              <w:t xml:space="preserve">It was confirmed that the councillors would like to take on the ownership of Jubilee Wood, to the west of Acle. It is currently owned by Norfolk County Council. </w:t>
            </w:r>
            <w:r w:rsidR="00A55367">
              <w:t xml:space="preserve">It was agreed to request some funds towards the future maintenance of the land. Acle Lands Trust would carry out the maintenance. </w:t>
            </w:r>
          </w:p>
          <w:p w14:paraId="6CF45564" w14:textId="01D2F81B" w:rsidR="00036998" w:rsidRPr="00A61C53" w:rsidRDefault="002B275E" w:rsidP="00074D05">
            <w:r>
              <w:t xml:space="preserve">It was noted that NCC </w:t>
            </w:r>
            <w:proofErr w:type="gramStart"/>
            <w:r>
              <w:t>has to</w:t>
            </w:r>
            <w:proofErr w:type="gramEnd"/>
            <w:r>
              <w:t xml:space="preserve"> provide 1 hectare of open space land as part of the planning application for the land north of Norwich Road. It was suggested that</w:t>
            </w:r>
            <w:r w:rsidR="00A25C4A">
              <w:t xml:space="preserve"> it would be good if</w:t>
            </w:r>
            <w:r>
              <w:t xml:space="preserve"> this land could connect with Jubilee Wood</w:t>
            </w:r>
            <w:r w:rsidR="00652725">
              <w:t>.</w:t>
            </w:r>
          </w:p>
        </w:tc>
      </w:tr>
      <w:tr w:rsidR="00036998" w:rsidRPr="0054354B" w14:paraId="19DE9D9F" w14:textId="77777777" w:rsidTr="00B2673E">
        <w:tc>
          <w:tcPr>
            <w:tcW w:w="714" w:type="dxa"/>
          </w:tcPr>
          <w:p w14:paraId="2D6DDEC2" w14:textId="32112F12" w:rsidR="00036998" w:rsidRDefault="00036998" w:rsidP="00E9327E">
            <w:r>
              <w:t>15</w:t>
            </w:r>
          </w:p>
        </w:tc>
        <w:tc>
          <w:tcPr>
            <w:tcW w:w="9923" w:type="dxa"/>
            <w:gridSpan w:val="3"/>
          </w:tcPr>
          <w:p w14:paraId="6B0780A1" w14:textId="2CB2DC71" w:rsidR="00253286" w:rsidRDefault="00036998" w:rsidP="00074D05">
            <w:pPr>
              <w:rPr>
                <w:b/>
                <w:bCs/>
              </w:rPr>
            </w:pPr>
            <w:r>
              <w:rPr>
                <w:b/>
                <w:bCs/>
              </w:rPr>
              <w:t>ACLE COMMUNITY GYM</w:t>
            </w:r>
            <w:r w:rsidR="00A61C53">
              <w:rPr>
                <w:b/>
                <w:bCs/>
              </w:rPr>
              <w:br/>
            </w:r>
            <w:r w:rsidR="00A61C53" w:rsidRPr="00663567">
              <w:t xml:space="preserve">There was a request for a grant to ensure the continuation of the gym. It was agreed to give a grant of </w:t>
            </w:r>
            <w:r w:rsidR="00663567" w:rsidRPr="00663567">
              <w:t>£1,500 and to pay for the maintenance of the gym equipment henceforth.</w:t>
            </w:r>
            <w:r w:rsidR="00663567">
              <w:rPr>
                <w:b/>
                <w:bCs/>
              </w:rPr>
              <w:t xml:space="preserve"> </w:t>
            </w:r>
          </w:p>
        </w:tc>
      </w:tr>
      <w:tr w:rsidR="007A325B" w14:paraId="14124F7E" w14:textId="77777777" w:rsidTr="00B2673E">
        <w:trPr>
          <w:trHeight w:val="1429"/>
        </w:trPr>
        <w:tc>
          <w:tcPr>
            <w:tcW w:w="714" w:type="dxa"/>
          </w:tcPr>
          <w:p w14:paraId="5718DC53" w14:textId="59AF2980" w:rsidR="007A325B" w:rsidRPr="001034F6" w:rsidRDefault="007A325B" w:rsidP="00A30751">
            <w:pPr>
              <w:rPr>
                <w:bCs/>
              </w:rPr>
            </w:pPr>
            <w:r w:rsidRPr="001034F6">
              <w:rPr>
                <w:bCs/>
              </w:rPr>
              <w:t>1</w:t>
            </w:r>
            <w:r w:rsidR="00036998">
              <w:rPr>
                <w:bCs/>
              </w:rPr>
              <w:t>6</w:t>
            </w:r>
          </w:p>
        </w:tc>
        <w:tc>
          <w:tcPr>
            <w:tcW w:w="9923" w:type="dxa"/>
            <w:gridSpan w:val="3"/>
            <w:shd w:val="clear" w:color="auto" w:fill="auto"/>
          </w:tcPr>
          <w:p w14:paraId="1223C4AE" w14:textId="0850517A" w:rsidR="007A325B" w:rsidRPr="009A40BC" w:rsidRDefault="007A325B" w:rsidP="00914D46">
            <w:pPr>
              <w:pStyle w:val="DefaultText"/>
              <w:rPr>
                <w:bCs/>
              </w:rPr>
            </w:pPr>
            <w:r>
              <w:rPr>
                <w:b/>
              </w:rPr>
              <w:t>ITEMS FOR THE NEXT AGENDA</w:t>
            </w:r>
            <w:r w:rsidR="0037161E">
              <w:rPr>
                <w:b/>
              </w:rPr>
              <w:t xml:space="preserve"> –</w:t>
            </w:r>
            <w:r w:rsidR="001F2ABA">
              <w:rPr>
                <w:b/>
              </w:rPr>
              <w:t xml:space="preserve"> </w:t>
            </w:r>
            <w:r w:rsidR="001F2ABA" w:rsidRPr="001F2ABA">
              <w:rPr>
                <w:bCs/>
              </w:rPr>
              <w:t>Monday,</w:t>
            </w:r>
            <w:r w:rsidR="001F2ABA">
              <w:rPr>
                <w:b/>
              </w:rPr>
              <w:t xml:space="preserve"> </w:t>
            </w:r>
            <w:r w:rsidR="001F2ABA">
              <w:rPr>
                <w:bCs/>
              </w:rPr>
              <w:t>28</w:t>
            </w:r>
            <w:r w:rsidR="007F4B7C" w:rsidRPr="009A40BC">
              <w:rPr>
                <w:bCs/>
              </w:rPr>
              <w:t>th</w:t>
            </w:r>
            <w:r w:rsidR="00F7560F" w:rsidRPr="009A40BC">
              <w:rPr>
                <w:bCs/>
              </w:rPr>
              <w:t xml:space="preserve"> </w:t>
            </w:r>
            <w:r w:rsidR="001F2ABA">
              <w:rPr>
                <w:bCs/>
              </w:rPr>
              <w:t>June</w:t>
            </w:r>
            <w:r w:rsidR="00F7560F" w:rsidRPr="009A40BC">
              <w:rPr>
                <w:bCs/>
              </w:rPr>
              <w:t xml:space="preserve"> 2021</w:t>
            </w:r>
            <w:r w:rsidR="00B83D32" w:rsidRPr="009A40BC">
              <w:rPr>
                <w:bCs/>
              </w:rPr>
              <w:t xml:space="preserve">, at </w:t>
            </w:r>
            <w:r w:rsidR="001D52F2" w:rsidRPr="009A40BC">
              <w:rPr>
                <w:bCs/>
              </w:rPr>
              <w:t>7.00</w:t>
            </w:r>
            <w:r w:rsidR="00B83D32" w:rsidRPr="009A40BC">
              <w:rPr>
                <w:bCs/>
              </w:rPr>
              <w:t>pm</w:t>
            </w:r>
          </w:p>
          <w:p w14:paraId="6FC92EB9" w14:textId="7A29808F" w:rsidR="00AC64A2" w:rsidRPr="001750DD" w:rsidRDefault="001750DD" w:rsidP="007F4B7C">
            <w:pPr>
              <w:pStyle w:val="DefaultText"/>
              <w:numPr>
                <w:ilvl w:val="0"/>
                <w:numId w:val="2"/>
              </w:numPr>
              <w:rPr>
                <w:bCs/>
              </w:rPr>
            </w:pPr>
            <w:r w:rsidRPr="001750DD">
              <w:rPr>
                <w:bCs/>
              </w:rPr>
              <w:t>It was agreed to hire the Recreation Centre main hall for the next meeting, to facilitate a face-to-face meeting</w:t>
            </w:r>
            <w:r w:rsidR="006D4C38" w:rsidRPr="001750DD">
              <w:rPr>
                <w:bCs/>
              </w:rPr>
              <w:br/>
            </w:r>
          </w:p>
        </w:tc>
      </w:tr>
    </w:tbl>
    <w:p w14:paraId="3C79B55F" w14:textId="3CF841E4" w:rsidR="00257D86" w:rsidRDefault="00B061DD" w:rsidP="00792E8F">
      <w:pPr>
        <w:ind w:hanging="567"/>
      </w:pPr>
      <w:r>
        <w:t>There be</w:t>
      </w:r>
      <w:r w:rsidR="001F124C">
        <w:t>i</w:t>
      </w:r>
      <w:r>
        <w:t>ng no further business, the meeting wa</w:t>
      </w:r>
      <w:r w:rsidR="00EC74E3">
        <w:t>s closed</w:t>
      </w:r>
      <w:r w:rsidR="00A86E37">
        <w:t xml:space="preserve"> at</w:t>
      </w:r>
      <w:r w:rsidR="009A40BC">
        <w:t xml:space="preserve"> </w:t>
      </w:r>
      <w:r w:rsidR="001750DD">
        <w:t>9.30</w:t>
      </w:r>
      <w:r w:rsidR="00A86E37">
        <w:t>pm.</w:t>
      </w:r>
    </w:p>
    <w:p w14:paraId="6F5A4EF3" w14:textId="77777777" w:rsidR="00931AF2" w:rsidRDefault="00931AF2" w:rsidP="00792E8F">
      <w:pPr>
        <w:ind w:hanging="567"/>
      </w:pPr>
    </w:p>
    <w:p w14:paraId="7108849D" w14:textId="77777777" w:rsidR="00062F12" w:rsidRDefault="00062F12" w:rsidP="00792E8F">
      <w:pPr>
        <w:ind w:hanging="567"/>
      </w:pPr>
    </w:p>
    <w:p w14:paraId="6697B376" w14:textId="394D8747" w:rsidR="00B061DD" w:rsidRDefault="00B061DD" w:rsidP="00792E8F">
      <w:pPr>
        <w:ind w:hanging="567"/>
      </w:pPr>
      <w:proofErr w:type="gramStart"/>
      <w:r>
        <w:t>Signed:…</w:t>
      </w:r>
      <w:proofErr w:type="gramEnd"/>
      <w:r>
        <w:t>…………………………….</w:t>
      </w:r>
      <w:r>
        <w:tab/>
      </w:r>
      <w:r>
        <w:tab/>
      </w:r>
      <w:proofErr w:type="gramStart"/>
      <w:r w:rsidR="00F52265">
        <w:t>Dated:…</w:t>
      </w:r>
      <w:proofErr w:type="gramEnd"/>
      <w:r w:rsidR="00F52265">
        <w:t>…………………………………</w:t>
      </w:r>
      <w:r>
        <w:br/>
        <w:t xml:space="preserve">  Chair</w:t>
      </w: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CD09" w14:textId="77777777" w:rsidR="00CE3C2F" w:rsidRDefault="00CE3C2F" w:rsidP="003A6EBD">
      <w:pPr>
        <w:spacing w:after="0" w:line="240" w:lineRule="auto"/>
      </w:pPr>
      <w:r>
        <w:separator/>
      </w:r>
    </w:p>
  </w:endnote>
  <w:endnote w:type="continuationSeparator" w:id="0">
    <w:p w14:paraId="5F23E25B" w14:textId="77777777" w:rsidR="00CE3C2F" w:rsidRDefault="00CE3C2F" w:rsidP="003A6EBD">
      <w:pPr>
        <w:spacing w:after="0" w:line="240" w:lineRule="auto"/>
      </w:pPr>
      <w:r>
        <w:continuationSeparator/>
      </w:r>
    </w:p>
  </w:endnote>
  <w:endnote w:type="continuationNotice" w:id="1">
    <w:p w14:paraId="3416E661" w14:textId="77777777" w:rsidR="00CE3C2F" w:rsidRDefault="00CE3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66AD2A57" w:rsidR="00EA6780" w:rsidRDefault="0081644B">
        <w:pPr>
          <w:pStyle w:val="Footer"/>
          <w:jc w:val="right"/>
        </w:pPr>
        <w:r>
          <w:t>2</w:t>
        </w:r>
        <w:r w:rsidR="002D1EB5">
          <w:t>4</w:t>
        </w:r>
        <w:r w:rsidR="00EA6780">
          <w:t>.</w:t>
        </w:r>
        <w:r>
          <w:t>0</w:t>
        </w:r>
        <w:r w:rsidR="002D1EB5">
          <w:t>5</w:t>
        </w:r>
        <w:r w:rsidR="00EA6780">
          <w:t>.20</w:t>
        </w:r>
        <w:r w:rsidR="00B047A2">
          <w:t>2</w:t>
        </w:r>
        <w:r>
          <w:t>1</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3435" w14:textId="77777777" w:rsidR="00CE3C2F" w:rsidRDefault="00CE3C2F" w:rsidP="003A6EBD">
      <w:pPr>
        <w:spacing w:after="0" w:line="240" w:lineRule="auto"/>
      </w:pPr>
      <w:r>
        <w:separator/>
      </w:r>
    </w:p>
  </w:footnote>
  <w:footnote w:type="continuationSeparator" w:id="0">
    <w:p w14:paraId="4B779174" w14:textId="77777777" w:rsidR="00CE3C2F" w:rsidRDefault="00CE3C2F" w:rsidP="003A6EBD">
      <w:pPr>
        <w:spacing w:after="0" w:line="240" w:lineRule="auto"/>
      </w:pPr>
      <w:r>
        <w:continuationSeparator/>
      </w:r>
    </w:p>
  </w:footnote>
  <w:footnote w:type="continuationNotice" w:id="1">
    <w:p w14:paraId="26C9C346" w14:textId="77777777" w:rsidR="00CE3C2F" w:rsidRDefault="00CE3C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747ADF">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B3A"/>
    <w:multiLevelType w:val="hybridMultilevel"/>
    <w:tmpl w:val="C962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13440C"/>
    <w:multiLevelType w:val="hybridMultilevel"/>
    <w:tmpl w:val="E71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D49ED"/>
    <w:multiLevelType w:val="hybridMultilevel"/>
    <w:tmpl w:val="DFC4174A"/>
    <w:lvl w:ilvl="0" w:tplc="2E7EE46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867CA"/>
    <w:multiLevelType w:val="hybridMultilevel"/>
    <w:tmpl w:val="7AA0BA70"/>
    <w:lvl w:ilvl="0" w:tplc="D99A8F78">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6"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8" w15:restartNumberingAfterBreak="0">
    <w:nsid w:val="62C736A1"/>
    <w:multiLevelType w:val="hybridMultilevel"/>
    <w:tmpl w:val="E8A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4681A"/>
    <w:multiLevelType w:val="hybridMultilevel"/>
    <w:tmpl w:val="D150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4"/>
  </w:num>
  <w:num w:numId="5">
    <w:abstractNumId w:val="3"/>
  </w:num>
  <w:num w:numId="6">
    <w:abstractNumId w:val="6"/>
  </w:num>
  <w:num w:numId="7">
    <w:abstractNumId w:val="1"/>
  </w:num>
  <w:num w:numId="8">
    <w:abstractNumId w:val="0"/>
  </w:num>
  <w:num w:numId="9">
    <w:abstractNumId w:val="9"/>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0DD"/>
    <w:rsid w:val="0000120C"/>
    <w:rsid w:val="00001328"/>
    <w:rsid w:val="000014D2"/>
    <w:rsid w:val="00001AD2"/>
    <w:rsid w:val="00001B30"/>
    <w:rsid w:val="00002197"/>
    <w:rsid w:val="0000234B"/>
    <w:rsid w:val="0000257F"/>
    <w:rsid w:val="000025DC"/>
    <w:rsid w:val="000028DC"/>
    <w:rsid w:val="00002A56"/>
    <w:rsid w:val="00002EFB"/>
    <w:rsid w:val="0000301D"/>
    <w:rsid w:val="000031DE"/>
    <w:rsid w:val="00003379"/>
    <w:rsid w:val="000037D9"/>
    <w:rsid w:val="00004184"/>
    <w:rsid w:val="000042B6"/>
    <w:rsid w:val="000048CA"/>
    <w:rsid w:val="000052EB"/>
    <w:rsid w:val="00005629"/>
    <w:rsid w:val="00005AAB"/>
    <w:rsid w:val="0000617D"/>
    <w:rsid w:val="0000654A"/>
    <w:rsid w:val="00006AF0"/>
    <w:rsid w:val="000070E8"/>
    <w:rsid w:val="000076B2"/>
    <w:rsid w:val="00010243"/>
    <w:rsid w:val="00010999"/>
    <w:rsid w:val="00010B1A"/>
    <w:rsid w:val="00010F30"/>
    <w:rsid w:val="000113A4"/>
    <w:rsid w:val="0001185A"/>
    <w:rsid w:val="00011B3B"/>
    <w:rsid w:val="00011FF1"/>
    <w:rsid w:val="000120DD"/>
    <w:rsid w:val="000121BC"/>
    <w:rsid w:val="0001223B"/>
    <w:rsid w:val="0001233B"/>
    <w:rsid w:val="00012684"/>
    <w:rsid w:val="000127A5"/>
    <w:rsid w:val="000129E1"/>
    <w:rsid w:val="00012F26"/>
    <w:rsid w:val="00013504"/>
    <w:rsid w:val="00013EDD"/>
    <w:rsid w:val="00014332"/>
    <w:rsid w:val="0001461A"/>
    <w:rsid w:val="0001467F"/>
    <w:rsid w:val="00014DD3"/>
    <w:rsid w:val="00015636"/>
    <w:rsid w:val="0001567A"/>
    <w:rsid w:val="00015982"/>
    <w:rsid w:val="00015C16"/>
    <w:rsid w:val="00015D0B"/>
    <w:rsid w:val="000160A5"/>
    <w:rsid w:val="0001676A"/>
    <w:rsid w:val="000167DC"/>
    <w:rsid w:val="0001720B"/>
    <w:rsid w:val="0001750C"/>
    <w:rsid w:val="0001787D"/>
    <w:rsid w:val="000179EE"/>
    <w:rsid w:val="00017D51"/>
    <w:rsid w:val="000204FD"/>
    <w:rsid w:val="0002094D"/>
    <w:rsid w:val="00020A93"/>
    <w:rsid w:val="00020FF6"/>
    <w:rsid w:val="0002150F"/>
    <w:rsid w:val="0002167D"/>
    <w:rsid w:val="00021C05"/>
    <w:rsid w:val="00022DC5"/>
    <w:rsid w:val="00023414"/>
    <w:rsid w:val="000236D2"/>
    <w:rsid w:val="00023762"/>
    <w:rsid w:val="00024AD6"/>
    <w:rsid w:val="00024B7D"/>
    <w:rsid w:val="00025A61"/>
    <w:rsid w:val="00025F58"/>
    <w:rsid w:val="00026210"/>
    <w:rsid w:val="0002699A"/>
    <w:rsid w:val="00026B0A"/>
    <w:rsid w:val="00026ECC"/>
    <w:rsid w:val="00027FCB"/>
    <w:rsid w:val="0003028E"/>
    <w:rsid w:val="000305FA"/>
    <w:rsid w:val="000309B6"/>
    <w:rsid w:val="00030F9D"/>
    <w:rsid w:val="00031AAC"/>
    <w:rsid w:val="00031F52"/>
    <w:rsid w:val="00032072"/>
    <w:rsid w:val="000329D3"/>
    <w:rsid w:val="00032DA1"/>
    <w:rsid w:val="00033E27"/>
    <w:rsid w:val="00033F71"/>
    <w:rsid w:val="0003431F"/>
    <w:rsid w:val="000344E6"/>
    <w:rsid w:val="00034902"/>
    <w:rsid w:val="00034D0C"/>
    <w:rsid w:val="00034EEA"/>
    <w:rsid w:val="00035987"/>
    <w:rsid w:val="00035F94"/>
    <w:rsid w:val="00036370"/>
    <w:rsid w:val="000364B8"/>
    <w:rsid w:val="00036798"/>
    <w:rsid w:val="00036998"/>
    <w:rsid w:val="00036AE1"/>
    <w:rsid w:val="00036D45"/>
    <w:rsid w:val="00037383"/>
    <w:rsid w:val="00037E41"/>
    <w:rsid w:val="00037F14"/>
    <w:rsid w:val="00040255"/>
    <w:rsid w:val="0004026D"/>
    <w:rsid w:val="000404CD"/>
    <w:rsid w:val="000405C9"/>
    <w:rsid w:val="00040880"/>
    <w:rsid w:val="00041656"/>
    <w:rsid w:val="0004184E"/>
    <w:rsid w:val="00041CE2"/>
    <w:rsid w:val="00041EF0"/>
    <w:rsid w:val="000422CE"/>
    <w:rsid w:val="00042F50"/>
    <w:rsid w:val="00043AC2"/>
    <w:rsid w:val="00043BA8"/>
    <w:rsid w:val="0004419A"/>
    <w:rsid w:val="00044FC4"/>
    <w:rsid w:val="00045134"/>
    <w:rsid w:val="00045474"/>
    <w:rsid w:val="000454DE"/>
    <w:rsid w:val="00045977"/>
    <w:rsid w:val="00045E44"/>
    <w:rsid w:val="0004619A"/>
    <w:rsid w:val="0004637E"/>
    <w:rsid w:val="00047026"/>
    <w:rsid w:val="00047159"/>
    <w:rsid w:val="0004796E"/>
    <w:rsid w:val="00047D38"/>
    <w:rsid w:val="00047ECD"/>
    <w:rsid w:val="000501C3"/>
    <w:rsid w:val="0005043D"/>
    <w:rsid w:val="00050C1F"/>
    <w:rsid w:val="000512E9"/>
    <w:rsid w:val="00051722"/>
    <w:rsid w:val="0005204A"/>
    <w:rsid w:val="000525B5"/>
    <w:rsid w:val="0005277D"/>
    <w:rsid w:val="000527F3"/>
    <w:rsid w:val="000530EC"/>
    <w:rsid w:val="00053105"/>
    <w:rsid w:val="000531CE"/>
    <w:rsid w:val="000534DA"/>
    <w:rsid w:val="0005356A"/>
    <w:rsid w:val="000538E0"/>
    <w:rsid w:val="00053A29"/>
    <w:rsid w:val="00054CEF"/>
    <w:rsid w:val="00055A0E"/>
    <w:rsid w:val="00055A2E"/>
    <w:rsid w:val="00055D2F"/>
    <w:rsid w:val="00055D6F"/>
    <w:rsid w:val="00055F7B"/>
    <w:rsid w:val="0005623B"/>
    <w:rsid w:val="00056622"/>
    <w:rsid w:val="00056731"/>
    <w:rsid w:val="00056B07"/>
    <w:rsid w:val="00056B86"/>
    <w:rsid w:val="00056FB0"/>
    <w:rsid w:val="000579F8"/>
    <w:rsid w:val="00057A89"/>
    <w:rsid w:val="000600EE"/>
    <w:rsid w:val="00060445"/>
    <w:rsid w:val="00060507"/>
    <w:rsid w:val="000608F0"/>
    <w:rsid w:val="0006090A"/>
    <w:rsid w:val="00060E4D"/>
    <w:rsid w:val="00060E67"/>
    <w:rsid w:val="00060EDC"/>
    <w:rsid w:val="0006110F"/>
    <w:rsid w:val="0006145D"/>
    <w:rsid w:val="000618B9"/>
    <w:rsid w:val="00061EAB"/>
    <w:rsid w:val="00062026"/>
    <w:rsid w:val="00062988"/>
    <w:rsid w:val="000629DE"/>
    <w:rsid w:val="00062B3C"/>
    <w:rsid w:val="00062F12"/>
    <w:rsid w:val="00062F71"/>
    <w:rsid w:val="00063527"/>
    <w:rsid w:val="00063587"/>
    <w:rsid w:val="0006359B"/>
    <w:rsid w:val="00063623"/>
    <w:rsid w:val="0006378A"/>
    <w:rsid w:val="00063E87"/>
    <w:rsid w:val="00063EF3"/>
    <w:rsid w:val="000640F6"/>
    <w:rsid w:val="000643CE"/>
    <w:rsid w:val="00064565"/>
    <w:rsid w:val="00064AFF"/>
    <w:rsid w:val="0006548A"/>
    <w:rsid w:val="0006552A"/>
    <w:rsid w:val="000655CA"/>
    <w:rsid w:val="00065CBD"/>
    <w:rsid w:val="00065E49"/>
    <w:rsid w:val="00066023"/>
    <w:rsid w:val="0006615B"/>
    <w:rsid w:val="00066703"/>
    <w:rsid w:val="00066A04"/>
    <w:rsid w:val="00066EE2"/>
    <w:rsid w:val="00067693"/>
    <w:rsid w:val="00067A6A"/>
    <w:rsid w:val="00067C1B"/>
    <w:rsid w:val="00067C73"/>
    <w:rsid w:val="000700BE"/>
    <w:rsid w:val="00070170"/>
    <w:rsid w:val="00070775"/>
    <w:rsid w:val="0007094B"/>
    <w:rsid w:val="00070D9A"/>
    <w:rsid w:val="00071215"/>
    <w:rsid w:val="00071523"/>
    <w:rsid w:val="00071724"/>
    <w:rsid w:val="00071810"/>
    <w:rsid w:val="000718DD"/>
    <w:rsid w:val="000719BE"/>
    <w:rsid w:val="00071C1A"/>
    <w:rsid w:val="00072115"/>
    <w:rsid w:val="000727A5"/>
    <w:rsid w:val="000728BB"/>
    <w:rsid w:val="000729C6"/>
    <w:rsid w:val="00072B28"/>
    <w:rsid w:val="00072C7F"/>
    <w:rsid w:val="00072F41"/>
    <w:rsid w:val="0007302E"/>
    <w:rsid w:val="000731EE"/>
    <w:rsid w:val="00073394"/>
    <w:rsid w:val="00073DCD"/>
    <w:rsid w:val="000741EE"/>
    <w:rsid w:val="00074A16"/>
    <w:rsid w:val="00074D03"/>
    <w:rsid w:val="00074D05"/>
    <w:rsid w:val="00075466"/>
    <w:rsid w:val="00075805"/>
    <w:rsid w:val="0007597B"/>
    <w:rsid w:val="00075E43"/>
    <w:rsid w:val="00076230"/>
    <w:rsid w:val="00076431"/>
    <w:rsid w:val="00076547"/>
    <w:rsid w:val="00076FE6"/>
    <w:rsid w:val="00077041"/>
    <w:rsid w:val="000771D3"/>
    <w:rsid w:val="00077207"/>
    <w:rsid w:val="0007738E"/>
    <w:rsid w:val="0008021E"/>
    <w:rsid w:val="00080348"/>
    <w:rsid w:val="00080992"/>
    <w:rsid w:val="00080A6F"/>
    <w:rsid w:val="00080C3F"/>
    <w:rsid w:val="00081081"/>
    <w:rsid w:val="00081D6A"/>
    <w:rsid w:val="00081F81"/>
    <w:rsid w:val="000822F9"/>
    <w:rsid w:val="000829AC"/>
    <w:rsid w:val="00082D4F"/>
    <w:rsid w:val="00082FA1"/>
    <w:rsid w:val="00083194"/>
    <w:rsid w:val="00083A9F"/>
    <w:rsid w:val="00083B4E"/>
    <w:rsid w:val="0008413D"/>
    <w:rsid w:val="0008416E"/>
    <w:rsid w:val="000841AD"/>
    <w:rsid w:val="00084502"/>
    <w:rsid w:val="0008463C"/>
    <w:rsid w:val="000847D4"/>
    <w:rsid w:val="00084A4C"/>
    <w:rsid w:val="00084B1A"/>
    <w:rsid w:val="000853F2"/>
    <w:rsid w:val="000855A9"/>
    <w:rsid w:val="00085C36"/>
    <w:rsid w:val="00086567"/>
    <w:rsid w:val="00086E38"/>
    <w:rsid w:val="000871A7"/>
    <w:rsid w:val="0008753E"/>
    <w:rsid w:val="00087AA1"/>
    <w:rsid w:val="0009004D"/>
    <w:rsid w:val="000902CB"/>
    <w:rsid w:val="00090448"/>
    <w:rsid w:val="00090B13"/>
    <w:rsid w:val="00090E0A"/>
    <w:rsid w:val="00091238"/>
    <w:rsid w:val="0009195C"/>
    <w:rsid w:val="000929F3"/>
    <w:rsid w:val="000933EE"/>
    <w:rsid w:val="000938A8"/>
    <w:rsid w:val="00093F94"/>
    <w:rsid w:val="0009413C"/>
    <w:rsid w:val="000941E5"/>
    <w:rsid w:val="00094744"/>
    <w:rsid w:val="000949F7"/>
    <w:rsid w:val="0009510E"/>
    <w:rsid w:val="0009529F"/>
    <w:rsid w:val="00095551"/>
    <w:rsid w:val="000956BD"/>
    <w:rsid w:val="0009573D"/>
    <w:rsid w:val="0009598E"/>
    <w:rsid w:val="00095BB3"/>
    <w:rsid w:val="00095D51"/>
    <w:rsid w:val="00096077"/>
    <w:rsid w:val="000960A5"/>
    <w:rsid w:val="00096236"/>
    <w:rsid w:val="0009635E"/>
    <w:rsid w:val="00096709"/>
    <w:rsid w:val="00096B19"/>
    <w:rsid w:val="00096C41"/>
    <w:rsid w:val="0009765C"/>
    <w:rsid w:val="000977D0"/>
    <w:rsid w:val="00097860"/>
    <w:rsid w:val="00097CD8"/>
    <w:rsid w:val="00097DFB"/>
    <w:rsid w:val="00097EC3"/>
    <w:rsid w:val="000A0CDC"/>
    <w:rsid w:val="000A12B0"/>
    <w:rsid w:val="000A167A"/>
    <w:rsid w:val="000A1739"/>
    <w:rsid w:val="000A186D"/>
    <w:rsid w:val="000A1A9D"/>
    <w:rsid w:val="000A1D4F"/>
    <w:rsid w:val="000A1DCD"/>
    <w:rsid w:val="000A1FAB"/>
    <w:rsid w:val="000A21CC"/>
    <w:rsid w:val="000A34DD"/>
    <w:rsid w:val="000A359E"/>
    <w:rsid w:val="000A3920"/>
    <w:rsid w:val="000A3C90"/>
    <w:rsid w:val="000A40D4"/>
    <w:rsid w:val="000A434D"/>
    <w:rsid w:val="000A4BD7"/>
    <w:rsid w:val="000A4C68"/>
    <w:rsid w:val="000A51EF"/>
    <w:rsid w:val="000A53D1"/>
    <w:rsid w:val="000A5555"/>
    <w:rsid w:val="000A5629"/>
    <w:rsid w:val="000A5859"/>
    <w:rsid w:val="000A59EF"/>
    <w:rsid w:val="000A5DBC"/>
    <w:rsid w:val="000A5EDB"/>
    <w:rsid w:val="000A6694"/>
    <w:rsid w:val="000A6B05"/>
    <w:rsid w:val="000A6E69"/>
    <w:rsid w:val="000A7095"/>
    <w:rsid w:val="000A74AE"/>
    <w:rsid w:val="000A75D5"/>
    <w:rsid w:val="000A7678"/>
    <w:rsid w:val="000A7947"/>
    <w:rsid w:val="000A7C07"/>
    <w:rsid w:val="000A7FCE"/>
    <w:rsid w:val="000B06E3"/>
    <w:rsid w:val="000B0764"/>
    <w:rsid w:val="000B07FB"/>
    <w:rsid w:val="000B0A09"/>
    <w:rsid w:val="000B0A6C"/>
    <w:rsid w:val="000B0E83"/>
    <w:rsid w:val="000B134C"/>
    <w:rsid w:val="000B1FDC"/>
    <w:rsid w:val="000B2024"/>
    <w:rsid w:val="000B2C3A"/>
    <w:rsid w:val="000B2F4A"/>
    <w:rsid w:val="000B3226"/>
    <w:rsid w:val="000B3409"/>
    <w:rsid w:val="000B3BB4"/>
    <w:rsid w:val="000B3D9B"/>
    <w:rsid w:val="000B3DD9"/>
    <w:rsid w:val="000B3DF4"/>
    <w:rsid w:val="000B3F31"/>
    <w:rsid w:val="000B44E5"/>
    <w:rsid w:val="000B47CE"/>
    <w:rsid w:val="000B4814"/>
    <w:rsid w:val="000B4855"/>
    <w:rsid w:val="000B4F85"/>
    <w:rsid w:val="000B500C"/>
    <w:rsid w:val="000B5961"/>
    <w:rsid w:val="000B6104"/>
    <w:rsid w:val="000B6569"/>
    <w:rsid w:val="000B65D2"/>
    <w:rsid w:val="000B6623"/>
    <w:rsid w:val="000B6B90"/>
    <w:rsid w:val="000B724A"/>
    <w:rsid w:val="000B799E"/>
    <w:rsid w:val="000B79CB"/>
    <w:rsid w:val="000B79F0"/>
    <w:rsid w:val="000C0157"/>
    <w:rsid w:val="000C0188"/>
    <w:rsid w:val="000C0AD9"/>
    <w:rsid w:val="000C0FBA"/>
    <w:rsid w:val="000C1387"/>
    <w:rsid w:val="000C1518"/>
    <w:rsid w:val="000C1861"/>
    <w:rsid w:val="000C18EA"/>
    <w:rsid w:val="000C1C01"/>
    <w:rsid w:val="000C24AB"/>
    <w:rsid w:val="000C2731"/>
    <w:rsid w:val="000C2E8E"/>
    <w:rsid w:val="000C2FD5"/>
    <w:rsid w:val="000C3559"/>
    <w:rsid w:val="000C37DF"/>
    <w:rsid w:val="000C3ABE"/>
    <w:rsid w:val="000C3EDB"/>
    <w:rsid w:val="000C4133"/>
    <w:rsid w:val="000C421E"/>
    <w:rsid w:val="000C46A1"/>
    <w:rsid w:val="000C49A2"/>
    <w:rsid w:val="000C4BE6"/>
    <w:rsid w:val="000C52B0"/>
    <w:rsid w:val="000C5415"/>
    <w:rsid w:val="000C56E2"/>
    <w:rsid w:val="000C6638"/>
    <w:rsid w:val="000C6B89"/>
    <w:rsid w:val="000C6F91"/>
    <w:rsid w:val="000C6FBC"/>
    <w:rsid w:val="000C7A0A"/>
    <w:rsid w:val="000C7C89"/>
    <w:rsid w:val="000C7C8E"/>
    <w:rsid w:val="000C7CB1"/>
    <w:rsid w:val="000C7CB4"/>
    <w:rsid w:val="000C7F85"/>
    <w:rsid w:val="000D0265"/>
    <w:rsid w:val="000D0321"/>
    <w:rsid w:val="000D04C2"/>
    <w:rsid w:val="000D07DD"/>
    <w:rsid w:val="000D1051"/>
    <w:rsid w:val="000D1186"/>
    <w:rsid w:val="000D1436"/>
    <w:rsid w:val="000D15AD"/>
    <w:rsid w:val="000D171C"/>
    <w:rsid w:val="000D18E5"/>
    <w:rsid w:val="000D1A93"/>
    <w:rsid w:val="000D1AC7"/>
    <w:rsid w:val="000D1B95"/>
    <w:rsid w:val="000D1C5E"/>
    <w:rsid w:val="000D203F"/>
    <w:rsid w:val="000D2053"/>
    <w:rsid w:val="000D2531"/>
    <w:rsid w:val="000D29DF"/>
    <w:rsid w:val="000D2A0C"/>
    <w:rsid w:val="000D2A1D"/>
    <w:rsid w:val="000D2D3A"/>
    <w:rsid w:val="000D2E89"/>
    <w:rsid w:val="000D30C1"/>
    <w:rsid w:val="000D3578"/>
    <w:rsid w:val="000D403D"/>
    <w:rsid w:val="000D40CC"/>
    <w:rsid w:val="000D4498"/>
    <w:rsid w:val="000D44DC"/>
    <w:rsid w:val="000D44E6"/>
    <w:rsid w:val="000D4568"/>
    <w:rsid w:val="000D4A4B"/>
    <w:rsid w:val="000D4E5E"/>
    <w:rsid w:val="000D548D"/>
    <w:rsid w:val="000D5BB5"/>
    <w:rsid w:val="000D5DDC"/>
    <w:rsid w:val="000D5E4C"/>
    <w:rsid w:val="000D66C2"/>
    <w:rsid w:val="000D6FAD"/>
    <w:rsid w:val="000D7083"/>
    <w:rsid w:val="000D71E0"/>
    <w:rsid w:val="000D721A"/>
    <w:rsid w:val="000D7232"/>
    <w:rsid w:val="000D771D"/>
    <w:rsid w:val="000D78DA"/>
    <w:rsid w:val="000D7A1B"/>
    <w:rsid w:val="000D7CA9"/>
    <w:rsid w:val="000E05AB"/>
    <w:rsid w:val="000E090B"/>
    <w:rsid w:val="000E0EAB"/>
    <w:rsid w:val="000E1653"/>
    <w:rsid w:val="000E167F"/>
    <w:rsid w:val="000E1969"/>
    <w:rsid w:val="000E1B5F"/>
    <w:rsid w:val="000E1DE7"/>
    <w:rsid w:val="000E2364"/>
    <w:rsid w:val="000E2831"/>
    <w:rsid w:val="000E2E78"/>
    <w:rsid w:val="000E33FD"/>
    <w:rsid w:val="000E34DC"/>
    <w:rsid w:val="000E377D"/>
    <w:rsid w:val="000E3F35"/>
    <w:rsid w:val="000E4471"/>
    <w:rsid w:val="000E4CAC"/>
    <w:rsid w:val="000E4D17"/>
    <w:rsid w:val="000E4D60"/>
    <w:rsid w:val="000E4E12"/>
    <w:rsid w:val="000E4FDD"/>
    <w:rsid w:val="000E59B3"/>
    <w:rsid w:val="000E6604"/>
    <w:rsid w:val="000E753B"/>
    <w:rsid w:val="000E7F56"/>
    <w:rsid w:val="000F0244"/>
    <w:rsid w:val="000F02B2"/>
    <w:rsid w:val="000F043B"/>
    <w:rsid w:val="000F0695"/>
    <w:rsid w:val="000F070A"/>
    <w:rsid w:val="000F07C6"/>
    <w:rsid w:val="000F0CFD"/>
    <w:rsid w:val="000F0D7C"/>
    <w:rsid w:val="000F0DB6"/>
    <w:rsid w:val="000F1403"/>
    <w:rsid w:val="000F1433"/>
    <w:rsid w:val="000F1B55"/>
    <w:rsid w:val="000F1CC0"/>
    <w:rsid w:val="000F218A"/>
    <w:rsid w:val="000F2365"/>
    <w:rsid w:val="000F26F9"/>
    <w:rsid w:val="000F2ED4"/>
    <w:rsid w:val="000F3E3E"/>
    <w:rsid w:val="000F3FBA"/>
    <w:rsid w:val="000F4201"/>
    <w:rsid w:val="000F4221"/>
    <w:rsid w:val="000F44E2"/>
    <w:rsid w:val="000F4994"/>
    <w:rsid w:val="000F4AC5"/>
    <w:rsid w:val="000F4D80"/>
    <w:rsid w:val="000F59E2"/>
    <w:rsid w:val="000F5AC8"/>
    <w:rsid w:val="000F5FF8"/>
    <w:rsid w:val="000F61C9"/>
    <w:rsid w:val="000F65F6"/>
    <w:rsid w:val="000F664F"/>
    <w:rsid w:val="000F6D17"/>
    <w:rsid w:val="000F6F8D"/>
    <w:rsid w:val="000F6FBD"/>
    <w:rsid w:val="000F75CB"/>
    <w:rsid w:val="000F7F2C"/>
    <w:rsid w:val="000F7FCE"/>
    <w:rsid w:val="00100471"/>
    <w:rsid w:val="00100A99"/>
    <w:rsid w:val="00100AF7"/>
    <w:rsid w:val="001013A4"/>
    <w:rsid w:val="00101539"/>
    <w:rsid w:val="001015DA"/>
    <w:rsid w:val="001015F3"/>
    <w:rsid w:val="00101C1A"/>
    <w:rsid w:val="00101D1B"/>
    <w:rsid w:val="00102258"/>
    <w:rsid w:val="001024AD"/>
    <w:rsid w:val="0010258A"/>
    <w:rsid w:val="00102851"/>
    <w:rsid w:val="001028D0"/>
    <w:rsid w:val="00102CB1"/>
    <w:rsid w:val="00102E34"/>
    <w:rsid w:val="00102EC2"/>
    <w:rsid w:val="00102FE1"/>
    <w:rsid w:val="00103261"/>
    <w:rsid w:val="001034F6"/>
    <w:rsid w:val="00103765"/>
    <w:rsid w:val="00103871"/>
    <w:rsid w:val="00103E7A"/>
    <w:rsid w:val="001045B2"/>
    <w:rsid w:val="00104B58"/>
    <w:rsid w:val="0010550C"/>
    <w:rsid w:val="00105576"/>
    <w:rsid w:val="0010561E"/>
    <w:rsid w:val="00105753"/>
    <w:rsid w:val="001057AA"/>
    <w:rsid w:val="00105862"/>
    <w:rsid w:val="00106647"/>
    <w:rsid w:val="00106701"/>
    <w:rsid w:val="00106746"/>
    <w:rsid w:val="001070A9"/>
    <w:rsid w:val="00107472"/>
    <w:rsid w:val="001076C0"/>
    <w:rsid w:val="0010799D"/>
    <w:rsid w:val="00107B9C"/>
    <w:rsid w:val="00107BC4"/>
    <w:rsid w:val="00107C29"/>
    <w:rsid w:val="00107E28"/>
    <w:rsid w:val="00107EF1"/>
    <w:rsid w:val="001102D5"/>
    <w:rsid w:val="00110350"/>
    <w:rsid w:val="00110812"/>
    <w:rsid w:val="001108F7"/>
    <w:rsid w:val="00110B09"/>
    <w:rsid w:val="00111415"/>
    <w:rsid w:val="0011154C"/>
    <w:rsid w:val="0011173A"/>
    <w:rsid w:val="00111B03"/>
    <w:rsid w:val="00111CBA"/>
    <w:rsid w:val="0011224C"/>
    <w:rsid w:val="00112879"/>
    <w:rsid w:val="001129D8"/>
    <w:rsid w:val="00112F2C"/>
    <w:rsid w:val="00112F3F"/>
    <w:rsid w:val="00113116"/>
    <w:rsid w:val="001132CA"/>
    <w:rsid w:val="001133F7"/>
    <w:rsid w:val="00113401"/>
    <w:rsid w:val="00113C9A"/>
    <w:rsid w:val="001144F4"/>
    <w:rsid w:val="00114A99"/>
    <w:rsid w:val="00114B6B"/>
    <w:rsid w:val="00114B6D"/>
    <w:rsid w:val="001151CB"/>
    <w:rsid w:val="001158C3"/>
    <w:rsid w:val="00116963"/>
    <w:rsid w:val="00116A3D"/>
    <w:rsid w:val="001201E9"/>
    <w:rsid w:val="001203B4"/>
    <w:rsid w:val="0012062E"/>
    <w:rsid w:val="001206CD"/>
    <w:rsid w:val="0012097B"/>
    <w:rsid w:val="00120E1F"/>
    <w:rsid w:val="00120F18"/>
    <w:rsid w:val="00121086"/>
    <w:rsid w:val="001211E4"/>
    <w:rsid w:val="00121221"/>
    <w:rsid w:val="00121906"/>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95"/>
    <w:rsid w:val="00123FB5"/>
    <w:rsid w:val="00124149"/>
    <w:rsid w:val="00124BA7"/>
    <w:rsid w:val="00124E4E"/>
    <w:rsid w:val="00125020"/>
    <w:rsid w:val="0012504D"/>
    <w:rsid w:val="00125523"/>
    <w:rsid w:val="001255DD"/>
    <w:rsid w:val="00125D24"/>
    <w:rsid w:val="00125E72"/>
    <w:rsid w:val="001262C8"/>
    <w:rsid w:val="001265BE"/>
    <w:rsid w:val="00126862"/>
    <w:rsid w:val="00127029"/>
    <w:rsid w:val="001272ED"/>
    <w:rsid w:val="00127311"/>
    <w:rsid w:val="00127A84"/>
    <w:rsid w:val="00130253"/>
    <w:rsid w:val="00130EC9"/>
    <w:rsid w:val="00130F56"/>
    <w:rsid w:val="001313EC"/>
    <w:rsid w:val="0013165C"/>
    <w:rsid w:val="00131CE6"/>
    <w:rsid w:val="001320AB"/>
    <w:rsid w:val="00132434"/>
    <w:rsid w:val="00132448"/>
    <w:rsid w:val="00132691"/>
    <w:rsid w:val="00132A32"/>
    <w:rsid w:val="00132B9C"/>
    <w:rsid w:val="00132DD6"/>
    <w:rsid w:val="00132E23"/>
    <w:rsid w:val="00132E84"/>
    <w:rsid w:val="00133204"/>
    <w:rsid w:val="0013336D"/>
    <w:rsid w:val="0013384D"/>
    <w:rsid w:val="001345CD"/>
    <w:rsid w:val="00134D7E"/>
    <w:rsid w:val="00134FA0"/>
    <w:rsid w:val="001350D0"/>
    <w:rsid w:val="00135B5D"/>
    <w:rsid w:val="0013600B"/>
    <w:rsid w:val="00136920"/>
    <w:rsid w:val="00136B91"/>
    <w:rsid w:val="0013705E"/>
    <w:rsid w:val="00137A35"/>
    <w:rsid w:val="00137A9B"/>
    <w:rsid w:val="00137AA0"/>
    <w:rsid w:val="00137AEA"/>
    <w:rsid w:val="00137D09"/>
    <w:rsid w:val="00137E74"/>
    <w:rsid w:val="00140543"/>
    <w:rsid w:val="00140555"/>
    <w:rsid w:val="001408F5"/>
    <w:rsid w:val="00140B18"/>
    <w:rsid w:val="00140CB8"/>
    <w:rsid w:val="00140DF1"/>
    <w:rsid w:val="0014181F"/>
    <w:rsid w:val="00141A3E"/>
    <w:rsid w:val="00141C42"/>
    <w:rsid w:val="00141CD7"/>
    <w:rsid w:val="00141F32"/>
    <w:rsid w:val="001420C8"/>
    <w:rsid w:val="00142AE9"/>
    <w:rsid w:val="0014306D"/>
    <w:rsid w:val="00143630"/>
    <w:rsid w:val="00143824"/>
    <w:rsid w:val="0014382D"/>
    <w:rsid w:val="0014398B"/>
    <w:rsid w:val="001439CF"/>
    <w:rsid w:val="00143B03"/>
    <w:rsid w:val="00144089"/>
    <w:rsid w:val="001444D5"/>
    <w:rsid w:val="00144ADE"/>
    <w:rsid w:val="00144BD2"/>
    <w:rsid w:val="00145434"/>
    <w:rsid w:val="001455CA"/>
    <w:rsid w:val="00145B0A"/>
    <w:rsid w:val="001463D7"/>
    <w:rsid w:val="001466DE"/>
    <w:rsid w:val="00146A73"/>
    <w:rsid w:val="00146B62"/>
    <w:rsid w:val="00146F83"/>
    <w:rsid w:val="00146FE4"/>
    <w:rsid w:val="00147057"/>
    <w:rsid w:val="00147971"/>
    <w:rsid w:val="00147B25"/>
    <w:rsid w:val="00150024"/>
    <w:rsid w:val="0015031A"/>
    <w:rsid w:val="001503EB"/>
    <w:rsid w:val="001504F8"/>
    <w:rsid w:val="00150544"/>
    <w:rsid w:val="00150957"/>
    <w:rsid w:val="00150A29"/>
    <w:rsid w:val="00150F36"/>
    <w:rsid w:val="001510A4"/>
    <w:rsid w:val="0015171E"/>
    <w:rsid w:val="001518E9"/>
    <w:rsid w:val="00151A75"/>
    <w:rsid w:val="00151D3E"/>
    <w:rsid w:val="00151D7D"/>
    <w:rsid w:val="00152473"/>
    <w:rsid w:val="00152510"/>
    <w:rsid w:val="00152518"/>
    <w:rsid w:val="001525CE"/>
    <w:rsid w:val="00152864"/>
    <w:rsid w:val="00152900"/>
    <w:rsid w:val="00152976"/>
    <w:rsid w:val="00152984"/>
    <w:rsid w:val="00152A0B"/>
    <w:rsid w:val="00152A95"/>
    <w:rsid w:val="00152B32"/>
    <w:rsid w:val="001534D3"/>
    <w:rsid w:val="00153E96"/>
    <w:rsid w:val="001545E5"/>
    <w:rsid w:val="001546BC"/>
    <w:rsid w:val="001546BE"/>
    <w:rsid w:val="00154C69"/>
    <w:rsid w:val="00154CFC"/>
    <w:rsid w:val="00154D76"/>
    <w:rsid w:val="00154E21"/>
    <w:rsid w:val="00155540"/>
    <w:rsid w:val="00155542"/>
    <w:rsid w:val="001559C0"/>
    <w:rsid w:val="00155BB7"/>
    <w:rsid w:val="001560C4"/>
    <w:rsid w:val="00156942"/>
    <w:rsid w:val="00156AF4"/>
    <w:rsid w:val="00156C1D"/>
    <w:rsid w:val="0015708B"/>
    <w:rsid w:val="00157FA2"/>
    <w:rsid w:val="0016045F"/>
    <w:rsid w:val="00160607"/>
    <w:rsid w:val="001606CB"/>
    <w:rsid w:val="00160B10"/>
    <w:rsid w:val="00160CA7"/>
    <w:rsid w:val="001617BD"/>
    <w:rsid w:val="00161A71"/>
    <w:rsid w:val="00161C25"/>
    <w:rsid w:val="0016267C"/>
    <w:rsid w:val="00162B8C"/>
    <w:rsid w:val="00163B1E"/>
    <w:rsid w:val="0016448D"/>
    <w:rsid w:val="00164E82"/>
    <w:rsid w:val="00164F8C"/>
    <w:rsid w:val="00164FCA"/>
    <w:rsid w:val="001652B5"/>
    <w:rsid w:val="001654E2"/>
    <w:rsid w:val="0016562C"/>
    <w:rsid w:val="001659F1"/>
    <w:rsid w:val="00165B09"/>
    <w:rsid w:val="00165C53"/>
    <w:rsid w:val="00165D9E"/>
    <w:rsid w:val="00165F90"/>
    <w:rsid w:val="001662DB"/>
    <w:rsid w:val="00166550"/>
    <w:rsid w:val="00166AAE"/>
    <w:rsid w:val="00166F70"/>
    <w:rsid w:val="00166FA1"/>
    <w:rsid w:val="001672EA"/>
    <w:rsid w:val="00167802"/>
    <w:rsid w:val="00167826"/>
    <w:rsid w:val="00167886"/>
    <w:rsid w:val="00167BFA"/>
    <w:rsid w:val="00167E44"/>
    <w:rsid w:val="00167EB4"/>
    <w:rsid w:val="0017020F"/>
    <w:rsid w:val="001702C3"/>
    <w:rsid w:val="00170362"/>
    <w:rsid w:val="00170851"/>
    <w:rsid w:val="00170961"/>
    <w:rsid w:val="00170A03"/>
    <w:rsid w:val="00170A0C"/>
    <w:rsid w:val="00170E5D"/>
    <w:rsid w:val="00170F1D"/>
    <w:rsid w:val="00171274"/>
    <w:rsid w:val="00171431"/>
    <w:rsid w:val="001718F6"/>
    <w:rsid w:val="00171C0F"/>
    <w:rsid w:val="00171D16"/>
    <w:rsid w:val="00171D4C"/>
    <w:rsid w:val="00172E63"/>
    <w:rsid w:val="00173404"/>
    <w:rsid w:val="00173459"/>
    <w:rsid w:val="001736FE"/>
    <w:rsid w:val="00173A41"/>
    <w:rsid w:val="00173BF9"/>
    <w:rsid w:val="00174074"/>
    <w:rsid w:val="00174B72"/>
    <w:rsid w:val="00174F45"/>
    <w:rsid w:val="001750DD"/>
    <w:rsid w:val="001750FB"/>
    <w:rsid w:val="00175A32"/>
    <w:rsid w:val="001760A0"/>
    <w:rsid w:val="001761B8"/>
    <w:rsid w:val="00176404"/>
    <w:rsid w:val="00176476"/>
    <w:rsid w:val="00177023"/>
    <w:rsid w:val="001772C9"/>
    <w:rsid w:val="00177518"/>
    <w:rsid w:val="001776AB"/>
    <w:rsid w:val="00177847"/>
    <w:rsid w:val="001779A5"/>
    <w:rsid w:val="001802AE"/>
    <w:rsid w:val="00181217"/>
    <w:rsid w:val="001817C9"/>
    <w:rsid w:val="00181AA8"/>
    <w:rsid w:val="00181DF4"/>
    <w:rsid w:val="00181E03"/>
    <w:rsid w:val="00182437"/>
    <w:rsid w:val="00182C86"/>
    <w:rsid w:val="00182D4D"/>
    <w:rsid w:val="00183056"/>
    <w:rsid w:val="001833D2"/>
    <w:rsid w:val="00183874"/>
    <w:rsid w:val="00183EC8"/>
    <w:rsid w:val="00184050"/>
    <w:rsid w:val="0018422D"/>
    <w:rsid w:val="0018440E"/>
    <w:rsid w:val="00184594"/>
    <w:rsid w:val="001851B6"/>
    <w:rsid w:val="00185225"/>
    <w:rsid w:val="001858EC"/>
    <w:rsid w:val="00185CE2"/>
    <w:rsid w:val="00185EBF"/>
    <w:rsid w:val="001861B5"/>
    <w:rsid w:val="001863CB"/>
    <w:rsid w:val="0018679F"/>
    <w:rsid w:val="0018698B"/>
    <w:rsid w:val="00187C8D"/>
    <w:rsid w:val="0019047F"/>
    <w:rsid w:val="001905C6"/>
    <w:rsid w:val="00190AD6"/>
    <w:rsid w:val="00191947"/>
    <w:rsid w:val="00191F0D"/>
    <w:rsid w:val="00192B52"/>
    <w:rsid w:val="00192C7C"/>
    <w:rsid w:val="00192CC8"/>
    <w:rsid w:val="0019302C"/>
    <w:rsid w:val="0019365B"/>
    <w:rsid w:val="00193A5D"/>
    <w:rsid w:val="00193B55"/>
    <w:rsid w:val="00193E66"/>
    <w:rsid w:val="00193FC1"/>
    <w:rsid w:val="0019429A"/>
    <w:rsid w:val="00194348"/>
    <w:rsid w:val="00194780"/>
    <w:rsid w:val="001948D8"/>
    <w:rsid w:val="0019492A"/>
    <w:rsid w:val="001949CD"/>
    <w:rsid w:val="00194D8C"/>
    <w:rsid w:val="00194DA4"/>
    <w:rsid w:val="00194EE9"/>
    <w:rsid w:val="001954B3"/>
    <w:rsid w:val="00195657"/>
    <w:rsid w:val="001956D6"/>
    <w:rsid w:val="00195886"/>
    <w:rsid w:val="001959A7"/>
    <w:rsid w:val="00195BF8"/>
    <w:rsid w:val="00195D54"/>
    <w:rsid w:val="00195EA6"/>
    <w:rsid w:val="00196260"/>
    <w:rsid w:val="00196276"/>
    <w:rsid w:val="0019638B"/>
    <w:rsid w:val="00196875"/>
    <w:rsid w:val="001969E1"/>
    <w:rsid w:val="00196E0A"/>
    <w:rsid w:val="00197329"/>
    <w:rsid w:val="00197492"/>
    <w:rsid w:val="00197643"/>
    <w:rsid w:val="0019780E"/>
    <w:rsid w:val="00197CEB"/>
    <w:rsid w:val="001A02C5"/>
    <w:rsid w:val="001A0EA7"/>
    <w:rsid w:val="001A0F8C"/>
    <w:rsid w:val="001A165B"/>
    <w:rsid w:val="001A17A6"/>
    <w:rsid w:val="001A1FBA"/>
    <w:rsid w:val="001A23FA"/>
    <w:rsid w:val="001A24D2"/>
    <w:rsid w:val="001A2515"/>
    <w:rsid w:val="001A2870"/>
    <w:rsid w:val="001A2C4B"/>
    <w:rsid w:val="001A3363"/>
    <w:rsid w:val="001A33E1"/>
    <w:rsid w:val="001A33EA"/>
    <w:rsid w:val="001A35C7"/>
    <w:rsid w:val="001A3B11"/>
    <w:rsid w:val="001A3B61"/>
    <w:rsid w:val="001A4010"/>
    <w:rsid w:val="001A421D"/>
    <w:rsid w:val="001A4331"/>
    <w:rsid w:val="001A45B9"/>
    <w:rsid w:val="001A46B6"/>
    <w:rsid w:val="001A4CB0"/>
    <w:rsid w:val="001A52BE"/>
    <w:rsid w:val="001A54E5"/>
    <w:rsid w:val="001A5CB6"/>
    <w:rsid w:val="001A5DA1"/>
    <w:rsid w:val="001A5DD4"/>
    <w:rsid w:val="001A5E7C"/>
    <w:rsid w:val="001A6E73"/>
    <w:rsid w:val="001A799A"/>
    <w:rsid w:val="001A7B15"/>
    <w:rsid w:val="001A7D78"/>
    <w:rsid w:val="001B0A63"/>
    <w:rsid w:val="001B0E5C"/>
    <w:rsid w:val="001B0F24"/>
    <w:rsid w:val="001B14AA"/>
    <w:rsid w:val="001B1CC3"/>
    <w:rsid w:val="001B1D91"/>
    <w:rsid w:val="001B217A"/>
    <w:rsid w:val="001B243E"/>
    <w:rsid w:val="001B2673"/>
    <w:rsid w:val="001B26E2"/>
    <w:rsid w:val="001B2DE4"/>
    <w:rsid w:val="001B33E0"/>
    <w:rsid w:val="001B344B"/>
    <w:rsid w:val="001B3620"/>
    <w:rsid w:val="001B3662"/>
    <w:rsid w:val="001B3A76"/>
    <w:rsid w:val="001B41CF"/>
    <w:rsid w:val="001B4BBA"/>
    <w:rsid w:val="001B4BF8"/>
    <w:rsid w:val="001B4D62"/>
    <w:rsid w:val="001B5178"/>
    <w:rsid w:val="001B5241"/>
    <w:rsid w:val="001B537A"/>
    <w:rsid w:val="001B572E"/>
    <w:rsid w:val="001B5C66"/>
    <w:rsid w:val="001B5C8F"/>
    <w:rsid w:val="001B5D3F"/>
    <w:rsid w:val="001B6690"/>
    <w:rsid w:val="001B669D"/>
    <w:rsid w:val="001B6C0B"/>
    <w:rsid w:val="001B6C2D"/>
    <w:rsid w:val="001B6EDD"/>
    <w:rsid w:val="001B786D"/>
    <w:rsid w:val="001C0338"/>
    <w:rsid w:val="001C06FB"/>
    <w:rsid w:val="001C098F"/>
    <w:rsid w:val="001C09F9"/>
    <w:rsid w:val="001C0B38"/>
    <w:rsid w:val="001C0B74"/>
    <w:rsid w:val="001C1DE8"/>
    <w:rsid w:val="001C1E6E"/>
    <w:rsid w:val="001C21B7"/>
    <w:rsid w:val="001C235C"/>
    <w:rsid w:val="001C24BF"/>
    <w:rsid w:val="001C262B"/>
    <w:rsid w:val="001C29A4"/>
    <w:rsid w:val="001C2CC1"/>
    <w:rsid w:val="001C2E7B"/>
    <w:rsid w:val="001C311D"/>
    <w:rsid w:val="001C3168"/>
    <w:rsid w:val="001C3308"/>
    <w:rsid w:val="001C3714"/>
    <w:rsid w:val="001C39BB"/>
    <w:rsid w:val="001C5616"/>
    <w:rsid w:val="001C57D7"/>
    <w:rsid w:val="001C5868"/>
    <w:rsid w:val="001C5869"/>
    <w:rsid w:val="001C5CEF"/>
    <w:rsid w:val="001C5DF2"/>
    <w:rsid w:val="001C5EAE"/>
    <w:rsid w:val="001C5F49"/>
    <w:rsid w:val="001C5FDE"/>
    <w:rsid w:val="001C5FE3"/>
    <w:rsid w:val="001C60C8"/>
    <w:rsid w:val="001C6357"/>
    <w:rsid w:val="001C6820"/>
    <w:rsid w:val="001C6E26"/>
    <w:rsid w:val="001C6FE7"/>
    <w:rsid w:val="001C715A"/>
    <w:rsid w:val="001C7591"/>
    <w:rsid w:val="001C76BA"/>
    <w:rsid w:val="001C775F"/>
    <w:rsid w:val="001C7991"/>
    <w:rsid w:val="001D021B"/>
    <w:rsid w:val="001D0371"/>
    <w:rsid w:val="001D05CE"/>
    <w:rsid w:val="001D0E63"/>
    <w:rsid w:val="001D14E0"/>
    <w:rsid w:val="001D16CC"/>
    <w:rsid w:val="001D16F9"/>
    <w:rsid w:val="001D1760"/>
    <w:rsid w:val="001D1B83"/>
    <w:rsid w:val="001D223F"/>
    <w:rsid w:val="001D266C"/>
    <w:rsid w:val="001D2848"/>
    <w:rsid w:val="001D3048"/>
    <w:rsid w:val="001D30FC"/>
    <w:rsid w:val="001D449D"/>
    <w:rsid w:val="001D4877"/>
    <w:rsid w:val="001D4D44"/>
    <w:rsid w:val="001D52F2"/>
    <w:rsid w:val="001D553E"/>
    <w:rsid w:val="001D56D7"/>
    <w:rsid w:val="001D5B2E"/>
    <w:rsid w:val="001D5C78"/>
    <w:rsid w:val="001D61FF"/>
    <w:rsid w:val="001D65F4"/>
    <w:rsid w:val="001D6939"/>
    <w:rsid w:val="001D7540"/>
    <w:rsid w:val="001D7E36"/>
    <w:rsid w:val="001D7F6C"/>
    <w:rsid w:val="001E00D5"/>
    <w:rsid w:val="001E02C2"/>
    <w:rsid w:val="001E0650"/>
    <w:rsid w:val="001E0A62"/>
    <w:rsid w:val="001E0BFC"/>
    <w:rsid w:val="001E140B"/>
    <w:rsid w:val="001E165B"/>
    <w:rsid w:val="001E17CD"/>
    <w:rsid w:val="001E1E50"/>
    <w:rsid w:val="001E1ECF"/>
    <w:rsid w:val="001E2079"/>
    <w:rsid w:val="001E237E"/>
    <w:rsid w:val="001E243C"/>
    <w:rsid w:val="001E28B6"/>
    <w:rsid w:val="001E30BD"/>
    <w:rsid w:val="001E338A"/>
    <w:rsid w:val="001E3423"/>
    <w:rsid w:val="001E3810"/>
    <w:rsid w:val="001E3989"/>
    <w:rsid w:val="001E3C0B"/>
    <w:rsid w:val="001E3DC5"/>
    <w:rsid w:val="001E3DF2"/>
    <w:rsid w:val="001E41F3"/>
    <w:rsid w:val="001E4AB6"/>
    <w:rsid w:val="001E56E4"/>
    <w:rsid w:val="001E5815"/>
    <w:rsid w:val="001E5BDF"/>
    <w:rsid w:val="001E6A32"/>
    <w:rsid w:val="001E6CAD"/>
    <w:rsid w:val="001E72EC"/>
    <w:rsid w:val="001E738A"/>
    <w:rsid w:val="001E7561"/>
    <w:rsid w:val="001E761D"/>
    <w:rsid w:val="001E7851"/>
    <w:rsid w:val="001E7B10"/>
    <w:rsid w:val="001E7DBB"/>
    <w:rsid w:val="001F03ED"/>
    <w:rsid w:val="001F067C"/>
    <w:rsid w:val="001F0B02"/>
    <w:rsid w:val="001F124C"/>
    <w:rsid w:val="001F13CF"/>
    <w:rsid w:val="001F175D"/>
    <w:rsid w:val="001F1904"/>
    <w:rsid w:val="001F1944"/>
    <w:rsid w:val="001F1E3E"/>
    <w:rsid w:val="001F1E5E"/>
    <w:rsid w:val="001F2172"/>
    <w:rsid w:val="001F218E"/>
    <w:rsid w:val="001F229E"/>
    <w:rsid w:val="001F22CD"/>
    <w:rsid w:val="001F246D"/>
    <w:rsid w:val="001F2ABA"/>
    <w:rsid w:val="001F2E2B"/>
    <w:rsid w:val="001F3307"/>
    <w:rsid w:val="001F3420"/>
    <w:rsid w:val="001F38F3"/>
    <w:rsid w:val="001F3980"/>
    <w:rsid w:val="001F3FD1"/>
    <w:rsid w:val="001F41F3"/>
    <w:rsid w:val="001F4D4F"/>
    <w:rsid w:val="001F4F64"/>
    <w:rsid w:val="001F54B3"/>
    <w:rsid w:val="001F6104"/>
    <w:rsid w:val="001F6324"/>
    <w:rsid w:val="001F6490"/>
    <w:rsid w:val="001F6DAA"/>
    <w:rsid w:val="001F6FDD"/>
    <w:rsid w:val="001F75D6"/>
    <w:rsid w:val="001F7B02"/>
    <w:rsid w:val="001F7D9E"/>
    <w:rsid w:val="001F7E74"/>
    <w:rsid w:val="00200888"/>
    <w:rsid w:val="00200FD1"/>
    <w:rsid w:val="00201402"/>
    <w:rsid w:val="00201462"/>
    <w:rsid w:val="002015F8"/>
    <w:rsid w:val="00201874"/>
    <w:rsid w:val="00201B7E"/>
    <w:rsid w:val="00201BB6"/>
    <w:rsid w:val="00201BE7"/>
    <w:rsid w:val="00201CC1"/>
    <w:rsid w:val="00201F07"/>
    <w:rsid w:val="002021BD"/>
    <w:rsid w:val="0020220E"/>
    <w:rsid w:val="00202220"/>
    <w:rsid w:val="00202511"/>
    <w:rsid w:val="002028A1"/>
    <w:rsid w:val="00202E6D"/>
    <w:rsid w:val="002033C8"/>
    <w:rsid w:val="00203E33"/>
    <w:rsid w:val="00203F51"/>
    <w:rsid w:val="00203FF4"/>
    <w:rsid w:val="002040D1"/>
    <w:rsid w:val="002043F7"/>
    <w:rsid w:val="00204E87"/>
    <w:rsid w:val="00204F95"/>
    <w:rsid w:val="00205009"/>
    <w:rsid w:val="00205172"/>
    <w:rsid w:val="0020553F"/>
    <w:rsid w:val="00205818"/>
    <w:rsid w:val="00205E33"/>
    <w:rsid w:val="0020674B"/>
    <w:rsid w:val="002068DB"/>
    <w:rsid w:val="002074B0"/>
    <w:rsid w:val="00207A11"/>
    <w:rsid w:val="00207F26"/>
    <w:rsid w:val="00210068"/>
    <w:rsid w:val="0021044F"/>
    <w:rsid w:val="00210751"/>
    <w:rsid w:val="002108E5"/>
    <w:rsid w:val="00210E02"/>
    <w:rsid w:val="00211ACA"/>
    <w:rsid w:val="00211F63"/>
    <w:rsid w:val="002120B1"/>
    <w:rsid w:val="00212427"/>
    <w:rsid w:val="00212465"/>
    <w:rsid w:val="002128C5"/>
    <w:rsid w:val="00212A08"/>
    <w:rsid w:val="00212A16"/>
    <w:rsid w:val="00212D71"/>
    <w:rsid w:val="00212F1B"/>
    <w:rsid w:val="00213C50"/>
    <w:rsid w:val="00213F8A"/>
    <w:rsid w:val="00213FE8"/>
    <w:rsid w:val="00214083"/>
    <w:rsid w:val="00214A45"/>
    <w:rsid w:val="00214B62"/>
    <w:rsid w:val="00214D56"/>
    <w:rsid w:val="00214FA7"/>
    <w:rsid w:val="00215072"/>
    <w:rsid w:val="002150A2"/>
    <w:rsid w:val="0021553B"/>
    <w:rsid w:val="00215707"/>
    <w:rsid w:val="00215C84"/>
    <w:rsid w:val="002160A4"/>
    <w:rsid w:val="002163AD"/>
    <w:rsid w:val="0021689B"/>
    <w:rsid w:val="00216985"/>
    <w:rsid w:val="00216AD3"/>
    <w:rsid w:val="00216E23"/>
    <w:rsid w:val="0021706E"/>
    <w:rsid w:val="00217081"/>
    <w:rsid w:val="002173FE"/>
    <w:rsid w:val="00217505"/>
    <w:rsid w:val="00217543"/>
    <w:rsid w:val="0021778A"/>
    <w:rsid w:val="00217A76"/>
    <w:rsid w:val="00217AE7"/>
    <w:rsid w:val="002201B4"/>
    <w:rsid w:val="0022025F"/>
    <w:rsid w:val="0022049E"/>
    <w:rsid w:val="00220ADC"/>
    <w:rsid w:val="00220BF4"/>
    <w:rsid w:val="00220CB6"/>
    <w:rsid w:val="00220D51"/>
    <w:rsid w:val="0022154B"/>
    <w:rsid w:val="00221AD7"/>
    <w:rsid w:val="00221FEA"/>
    <w:rsid w:val="002229B1"/>
    <w:rsid w:val="00222A2A"/>
    <w:rsid w:val="00222AFA"/>
    <w:rsid w:val="00222B2B"/>
    <w:rsid w:val="00222B69"/>
    <w:rsid w:val="00222CE8"/>
    <w:rsid w:val="00222EDD"/>
    <w:rsid w:val="00222F84"/>
    <w:rsid w:val="002233C9"/>
    <w:rsid w:val="00223D10"/>
    <w:rsid w:val="00223DC7"/>
    <w:rsid w:val="002245B5"/>
    <w:rsid w:val="00224AD5"/>
    <w:rsid w:val="00224B24"/>
    <w:rsid w:val="00224FDF"/>
    <w:rsid w:val="00225311"/>
    <w:rsid w:val="00225DBC"/>
    <w:rsid w:val="00225E9F"/>
    <w:rsid w:val="00226B70"/>
    <w:rsid w:val="00226CEE"/>
    <w:rsid w:val="00226F1F"/>
    <w:rsid w:val="00227274"/>
    <w:rsid w:val="002277CD"/>
    <w:rsid w:val="00227E83"/>
    <w:rsid w:val="00230117"/>
    <w:rsid w:val="002301F9"/>
    <w:rsid w:val="002306D4"/>
    <w:rsid w:val="002306DF"/>
    <w:rsid w:val="0023098E"/>
    <w:rsid w:val="002309DB"/>
    <w:rsid w:val="00230D7D"/>
    <w:rsid w:val="002312D8"/>
    <w:rsid w:val="00231339"/>
    <w:rsid w:val="00231356"/>
    <w:rsid w:val="00231546"/>
    <w:rsid w:val="002318C6"/>
    <w:rsid w:val="00231BA3"/>
    <w:rsid w:val="00232176"/>
    <w:rsid w:val="00232B63"/>
    <w:rsid w:val="00233081"/>
    <w:rsid w:val="00233303"/>
    <w:rsid w:val="00233A59"/>
    <w:rsid w:val="00233A70"/>
    <w:rsid w:val="00234ACD"/>
    <w:rsid w:val="0023501A"/>
    <w:rsid w:val="0023521D"/>
    <w:rsid w:val="00235572"/>
    <w:rsid w:val="002355E3"/>
    <w:rsid w:val="0023564D"/>
    <w:rsid w:val="002356BB"/>
    <w:rsid w:val="00235CEF"/>
    <w:rsid w:val="00235F6F"/>
    <w:rsid w:val="00236052"/>
    <w:rsid w:val="002361B0"/>
    <w:rsid w:val="00236ACB"/>
    <w:rsid w:val="00236EF1"/>
    <w:rsid w:val="00237129"/>
    <w:rsid w:val="00237277"/>
    <w:rsid w:val="0023731E"/>
    <w:rsid w:val="00237E05"/>
    <w:rsid w:val="00240031"/>
    <w:rsid w:val="00240E33"/>
    <w:rsid w:val="002417AA"/>
    <w:rsid w:val="00241D94"/>
    <w:rsid w:val="00242180"/>
    <w:rsid w:val="00242B8F"/>
    <w:rsid w:val="002430EF"/>
    <w:rsid w:val="00243147"/>
    <w:rsid w:val="0024339F"/>
    <w:rsid w:val="00243407"/>
    <w:rsid w:val="002434F4"/>
    <w:rsid w:val="00243576"/>
    <w:rsid w:val="00243871"/>
    <w:rsid w:val="00243A3B"/>
    <w:rsid w:val="002440E2"/>
    <w:rsid w:val="00244388"/>
    <w:rsid w:val="00244477"/>
    <w:rsid w:val="002448B7"/>
    <w:rsid w:val="00244D01"/>
    <w:rsid w:val="00244EAF"/>
    <w:rsid w:val="002451D0"/>
    <w:rsid w:val="00245A72"/>
    <w:rsid w:val="00245A93"/>
    <w:rsid w:val="00245D86"/>
    <w:rsid w:val="00245FCF"/>
    <w:rsid w:val="00247093"/>
    <w:rsid w:val="00247271"/>
    <w:rsid w:val="00247727"/>
    <w:rsid w:val="0024772C"/>
    <w:rsid w:val="00247BB0"/>
    <w:rsid w:val="00247C49"/>
    <w:rsid w:val="00247D06"/>
    <w:rsid w:val="00247E8B"/>
    <w:rsid w:val="0025033E"/>
    <w:rsid w:val="002504E4"/>
    <w:rsid w:val="002507F2"/>
    <w:rsid w:val="00250A3F"/>
    <w:rsid w:val="00250A68"/>
    <w:rsid w:val="00250A6C"/>
    <w:rsid w:val="00250C85"/>
    <w:rsid w:val="00250D51"/>
    <w:rsid w:val="00251290"/>
    <w:rsid w:val="00251459"/>
    <w:rsid w:val="00251686"/>
    <w:rsid w:val="00251914"/>
    <w:rsid w:val="002519A9"/>
    <w:rsid w:val="00251B59"/>
    <w:rsid w:val="00251B67"/>
    <w:rsid w:val="002520E5"/>
    <w:rsid w:val="00252219"/>
    <w:rsid w:val="0025276E"/>
    <w:rsid w:val="00252945"/>
    <w:rsid w:val="00252AF6"/>
    <w:rsid w:val="0025307A"/>
    <w:rsid w:val="00253286"/>
    <w:rsid w:val="00253739"/>
    <w:rsid w:val="00253913"/>
    <w:rsid w:val="00253AB0"/>
    <w:rsid w:val="00253C60"/>
    <w:rsid w:val="00253FA2"/>
    <w:rsid w:val="00254568"/>
    <w:rsid w:val="002548AD"/>
    <w:rsid w:val="002549E6"/>
    <w:rsid w:val="00254A0C"/>
    <w:rsid w:val="00254D4F"/>
    <w:rsid w:val="0025502F"/>
    <w:rsid w:val="00255171"/>
    <w:rsid w:val="0025523F"/>
    <w:rsid w:val="00255293"/>
    <w:rsid w:val="0025577D"/>
    <w:rsid w:val="00255B79"/>
    <w:rsid w:val="00256308"/>
    <w:rsid w:val="002564F3"/>
    <w:rsid w:val="002567C9"/>
    <w:rsid w:val="00256A08"/>
    <w:rsid w:val="00256AB3"/>
    <w:rsid w:val="00256F00"/>
    <w:rsid w:val="00256F32"/>
    <w:rsid w:val="0025711B"/>
    <w:rsid w:val="002571C5"/>
    <w:rsid w:val="002571DA"/>
    <w:rsid w:val="00257276"/>
    <w:rsid w:val="002575D2"/>
    <w:rsid w:val="00257A9E"/>
    <w:rsid w:val="00257AC5"/>
    <w:rsid w:val="00257D86"/>
    <w:rsid w:val="00260554"/>
    <w:rsid w:val="002606D7"/>
    <w:rsid w:val="00260914"/>
    <w:rsid w:val="00260F48"/>
    <w:rsid w:val="00261E8A"/>
    <w:rsid w:val="00261FB1"/>
    <w:rsid w:val="0026216E"/>
    <w:rsid w:val="00262178"/>
    <w:rsid w:val="00262789"/>
    <w:rsid w:val="002627AC"/>
    <w:rsid w:val="002628B5"/>
    <w:rsid w:val="00262A42"/>
    <w:rsid w:val="0026324A"/>
    <w:rsid w:val="0026369D"/>
    <w:rsid w:val="00263710"/>
    <w:rsid w:val="00263B15"/>
    <w:rsid w:val="002641C2"/>
    <w:rsid w:val="0026452C"/>
    <w:rsid w:val="0026545D"/>
    <w:rsid w:val="00265504"/>
    <w:rsid w:val="00265505"/>
    <w:rsid w:val="00265573"/>
    <w:rsid w:val="00265A56"/>
    <w:rsid w:val="00265EA1"/>
    <w:rsid w:val="00265ED3"/>
    <w:rsid w:val="00265EFD"/>
    <w:rsid w:val="0026610B"/>
    <w:rsid w:val="002661B0"/>
    <w:rsid w:val="00266B60"/>
    <w:rsid w:val="00266CB7"/>
    <w:rsid w:val="00267D7B"/>
    <w:rsid w:val="00267D86"/>
    <w:rsid w:val="002703F3"/>
    <w:rsid w:val="0027067D"/>
    <w:rsid w:val="00270691"/>
    <w:rsid w:val="002709D0"/>
    <w:rsid w:val="00270C3A"/>
    <w:rsid w:val="00270EB6"/>
    <w:rsid w:val="00270F98"/>
    <w:rsid w:val="0027114B"/>
    <w:rsid w:val="002713A8"/>
    <w:rsid w:val="00271795"/>
    <w:rsid w:val="00271F0B"/>
    <w:rsid w:val="00272116"/>
    <w:rsid w:val="0027257F"/>
    <w:rsid w:val="00272E80"/>
    <w:rsid w:val="00272E89"/>
    <w:rsid w:val="002734AA"/>
    <w:rsid w:val="00273691"/>
    <w:rsid w:val="00273B25"/>
    <w:rsid w:val="00274432"/>
    <w:rsid w:val="002749A6"/>
    <w:rsid w:val="00274C18"/>
    <w:rsid w:val="00274CDC"/>
    <w:rsid w:val="00274EBA"/>
    <w:rsid w:val="00274F0E"/>
    <w:rsid w:val="00274F79"/>
    <w:rsid w:val="002752BF"/>
    <w:rsid w:val="0027567A"/>
    <w:rsid w:val="00275B7C"/>
    <w:rsid w:val="00275F77"/>
    <w:rsid w:val="002760EB"/>
    <w:rsid w:val="0027780A"/>
    <w:rsid w:val="00280603"/>
    <w:rsid w:val="00280AC7"/>
    <w:rsid w:val="00281174"/>
    <w:rsid w:val="00281577"/>
    <w:rsid w:val="00281959"/>
    <w:rsid w:val="0028199F"/>
    <w:rsid w:val="00281B51"/>
    <w:rsid w:val="00281D74"/>
    <w:rsid w:val="00281FAA"/>
    <w:rsid w:val="00282754"/>
    <w:rsid w:val="00282A76"/>
    <w:rsid w:val="00283464"/>
    <w:rsid w:val="00283479"/>
    <w:rsid w:val="002835E4"/>
    <w:rsid w:val="00283AB2"/>
    <w:rsid w:val="00283F47"/>
    <w:rsid w:val="00283F71"/>
    <w:rsid w:val="00283FFB"/>
    <w:rsid w:val="00284067"/>
    <w:rsid w:val="00284105"/>
    <w:rsid w:val="002843F1"/>
    <w:rsid w:val="00284805"/>
    <w:rsid w:val="002848FF"/>
    <w:rsid w:val="00284939"/>
    <w:rsid w:val="002849DB"/>
    <w:rsid w:val="00284B44"/>
    <w:rsid w:val="00284FCA"/>
    <w:rsid w:val="002858BE"/>
    <w:rsid w:val="00285BFF"/>
    <w:rsid w:val="00285CB2"/>
    <w:rsid w:val="00285D13"/>
    <w:rsid w:val="002864DF"/>
    <w:rsid w:val="00286873"/>
    <w:rsid w:val="00286ABE"/>
    <w:rsid w:val="00286B44"/>
    <w:rsid w:val="00286F1D"/>
    <w:rsid w:val="00287376"/>
    <w:rsid w:val="0028747A"/>
    <w:rsid w:val="00287736"/>
    <w:rsid w:val="002879B1"/>
    <w:rsid w:val="00287C3C"/>
    <w:rsid w:val="00287CC4"/>
    <w:rsid w:val="00287E15"/>
    <w:rsid w:val="00290046"/>
    <w:rsid w:val="00290776"/>
    <w:rsid w:val="00290EEB"/>
    <w:rsid w:val="00290FAC"/>
    <w:rsid w:val="0029116A"/>
    <w:rsid w:val="0029195D"/>
    <w:rsid w:val="002920C7"/>
    <w:rsid w:val="00292782"/>
    <w:rsid w:val="002929DF"/>
    <w:rsid w:val="00292D16"/>
    <w:rsid w:val="00292DD3"/>
    <w:rsid w:val="00293647"/>
    <w:rsid w:val="00294717"/>
    <w:rsid w:val="00294960"/>
    <w:rsid w:val="00294C48"/>
    <w:rsid w:val="00294C75"/>
    <w:rsid w:val="00295028"/>
    <w:rsid w:val="002950D2"/>
    <w:rsid w:val="00295165"/>
    <w:rsid w:val="0029585B"/>
    <w:rsid w:val="00295B88"/>
    <w:rsid w:val="00295D92"/>
    <w:rsid w:val="00296174"/>
    <w:rsid w:val="0029669A"/>
    <w:rsid w:val="00296902"/>
    <w:rsid w:val="00296DA3"/>
    <w:rsid w:val="00297337"/>
    <w:rsid w:val="002974E9"/>
    <w:rsid w:val="0029768C"/>
    <w:rsid w:val="00297980"/>
    <w:rsid w:val="00297AF6"/>
    <w:rsid w:val="002A0132"/>
    <w:rsid w:val="002A05DE"/>
    <w:rsid w:val="002A0C62"/>
    <w:rsid w:val="002A11F0"/>
    <w:rsid w:val="002A1223"/>
    <w:rsid w:val="002A1273"/>
    <w:rsid w:val="002A1463"/>
    <w:rsid w:val="002A16BA"/>
    <w:rsid w:val="002A1DC9"/>
    <w:rsid w:val="002A1E0B"/>
    <w:rsid w:val="002A2121"/>
    <w:rsid w:val="002A276D"/>
    <w:rsid w:val="002A2977"/>
    <w:rsid w:val="002A29C5"/>
    <w:rsid w:val="002A2A65"/>
    <w:rsid w:val="002A2DD6"/>
    <w:rsid w:val="002A2EB3"/>
    <w:rsid w:val="002A36E1"/>
    <w:rsid w:val="002A3905"/>
    <w:rsid w:val="002A395A"/>
    <w:rsid w:val="002A3BF6"/>
    <w:rsid w:val="002A3E76"/>
    <w:rsid w:val="002A3EE6"/>
    <w:rsid w:val="002A3F1C"/>
    <w:rsid w:val="002A3F8F"/>
    <w:rsid w:val="002A4ADA"/>
    <w:rsid w:val="002A4F4F"/>
    <w:rsid w:val="002A519A"/>
    <w:rsid w:val="002A567B"/>
    <w:rsid w:val="002A5A9E"/>
    <w:rsid w:val="002A6287"/>
    <w:rsid w:val="002A63DF"/>
    <w:rsid w:val="002A640A"/>
    <w:rsid w:val="002A674C"/>
    <w:rsid w:val="002A724C"/>
    <w:rsid w:val="002A74E8"/>
    <w:rsid w:val="002A7876"/>
    <w:rsid w:val="002A7941"/>
    <w:rsid w:val="002A7B4F"/>
    <w:rsid w:val="002A7F32"/>
    <w:rsid w:val="002A7F9E"/>
    <w:rsid w:val="002B0032"/>
    <w:rsid w:val="002B0104"/>
    <w:rsid w:val="002B0A36"/>
    <w:rsid w:val="002B10E5"/>
    <w:rsid w:val="002B122B"/>
    <w:rsid w:val="002B167C"/>
    <w:rsid w:val="002B178A"/>
    <w:rsid w:val="002B1A96"/>
    <w:rsid w:val="002B1E13"/>
    <w:rsid w:val="002B1E36"/>
    <w:rsid w:val="002B210F"/>
    <w:rsid w:val="002B22BB"/>
    <w:rsid w:val="002B275E"/>
    <w:rsid w:val="002B2E6A"/>
    <w:rsid w:val="002B2F80"/>
    <w:rsid w:val="002B355D"/>
    <w:rsid w:val="002B37CC"/>
    <w:rsid w:val="002B39EE"/>
    <w:rsid w:val="002B3B9D"/>
    <w:rsid w:val="002B41BD"/>
    <w:rsid w:val="002B45DB"/>
    <w:rsid w:val="002B4605"/>
    <w:rsid w:val="002B47F9"/>
    <w:rsid w:val="002B4CB0"/>
    <w:rsid w:val="002B4E62"/>
    <w:rsid w:val="002B580F"/>
    <w:rsid w:val="002B5847"/>
    <w:rsid w:val="002B5B92"/>
    <w:rsid w:val="002B5F38"/>
    <w:rsid w:val="002B5FEC"/>
    <w:rsid w:val="002B61C2"/>
    <w:rsid w:val="002B625F"/>
    <w:rsid w:val="002B6302"/>
    <w:rsid w:val="002B6502"/>
    <w:rsid w:val="002B6617"/>
    <w:rsid w:val="002B6D52"/>
    <w:rsid w:val="002B7249"/>
    <w:rsid w:val="002B7705"/>
    <w:rsid w:val="002B7C82"/>
    <w:rsid w:val="002C051A"/>
    <w:rsid w:val="002C0532"/>
    <w:rsid w:val="002C0996"/>
    <w:rsid w:val="002C0F0D"/>
    <w:rsid w:val="002C1426"/>
    <w:rsid w:val="002C1498"/>
    <w:rsid w:val="002C1865"/>
    <w:rsid w:val="002C1879"/>
    <w:rsid w:val="002C1B1B"/>
    <w:rsid w:val="002C1B26"/>
    <w:rsid w:val="002C1CB9"/>
    <w:rsid w:val="002C25E3"/>
    <w:rsid w:val="002C2AE1"/>
    <w:rsid w:val="002C2E78"/>
    <w:rsid w:val="002C33AC"/>
    <w:rsid w:val="002C388F"/>
    <w:rsid w:val="002C45FB"/>
    <w:rsid w:val="002C46C9"/>
    <w:rsid w:val="002C47A9"/>
    <w:rsid w:val="002C49A7"/>
    <w:rsid w:val="002C4ACF"/>
    <w:rsid w:val="002C4B39"/>
    <w:rsid w:val="002C4DD4"/>
    <w:rsid w:val="002C5612"/>
    <w:rsid w:val="002C589C"/>
    <w:rsid w:val="002C5A55"/>
    <w:rsid w:val="002C5CDB"/>
    <w:rsid w:val="002C5EAE"/>
    <w:rsid w:val="002C5F3F"/>
    <w:rsid w:val="002C61F2"/>
    <w:rsid w:val="002C6659"/>
    <w:rsid w:val="002C686D"/>
    <w:rsid w:val="002C6D1E"/>
    <w:rsid w:val="002C6FF0"/>
    <w:rsid w:val="002C715E"/>
    <w:rsid w:val="002C7254"/>
    <w:rsid w:val="002C75D5"/>
    <w:rsid w:val="002C77C0"/>
    <w:rsid w:val="002D0030"/>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E93"/>
    <w:rsid w:val="002D1EB5"/>
    <w:rsid w:val="002D2032"/>
    <w:rsid w:val="002D2599"/>
    <w:rsid w:val="002D279C"/>
    <w:rsid w:val="002D280A"/>
    <w:rsid w:val="002D2BCD"/>
    <w:rsid w:val="002D33F0"/>
    <w:rsid w:val="002D35E7"/>
    <w:rsid w:val="002D3DC5"/>
    <w:rsid w:val="002D40A6"/>
    <w:rsid w:val="002D4774"/>
    <w:rsid w:val="002D4A13"/>
    <w:rsid w:val="002D4E2E"/>
    <w:rsid w:val="002D5474"/>
    <w:rsid w:val="002D5703"/>
    <w:rsid w:val="002D5982"/>
    <w:rsid w:val="002D5A9C"/>
    <w:rsid w:val="002D5C2C"/>
    <w:rsid w:val="002D650B"/>
    <w:rsid w:val="002D6675"/>
    <w:rsid w:val="002D6678"/>
    <w:rsid w:val="002D691A"/>
    <w:rsid w:val="002D6957"/>
    <w:rsid w:val="002D6C76"/>
    <w:rsid w:val="002D6C99"/>
    <w:rsid w:val="002D754A"/>
    <w:rsid w:val="002D75F0"/>
    <w:rsid w:val="002D7CD4"/>
    <w:rsid w:val="002E04E3"/>
    <w:rsid w:val="002E07D6"/>
    <w:rsid w:val="002E0967"/>
    <w:rsid w:val="002E09B9"/>
    <w:rsid w:val="002E112E"/>
    <w:rsid w:val="002E1913"/>
    <w:rsid w:val="002E1A35"/>
    <w:rsid w:val="002E206B"/>
    <w:rsid w:val="002E2507"/>
    <w:rsid w:val="002E2C56"/>
    <w:rsid w:val="002E2C5B"/>
    <w:rsid w:val="002E34CE"/>
    <w:rsid w:val="002E3523"/>
    <w:rsid w:val="002E3528"/>
    <w:rsid w:val="002E3863"/>
    <w:rsid w:val="002E386E"/>
    <w:rsid w:val="002E39E1"/>
    <w:rsid w:val="002E3B81"/>
    <w:rsid w:val="002E3E59"/>
    <w:rsid w:val="002E41E7"/>
    <w:rsid w:val="002E41E9"/>
    <w:rsid w:val="002E49A2"/>
    <w:rsid w:val="002E4A0C"/>
    <w:rsid w:val="002E4F5B"/>
    <w:rsid w:val="002E5721"/>
    <w:rsid w:val="002E5C8B"/>
    <w:rsid w:val="002E6170"/>
    <w:rsid w:val="002E662A"/>
    <w:rsid w:val="002E6718"/>
    <w:rsid w:val="002E6AE4"/>
    <w:rsid w:val="002E70A1"/>
    <w:rsid w:val="002E7207"/>
    <w:rsid w:val="002E74D6"/>
    <w:rsid w:val="002E76CE"/>
    <w:rsid w:val="002E7AED"/>
    <w:rsid w:val="002E7D52"/>
    <w:rsid w:val="002F00F5"/>
    <w:rsid w:val="002F06A5"/>
    <w:rsid w:val="002F0814"/>
    <w:rsid w:val="002F0E43"/>
    <w:rsid w:val="002F1071"/>
    <w:rsid w:val="002F1129"/>
    <w:rsid w:val="002F12B7"/>
    <w:rsid w:val="002F1AF9"/>
    <w:rsid w:val="002F1C14"/>
    <w:rsid w:val="002F1CE2"/>
    <w:rsid w:val="002F1DAA"/>
    <w:rsid w:val="002F27F8"/>
    <w:rsid w:val="002F3565"/>
    <w:rsid w:val="002F3CD7"/>
    <w:rsid w:val="002F3D63"/>
    <w:rsid w:val="002F3E8C"/>
    <w:rsid w:val="002F4A55"/>
    <w:rsid w:val="002F4BD1"/>
    <w:rsid w:val="002F4C3F"/>
    <w:rsid w:val="002F4CCE"/>
    <w:rsid w:val="002F5198"/>
    <w:rsid w:val="002F5645"/>
    <w:rsid w:val="002F5B86"/>
    <w:rsid w:val="002F5F01"/>
    <w:rsid w:val="002F6028"/>
    <w:rsid w:val="002F608C"/>
    <w:rsid w:val="002F61E7"/>
    <w:rsid w:val="002F75A5"/>
    <w:rsid w:val="002F7ABC"/>
    <w:rsid w:val="002F7C25"/>
    <w:rsid w:val="002F7CD8"/>
    <w:rsid w:val="002F7DD0"/>
    <w:rsid w:val="002F7E8C"/>
    <w:rsid w:val="00300048"/>
    <w:rsid w:val="0030050D"/>
    <w:rsid w:val="003009F6"/>
    <w:rsid w:val="00300E52"/>
    <w:rsid w:val="0030155E"/>
    <w:rsid w:val="00301ADA"/>
    <w:rsid w:val="00301B4D"/>
    <w:rsid w:val="0030205F"/>
    <w:rsid w:val="00302586"/>
    <w:rsid w:val="00302AF0"/>
    <w:rsid w:val="00302BA0"/>
    <w:rsid w:val="00303219"/>
    <w:rsid w:val="0030321D"/>
    <w:rsid w:val="003034F4"/>
    <w:rsid w:val="0030366E"/>
    <w:rsid w:val="0030402C"/>
    <w:rsid w:val="0030439E"/>
    <w:rsid w:val="0030472E"/>
    <w:rsid w:val="00304DDC"/>
    <w:rsid w:val="00304E7C"/>
    <w:rsid w:val="00305808"/>
    <w:rsid w:val="00305E1B"/>
    <w:rsid w:val="00306201"/>
    <w:rsid w:val="0030636F"/>
    <w:rsid w:val="00306826"/>
    <w:rsid w:val="003069B3"/>
    <w:rsid w:val="00306EA4"/>
    <w:rsid w:val="00306FFB"/>
    <w:rsid w:val="003071B3"/>
    <w:rsid w:val="0030764F"/>
    <w:rsid w:val="00307940"/>
    <w:rsid w:val="00307C8C"/>
    <w:rsid w:val="003100E7"/>
    <w:rsid w:val="003104F5"/>
    <w:rsid w:val="00310A38"/>
    <w:rsid w:val="003118F0"/>
    <w:rsid w:val="003120C5"/>
    <w:rsid w:val="003120E8"/>
    <w:rsid w:val="00312232"/>
    <w:rsid w:val="00312350"/>
    <w:rsid w:val="0031288D"/>
    <w:rsid w:val="00312DBA"/>
    <w:rsid w:val="00313353"/>
    <w:rsid w:val="00313614"/>
    <w:rsid w:val="00313632"/>
    <w:rsid w:val="00313898"/>
    <w:rsid w:val="00313B17"/>
    <w:rsid w:val="003146B7"/>
    <w:rsid w:val="003147B1"/>
    <w:rsid w:val="00314ABF"/>
    <w:rsid w:val="003151B5"/>
    <w:rsid w:val="003156B8"/>
    <w:rsid w:val="0031593E"/>
    <w:rsid w:val="00315A82"/>
    <w:rsid w:val="00315DD4"/>
    <w:rsid w:val="00316CEC"/>
    <w:rsid w:val="003170DB"/>
    <w:rsid w:val="003173D4"/>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A4"/>
    <w:rsid w:val="00321063"/>
    <w:rsid w:val="00321093"/>
    <w:rsid w:val="003210B7"/>
    <w:rsid w:val="0032152B"/>
    <w:rsid w:val="003215E7"/>
    <w:rsid w:val="00321C6B"/>
    <w:rsid w:val="00321E0D"/>
    <w:rsid w:val="003222DF"/>
    <w:rsid w:val="00322385"/>
    <w:rsid w:val="0032249C"/>
    <w:rsid w:val="003224B1"/>
    <w:rsid w:val="00322769"/>
    <w:rsid w:val="00322CA7"/>
    <w:rsid w:val="00322E2C"/>
    <w:rsid w:val="00322FBE"/>
    <w:rsid w:val="00323553"/>
    <w:rsid w:val="00323F84"/>
    <w:rsid w:val="0032465D"/>
    <w:rsid w:val="0032498E"/>
    <w:rsid w:val="003253D1"/>
    <w:rsid w:val="00325B3C"/>
    <w:rsid w:val="00325D03"/>
    <w:rsid w:val="003262D5"/>
    <w:rsid w:val="003267CE"/>
    <w:rsid w:val="00326CDE"/>
    <w:rsid w:val="00326EA1"/>
    <w:rsid w:val="00327925"/>
    <w:rsid w:val="0032792F"/>
    <w:rsid w:val="00327B33"/>
    <w:rsid w:val="00330295"/>
    <w:rsid w:val="0033052B"/>
    <w:rsid w:val="00330589"/>
    <w:rsid w:val="00330B9E"/>
    <w:rsid w:val="00330D27"/>
    <w:rsid w:val="003313DC"/>
    <w:rsid w:val="0033177B"/>
    <w:rsid w:val="00331BEE"/>
    <w:rsid w:val="00331EE9"/>
    <w:rsid w:val="003323B1"/>
    <w:rsid w:val="00332A50"/>
    <w:rsid w:val="00332C90"/>
    <w:rsid w:val="00333434"/>
    <w:rsid w:val="003334D8"/>
    <w:rsid w:val="003337FF"/>
    <w:rsid w:val="00333A3C"/>
    <w:rsid w:val="00333ACE"/>
    <w:rsid w:val="003344EE"/>
    <w:rsid w:val="00334724"/>
    <w:rsid w:val="0033505F"/>
    <w:rsid w:val="003356BA"/>
    <w:rsid w:val="0033570D"/>
    <w:rsid w:val="00335BB2"/>
    <w:rsid w:val="00335F5E"/>
    <w:rsid w:val="00336190"/>
    <w:rsid w:val="0033627E"/>
    <w:rsid w:val="003362FD"/>
    <w:rsid w:val="003363FC"/>
    <w:rsid w:val="00336C36"/>
    <w:rsid w:val="00336F55"/>
    <w:rsid w:val="00337F41"/>
    <w:rsid w:val="003400FA"/>
    <w:rsid w:val="00340E53"/>
    <w:rsid w:val="003412BE"/>
    <w:rsid w:val="00341873"/>
    <w:rsid w:val="00341E12"/>
    <w:rsid w:val="00341F60"/>
    <w:rsid w:val="00342005"/>
    <w:rsid w:val="00342091"/>
    <w:rsid w:val="003420C1"/>
    <w:rsid w:val="003425F2"/>
    <w:rsid w:val="00342894"/>
    <w:rsid w:val="00342D92"/>
    <w:rsid w:val="0034303B"/>
    <w:rsid w:val="0034308F"/>
    <w:rsid w:val="00343122"/>
    <w:rsid w:val="003435D7"/>
    <w:rsid w:val="0034361C"/>
    <w:rsid w:val="0034374B"/>
    <w:rsid w:val="00343D5C"/>
    <w:rsid w:val="00344266"/>
    <w:rsid w:val="00344C07"/>
    <w:rsid w:val="00344F13"/>
    <w:rsid w:val="0034502D"/>
    <w:rsid w:val="0034519D"/>
    <w:rsid w:val="00345201"/>
    <w:rsid w:val="003454F6"/>
    <w:rsid w:val="00345835"/>
    <w:rsid w:val="00345C9D"/>
    <w:rsid w:val="00345C9E"/>
    <w:rsid w:val="00346085"/>
    <w:rsid w:val="003460F6"/>
    <w:rsid w:val="00346610"/>
    <w:rsid w:val="00346615"/>
    <w:rsid w:val="00346848"/>
    <w:rsid w:val="003469AA"/>
    <w:rsid w:val="00346A63"/>
    <w:rsid w:val="00346D44"/>
    <w:rsid w:val="00347DFF"/>
    <w:rsid w:val="0035063E"/>
    <w:rsid w:val="0035067F"/>
    <w:rsid w:val="0035107B"/>
    <w:rsid w:val="0035137B"/>
    <w:rsid w:val="00351B73"/>
    <w:rsid w:val="00351EBF"/>
    <w:rsid w:val="0035211A"/>
    <w:rsid w:val="00352171"/>
    <w:rsid w:val="00353150"/>
    <w:rsid w:val="00353CFA"/>
    <w:rsid w:val="0035419F"/>
    <w:rsid w:val="00354596"/>
    <w:rsid w:val="00354A5B"/>
    <w:rsid w:val="00354FEB"/>
    <w:rsid w:val="0035503D"/>
    <w:rsid w:val="00355460"/>
    <w:rsid w:val="00355688"/>
    <w:rsid w:val="00355E5C"/>
    <w:rsid w:val="00355E89"/>
    <w:rsid w:val="00355FD9"/>
    <w:rsid w:val="00356377"/>
    <w:rsid w:val="00356523"/>
    <w:rsid w:val="00356622"/>
    <w:rsid w:val="0035666E"/>
    <w:rsid w:val="003566FD"/>
    <w:rsid w:val="003567C8"/>
    <w:rsid w:val="00356BC5"/>
    <w:rsid w:val="00356DBB"/>
    <w:rsid w:val="00356EB0"/>
    <w:rsid w:val="003571A6"/>
    <w:rsid w:val="003603B5"/>
    <w:rsid w:val="00360752"/>
    <w:rsid w:val="00360A87"/>
    <w:rsid w:val="00360B00"/>
    <w:rsid w:val="00360B9A"/>
    <w:rsid w:val="00360C75"/>
    <w:rsid w:val="003615AA"/>
    <w:rsid w:val="00361690"/>
    <w:rsid w:val="0036214E"/>
    <w:rsid w:val="00362797"/>
    <w:rsid w:val="003628FD"/>
    <w:rsid w:val="00362D49"/>
    <w:rsid w:val="00362D6A"/>
    <w:rsid w:val="00363249"/>
    <w:rsid w:val="003634FC"/>
    <w:rsid w:val="003635BA"/>
    <w:rsid w:val="00363868"/>
    <w:rsid w:val="00363972"/>
    <w:rsid w:val="00363B75"/>
    <w:rsid w:val="00363D5C"/>
    <w:rsid w:val="00363E0B"/>
    <w:rsid w:val="0036485C"/>
    <w:rsid w:val="003648C0"/>
    <w:rsid w:val="0036565C"/>
    <w:rsid w:val="00365A80"/>
    <w:rsid w:val="00365D7B"/>
    <w:rsid w:val="0036638C"/>
    <w:rsid w:val="0036659F"/>
    <w:rsid w:val="003672A5"/>
    <w:rsid w:val="0036734C"/>
    <w:rsid w:val="003675FE"/>
    <w:rsid w:val="00367906"/>
    <w:rsid w:val="00367FF9"/>
    <w:rsid w:val="00370870"/>
    <w:rsid w:val="00370871"/>
    <w:rsid w:val="003710E3"/>
    <w:rsid w:val="00371139"/>
    <w:rsid w:val="003713C8"/>
    <w:rsid w:val="0037161E"/>
    <w:rsid w:val="003717E4"/>
    <w:rsid w:val="00372229"/>
    <w:rsid w:val="003722EC"/>
    <w:rsid w:val="003725AD"/>
    <w:rsid w:val="003731C1"/>
    <w:rsid w:val="003733FB"/>
    <w:rsid w:val="00373561"/>
    <w:rsid w:val="003736CE"/>
    <w:rsid w:val="003736DC"/>
    <w:rsid w:val="003736F7"/>
    <w:rsid w:val="0037372C"/>
    <w:rsid w:val="00373EAB"/>
    <w:rsid w:val="003741E3"/>
    <w:rsid w:val="003741FD"/>
    <w:rsid w:val="003744E5"/>
    <w:rsid w:val="0037451D"/>
    <w:rsid w:val="003745EF"/>
    <w:rsid w:val="00374801"/>
    <w:rsid w:val="00375734"/>
    <w:rsid w:val="0037651B"/>
    <w:rsid w:val="00376798"/>
    <w:rsid w:val="00376B98"/>
    <w:rsid w:val="0037719D"/>
    <w:rsid w:val="003771AF"/>
    <w:rsid w:val="0037769E"/>
    <w:rsid w:val="003802C6"/>
    <w:rsid w:val="00380364"/>
    <w:rsid w:val="00380B58"/>
    <w:rsid w:val="00380F82"/>
    <w:rsid w:val="00381179"/>
    <w:rsid w:val="00382119"/>
    <w:rsid w:val="00382154"/>
    <w:rsid w:val="003826C9"/>
    <w:rsid w:val="00383172"/>
    <w:rsid w:val="0038327A"/>
    <w:rsid w:val="00383D76"/>
    <w:rsid w:val="003841F8"/>
    <w:rsid w:val="003843A4"/>
    <w:rsid w:val="003844C3"/>
    <w:rsid w:val="003845A3"/>
    <w:rsid w:val="003845DB"/>
    <w:rsid w:val="003846BD"/>
    <w:rsid w:val="003851A2"/>
    <w:rsid w:val="003851B2"/>
    <w:rsid w:val="003851E6"/>
    <w:rsid w:val="00385322"/>
    <w:rsid w:val="0038593C"/>
    <w:rsid w:val="003859BF"/>
    <w:rsid w:val="00385C40"/>
    <w:rsid w:val="00386505"/>
    <w:rsid w:val="003869FA"/>
    <w:rsid w:val="00386A74"/>
    <w:rsid w:val="00386EA2"/>
    <w:rsid w:val="003870B1"/>
    <w:rsid w:val="003874B7"/>
    <w:rsid w:val="00387AAB"/>
    <w:rsid w:val="00387AB2"/>
    <w:rsid w:val="00387B48"/>
    <w:rsid w:val="00387B5C"/>
    <w:rsid w:val="00387B9C"/>
    <w:rsid w:val="00390623"/>
    <w:rsid w:val="00390D69"/>
    <w:rsid w:val="00391131"/>
    <w:rsid w:val="0039155A"/>
    <w:rsid w:val="00391566"/>
    <w:rsid w:val="00391622"/>
    <w:rsid w:val="00391729"/>
    <w:rsid w:val="00391FD8"/>
    <w:rsid w:val="00392C77"/>
    <w:rsid w:val="00392EF4"/>
    <w:rsid w:val="00392F28"/>
    <w:rsid w:val="003932D4"/>
    <w:rsid w:val="0039350D"/>
    <w:rsid w:val="00393C31"/>
    <w:rsid w:val="00394338"/>
    <w:rsid w:val="00394620"/>
    <w:rsid w:val="00394790"/>
    <w:rsid w:val="00394B45"/>
    <w:rsid w:val="00394FAD"/>
    <w:rsid w:val="00395094"/>
    <w:rsid w:val="00395104"/>
    <w:rsid w:val="003955D9"/>
    <w:rsid w:val="00396270"/>
    <w:rsid w:val="0039629B"/>
    <w:rsid w:val="003964D0"/>
    <w:rsid w:val="0039691E"/>
    <w:rsid w:val="00396C98"/>
    <w:rsid w:val="003970AE"/>
    <w:rsid w:val="003971D3"/>
    <w:rsid w:val="003972ED"/>
    <w:rsid w:val="00397565"/>
    <w:rsid w:val="00397670"/>
    <w:rsid w:val="003979F9"/>
    <w:rsid w:val="00397A7C"/>
    <w:rsid w:val="00397B33"/>
    <w:rsid w:val="00397CB9"/>
    <w:rsid w:val="003A085A"/>
    <w:rsid w:val="003A0B9F"/>
    <w:rsid w:val="003A16D2"/>
    <w:rsid w:val="003A1711"/>
    <w:rsid w:val="003A173A"/>
    <w:rsid w:val="003A1893"/>
    <w:rsid w:val="003A211D"/>
    <w:rsid w:val="003A2244"/>
    <w:rsid w:val="003A24D9"/>
    <w:rsid w:val="003A2841"/>
    <w:rsid w:val="003A2BE0"/>
    <w:rsid w:val="003A2C48"/>
    <w:rsid w:val="003A2DC7"/>
    <w:rsid w:val="003A2F3E"/>
    <w:rsid w:val="003A2F9C"/>
    <w:rsid w:val="003A302E"/>
    <w:rsid w:val="003A347F"/>
    <w:rsid w:val="003A388B"/>
    <w:rsid w:val="003A3D29"/>
    <w:rsid w:val="003A420C"/>
    <w:rsid w:val="003A45A4"/>
    <w:rsid w:val="003A4BFE"/>
    <w:rsid w:val="003A4F33"/>
    <w:rsid w:val="003A50FC"/>
    <w:rsid w:val="003A5148"/>
    <w:rsid w:val="003A54B4"/>
    <w:rsid w:val="003A5511"/>
    <w:rsid w:val="003A555D"/>
    <w:rsid w:val="003A55CD"/>
    <w:rsid w:val="003A57CD"/>
    <w:rsid w:val="003A57FC"/>
    <w:rsid w:val="003A67EC"/>
    <w:rsid w:val="003A6A38"/>
    <w:rsid w:val="003A6C5A"/>
    <w:rsid w:val="003A6EBD"/>
    <w:rsid w:val="003A7113"/>
    <w:rsid w:val="003A71A8"/>
    <w:rsid w:val="003A7468"/>
    <w:rsid w:val="003A7A2F"/>
    <w:rsid w:val="003A7DB6"/>
    <w:rsid w:val="003B02CC"/>
    <w:rsid w:val="003B054A"/>
    <w:rsid w:val="003B055D"/>
    <w:rsid w:val="003B07A3"/>
    <w:rsid w:val="003B109A"/>
    <w:rsid w:val="003B1185"/>
    <w:rsid w:val="003B1480"/>
    <w:rsid w:val="003B17D6"/>
    <w:rsid w:val="003B1827"/>
    <w:rsid w:val="003B1A7E"/>
    <w:rsid w:val="003B1DB0"/>
    <w:rsid w:val="003B1DE5"/>
    <w:rsid w:val="003B2303"/>
    <w:rsid w:val="003B269D"/>
    <w:rsid w:val="003B2865"/>
    <w:rsid w:val="003B296F"/>
    <w:rsid w:val="003B2C7A"/>
    <w:rsid w:val="003B2FEE"/>
    <w:rsid w:val="003B3371"/>
    <w:rsid w:val="003B33AE"/>
    <w:rsid w:val="003B3728"/>
    <w:rsid w:val="003B379F"/>
    <w:rsid w:val="003B3A0A"/>
    <w:rsid w:val="003B3BC6"/>
    <w:rsid w:val="003B43F9"/>
    <w:rsid w:val="003B490A"/>
    <w:rsid w:val="003B5E65"/>
    <w:rsid w:val="003B6078"/>
    <w:rsid w:val="003B6245"/>
    <w:rsid w:val="003B642A"/>
    <w:rsid w:val="003B6430"/>
    <w:rsid w:val="003B6AF8"/>
    <w:rsid w:val="003B6CB7"/>
    <w:rsid w:val="003B6F1A"/>
    <w:rsid w:val="003B72FC"/>
    <w:rsid w:val="003B7394"/>
    <w:rsid w:val="003B73BD"/>
    <w:rsid w:val="003B742A"/>
    <w:rsid w:val="003B7C8A"/>
    <w:rsid w:val="003B7E8D"/>
    <w:rsid w:val="003B7FE8"/>
    <w:rsid w:val="003C07CA"/>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471"/>
    <w:rsid w:val="003C384A"/>
    <w:rsid w:val="003C3AA2"/>
    <w:rsid w:val="003C414A"/>
    <w:rsid w:val="003C46F7"/>
    <w:rsid w:val="003C4D5D"/>
    <w:rsid w:val="003C515D"/>
    <w:rsid w:val="003C55C6"/>
    <w:rsid w:val="003C5697"/>
    <w:rsid w:val="003C56A1"/>
    <w:rsid w:val="003C5BEB"/>
    <w:rsid w:val="003C5F74"/>
    <w:rsid w:val="003C5FE9"/>
    <w:rsid w:val="003C6227"/>
    <w:rsid w:val="003C6343"/>
    <w:rsid w:val="003C65D4"/>
    <w:rsid w:val="003C76E5"/>
    <w:rsid w:val="003C7955"/>
    <w:rsid w:val="003C79F4"/>
    <w:rsid w:val="003C7AF5"/>
    <w:rsid w:val="003D033F"/>
    <w:rsid w:val="003D0544"/>
    <w:rsid w:val="003D08DF"/>
    <w:rsid w:val="003D08E2"/>
    <w:rsid w:val="003D0F99"/>
    <w:rsid w:val="003D124E"/>
    <w:rsid w:val="003D1639"/>
    <w:rsid w:val="003D17AD"/>
    <w:rsid w:val="003D1A20"/>
    <w:rsid w:val="003D1C0F"/>
    <w:rsid w:val="003D215C"/>
    <w:rsid w:val="003D2285"/>
    <w:rsid w:val="003D230B"/>
    <w:rsid w:val="003D2853"/>
    <w:rsid w:val="003D28CF"/>
    <w:rsid w:val="003D2B26"/>
    <w:rsid w:val="003D2FE3"/>
    <w:rsid w:val="003D2FF5"/>
    <w:rsid w:val="003D3A28"/>
    <w:rsid w:val="003D3AF3"/>
    <w:rsid w:val="003D3BBA"/>
    <w:rsid w:val="003D440D"/>
    <w:rsid w:val="003D4709"/>
    <w:rsid w:val="003D4778"/>
    <w:rsid w:val="003D48B4"/>
    <w:rsid w:val="003D4FE3"/>
    <w:rsid w:val="003D505E"/>
    <w:rsid w:val="003D5222"/>
    <w:rsid w:val="003D5AE4"/>
    <w:rsid w:val="003D5E23"/>
    <w:rsid w:val="003D69BE"/>
    <w:rsid w:val="003D703C"/>
    <w:rsid w:val="003D7214"/>
    <w:rsid w:val="003D7454"/>
    <w:rsid w:val="003E0348"/>
    <w:rsid w:val="003E1296"/>
    <w:rsid w:val="003E2C8D"/>
    <w:rsid w:val="003E2E41"/>
    <w:rsid w:val="003E2F88"/>
    <w:rsid w:val="003E339E"/>
    <w:rsid w:val="003E35B9"/>
    <w:rsid w:val="003E37A1"/>
    <w:rsid w:val="003E38B2"/>
    <w:rsid w:val="003E3EEC"/>
    <w:rsid w:val="003E421B"/>
    <w:rsid w:val="003E427D"/>
    <w:rsid w:val="003E42E2"/>
    <w:rsid w:val="003E4B64"/>
    <w:rsid w:val="003E521D"/>
    <w:rsid w:val="003E535A"/>
    <w:rsid w:val="003E5504"/>
    <w:rsid w:val="003E5AE0"/>
    <w:rsid w:val="003E5B68"/>
    <w:rsid w:val="003E6575"/>
    <w:rsid w:val="003E67E1"/>
    <w:rsid w:val="003E6838"/>
    <w:rsid w:val="003E6980"/>
    <w:rsid w:val="003E6E03"/>
    <w:rsid w:val="003E6E8A"/>
    <w:rsid w:val="003E7240"/>
    <w:rsid w:val="003E76EA"/>
    <w:rsid w:val="003E7C1A"/>
    <w:rsid w:val="003F05EA"/>
    <w:rsid w:val="003F128A"/>
    <w:rsid w:val="003F189D"/>
    <w:rsid w:val="003F1FA6"/>
    <w:rsid w:val="003F1FB8"/>
    <w:rsid w:val="003F2111"/>
    <w:rsid w:val="003F237F"/>
    <w:rsid w:val="003F2B59"/>
    <w:rsid w:val="003F2F88"/>
    <w:rsid w:val="003F347A"/>
    <w:rsid w:val="003F3BAB"/>
    <w:rsid w:val="003F3FFE"/>
    <w:rsid w:val="003F4373"/>
    <w:rsid w:val="003F44B9"/>
    <w:rsid w:val="003F4640"/>
    <w:rsid w:val="003F4716"/>
    <w:rsid w:val="003F48D0"/>
    <w:rsid w:val="003F4DD2"/>
    <w:rsid w:val="003F57C9"/>
    <w:rsid w:val="003F59BF"/>
    <w:rsid w:val="003F5E11"/>
    <w:rsid w:val="003F6157"/>
    <w:rsid w:val="003F6578"/>
    <w:rsid w:val="003F67A4"/>
    <w:rsid w:val="003F6D88"/>
    <w:rsid w:val="003F75A7"/>
    <w:rsid w:val="003F7B10"/>
    <w:rsid w:val="003F7DAF"/>
    <w:rsid w:val="0040006C"/>
    <w:rsid w:val="004003D6"/>
    <w:rsid w:val="00400409"/>
    <w:rsid w:val="0040052F"/>
    <w:rsid w:val="00400A88"/>
    <w:rsid w:val="00400F12"/>
    <w:rsid w:val="0040181C"/>
    <w:rsid w:val="00401A8F"/>
    <w:rsid w:val="00401AAC"/>
    <w:rsid w:val="00401D04"/>
    <w:rsid w:val="004020BF"/>
    <w:rsid w:val="00402284"/>
    <w:rsid w:val="004025E3"/>
    <w:rsid w:val="00402727"/>
    <w:rsid w:val="00402A25"/>
    <w:rsid w:val="00402B7B"/>
    <w:rsid w:val="00402D4C"/>
    <w:rsid w:val="00402D77"/>
    <w:rsid w:val="00402FD0"/>
    <w:rsid w:val="004031A5"/>
    <w:rsid w:val="0040375B"/>
    <w:rsid w:val="00403B53"/>
    <w:rsid w:val="00403E7E"/>
    <w:rsid w:val="00404037"/>
    <w:rsid w:val="004040E6"/>
    <w:rsid w:val="00404667"/>
    <w:rsid w:val="00404C32"/>
    <w:rsid w:val="0040563D"/>
    <w:rsid w:val="004059B0"/>
    <w:rsid w:val="00405A0E"/>
    <w:rsid w:val="00405A45"/>
    <w:rsid w:val="00406060"/>
    <w:rsid w:val="00406157"/>
    <w:rsid w:val="0040648D"/>
    <w:rsid w:val="0040663E"/>
    <w:rsid w:val="00406BEE"/>
    <w:rsid w:val="00406E9F"/>
    <w:rsid w:val="00407536"/>
    <w:rsid w:val="00407724"/>
    <w:rsid w:val="00407A9C"/>
    <w:rsid w:val="00407EDC"/>
    <w:rsid w:val="004101D5"/>
    <w:rsid w:val="0041068B"/>
    <w:rsid w:val="0041077A"/>
    <w:rsid w:val="00410A58"/>
    <w:rsid w:val="00411112"/>
    <w:rsid w:val="004111A5"/>
    <w:rsid w:val="004115C0"/>
    <w:rsid w:val="0041237F"/>
    <w:rsid w:val="004128FE"/>
    <w:rsid w:val="00412AB1"/>
    <w:rsid w:val="00413419"/>
    <w:rsid w:val="004135B8"/>
    <w:rsid w:val="0041430A"/>
    <w:rsid w:val="004146C1"/>
    <w:rsid w:val="00414B15"/>
    <w:rsid w:val="00414BA4"/>
    <w:rsid w:val="00414CEC"/>
    <w:rsid w:val="004152B0"/>
    <w:rsid w:val="00415323"/>
    <w:rsid w:val="00415C26"/>
    <w:rsid w:val="004162D0"/>
    <w:rsid w:val="00416504"/>
    <w:rsid w:val="004167B1"/>
    <w:rsid w:val="00416A2F"/>
    <w:rsid w:val="00416DF9"/>
    <w:rsid w:val="00417466"/>
    <w:rsid w:val="00417468"/>
    <w:rsid w:val="004177C3"/>
    <w:rsid w:val="004179F5"/>
    <w:rsid w:val="00417B76"/>
    <w:rsid w:val="00420390"/>
    <w:rsid w:val="0042044F"/>
    <w:rsid w:val="004209EC"/>
    <w:rsid w:val="00420C37"/>
    <w:rsid w:val="00421668"/>
    <w:rsid w:val="004216FB"/>
    <w:rsid w:val="00421C1B"/>
    <w:rsid w:val="00421CD4"/>
    <w:rsid w:val="004226EF"/>
    <w:rsid w:val="0042298C"/>
    <w:rsid w:val="00423397"/>
    <w:rsid w:val="004237FF"/>
    <w:rsid w:val="00423B74"/>
    <w:rsid w:val="00423E35"/>
    <w:rsid w:val="0042449D"/>
    <w:rsid w:val="004247DD"/>
    <w:rsid w:val="004248B3"/>
    <w:rsid w:val="00424BCA"/>
    <w:rsid w:val="00424D27"/>
    <w:rsid w:val="0042554B"/>
    <w:rsid w:val="004255C0"/>
    <w:rsid w:val="00425914"/>
    <w:rsid w:val="00425E6F"/>
    <w:rsid w:val="004260F3"/>
    <w:rsid w:val="004269F4"/>
    <w:rsid w:val="0042733E"/>
    <w:rsid w:val="004279A2"/>
    <w:rsid w:val="00427B08"/>
    <w:rsid w:val="00427EE3"/>
    <w:rsid w:val="00430222"/>
    <w:rsid w:val="00430821"/>
    <w:rsid w:val="00430913"/>
    <w:rsid w:val="00430A9B"/>
    <w:rsid w:val="00430BD5"/>
    <w:rsid w:val="00430FC6"/>
    <w:rsid w:val="0043151C"/>
    <w:rsid w:val="00431C2E"/>
    <w:rsid w:val="00431FDE"/>
    <w:rsid w:val="0043248C"/>
    <w:rsid w:val="00432BA1"/>
    <w:rsid w:val="00432E44"/>
    <w:rsid w:val="00433D24"/>
    <w:rsid w:val="004349EF"/>
    <w:rsid w:val="004351A8"/>
    <w:rsid w:val="00435487"/>
    <w:rsid w:val="0043551D"/>
    <w:rsid w:val="00435CBA"/>
    <w:rsid w:val="00435E57"/>
    <w:rsid w:val="00435F85"/>
    <w:rsid w:val="00436F8D"/>
    <w:rsid w:val="00437006"/>
    <w:rsid w:val="0043769B"/>
    <w:rsid w:val="00437843"/>
    <w:rsid w:val="0044012C"/>
    <w:rsid w:val="00440A14"/>
    <w:rsid w:val="00440AA0"/>
    <w:rsid w:val="00440B7A"/>
    <w:rsid w:val="00441554"/>
    <w:rsid w:val="0044164B"/>
    <w:rsid w:val="004417AC"/>
    <w:rsid w:val="00441CDB"/>
    <w:rsid w:val="00441ECA"/>
    <w:rsid w:val="00442333"/>
    <w:rsid w:val="0044251E"/>
    <w:rsid w:val="00442BE8"/>
    <w:rsid w:val="004431DE"/>
    <w:rsid w:val="004433D8"/>
    <w:rsid w:val="0044367A"/>
    <w:rsid w:val="00443740"/>
    <w:rsid w:val="0044428F"/>
    <w:rsid w:val="00444C30"/>
    <w:rsid w:val="00444FE7"/>
    <w:rsid w:val="00445530"/>
    <w:rsid w:val="00445CA8"/>
    <w:rsid w:val="004463C3"/>
    <w:rsid w:val="00446993"/>
    <w:rsid w:val="00446AC9"/>
    <w:rsid w:val="00446D5E"/>
    <w:rsid w:val="00447407"/>
    <w:rsid w:val="00447601"/>
    <w:rsid w:val="0044764E"/>
    <w:rsid w:val="004477EE"/>
    <w:rsid w:val="00447831"/>
    <w:rsid w:val="00447BFD"/>
    <w:rsid w:val="00450132"/>
    <w:rsid w:val="004509DA"/>
    <w:rsid w:val="00450DE1"/>
    <w:rsid w:val="00451AC4"/>
    <w:rsid w:val="00451D29"/>
    <w:rsid w:val="00451F28"/>
    <w:rsid w:val="0045213B"/>
    <w:rsid w:val="00452715"/>
    <w:rsid w:val="00452AD6"/>
    <w:rsid w:val="00452D1A"/>
    <w:rsid w:val="00454400"/>
    <w:rsid w:val="00454B8C"/>
    <w:rsid w:val="00454BC8"/>
    <w:rsid w:val="00454BE9"/>
    <w:rsid w:val="00454DC2"/>
    <w:rsid w:val="00455454"/>
    <w:rsid w:val="0045591E"/>
    <w:rsid w:val="00455CB8"/>
    <w:rsid w:val="00455DC5"/>
    <w:rsid w:val="00456585"/>
    <w:rsid w:val="00456A56"/>
    <w:rsid w:val="00456ECC"/>
    <w:rsid w:val="0045709E"/>
    <w:rsid w:val="004572B3"/>
    <w:rsid w:val="00457385"/>
    <w:rsid w:val="004574E2"/>
    <w:rsid w:val="00457C76"/>
    <w:rsid w:val="00457D53"/>
    <w:rsid w:val="004601A4"/>
    <w:rsid w:val="00460317"/>
    <w:rsid w:val="00460485"/>
    <w:rsid w:val="00460716"/>
    <w:rsid w:val="00460743"/>
    <w:rsid w:val="00460A4A"/>
    <w:rsid w:val="004617D5"/>
    <w:rsid w:val="00461B98"/>
    <w:rsid w:val="004623E3"/>
    <w:rsid w:val="00462C75"/>
    <w:rsid w:val="00462D05"/>
    <w:rsid w:val="00462D67"/>
    <w:rsid w:val="00462E5B"/>
    <w:rsid w:val="004639D6"/>
    <w:rsid w:val="00463FB3"/>
    <w:rsid w:val="004641A3"/>
    <w:rsid w:val="00464947"/>
    <w:rsid w:val="00465565"/>
    <w:rsid w:val="00465E10"/>
    <w:rsid w:val="00466198"/>
    <w:rsid w:val="00466208"/>
    <w:rsid w:val="00466374"/>
    <w:rsid w:val="00466A89"/>
    <w:rsid w:val="00466CF3"/>
    <w:rsid w:val="0046734D"/>
    <w:rsid w:val="00467555"/>
    <w:rsid w:val="00467631"/>
    <w:rsid w:val="004700E2"/>
    <w:rsid w:val="00470511"/>
    <w:rsid w:val="00470B06"/>
    <w:rsid w:val="00471831"/>
    <w:rsid w:val="00471B13"/>
    <w:rsid w:val="00471E8C"/>
    <w:rsid w:val="00472389"/>
    <w:rsid w:val="00472565"/>
    <w:rsid w:val="00472A6F"/>
    <w:rsid w:val="00472FCA"/>
    <w:rsid w:val="00473A50"/>
    <w:rsid w:val="00473B48"/>
    <w:rsid w:val="00473EF9"/>
    <w:rsid w:val="00474271"/>
    <w:rsid w:val="00474349"/>
    <w:rsid w:val="00474B95"/>
    <w:rsid w:val="00474CE3"/>
    <w:rsid w:val="00474E7E"/>
    <w:rsid w:val="004755A2"/>
    <w:rsid w:val="004758BC"/>
    <w:rsid w:val="004758CE"/>
    <w:rsid w:val="00475C8B"/>
    <w:rsid w:val="0047610E"/>
    <w:rsid w:val="00476214"/>
    <w:rsid w:val="00476350"/>
    <w:rsid w:val="0047662C"/>
    <w:rsid w:val="00476E93"/>
    <w:rsid w:val="00476F9C"/>
    <w:rsid w:val="00476FCB"/>
    <w:rsid w:val="004774AC"/>
    <w:rsid w:val="0047760B"/>
    <w:rsid w:val="004776BA"/>
    <w:rsid w:val="00477721"/>
    <w:rsid w:val="00477966"/>
    <w:rsid w:val="00477C63"/>
    <w:rsid w:val="00477F7C"/>
    <w:rsid w:val="00477FF8"/>
    <w:rsid w:val="004809D8"/>
    <w:rsid w:val="00480E85"/>
    <w:rsid w:val="00481414"/>
    <w:rsid w:val="0048170B"/>
    <w:rsid w:val="00481BBD"/>
    <w:rsid w:val="00483DC0"/>
    <w:rsid w:val="00484443"/>
    <w:rsid w:val="00484651"/>
    <w:rsid w:val="00484CDB"/>
    <w:rsid w:val="00484EE9"/>
    <w:rsid w:val="00485773"/>
    <w:rsid w:val="004857CF"/>
    <w:rsid w:val="004858AC"/>
    <w:rsid w:val="00485B0E"/>
    <w:rsid w:val="00486127"/>
    <w:rsid w:val="004863DB"/>
    <w:rsid w:val="00486550"/>
    <w:rsid w:val="00486597"/>
    <w:rsid w:val="00486770"/>
    <w:rsid w:val="004869D2"/>
    <w:rsid w:val="0048709B"/>
    <w:rsid w:val="00487488"/>
    <w:rsid w:val="004874C2"/>
    <w:rsid w:val="004875B5"/>
    <w:rsid w:val="004908D7"/>
    <w:rsid w:val="0049214D"/>
    <w:rsid w:val="00492339"/>
    <w:rsid w:val="004923F5"/>
    <w:rsid w:val="0049247A"/>
    <w:rsid w:val="00492AD0"/>
    <w:rsid w:val="00492E6E"/>
    <w:rsid w:val="0049345F"/>
    <w:rsid w:val="004934E5"/>
    <w:rsid w:val="00493785"/>
    <w:rsid w:val="004941AA"/>
    <w:rsid w:val="004946BF"/>
    <w:rsid w:val="00494948"/>
    <w:rsid w:val="00494FA6"/>
    <w:rsid w:val="0049519B"/>
    <w:rsid w:val="004952A8"/>
    <w:rsid w:val="00495465"/>
    <w:rsid w:val="00495549"/>
    <w:rsid w:val="00495781"/>
    <w:rsid w:val="00495896"/>
    <w:rsid w:val="00495C46"/>
    <w:rsid w:val="00495D2E"/>
    <w:rsid w:val="00495F7A"/>
    <w:rsid w:val="00496306"/>
    <w:rsid w:val="00496437"/>
    <w:rsid w:val="00496665"/>
    <w:rsid w:val="004967E6"/>
    <w:rsid w:val="004968DE"/>
    <w:rsid w:val="00496F9A"/>
    <w:rsid w:val="0049732C"/>
    <w:rsid w:val="0049778E"/>
    <w:rsid w:val="004A02A5"/>
    <w:rsid w:val="004A082C"/>
    <w:rsid w:val="004A099E"/>
    <w:rsid w:val="004A0CB6"/>
    <w:rsid w:val="004A0D16"/>
    <w:rsid w:val="004A1222"/>
    <w:rsid w:val="004A1B1C"/>
    <w:rsid w:val="004A1F37"/>
    <w:rsid w:val="004A21D0"/>
    <w:rsid w:val="004A2966"/>
    <w:rsid w:val="004A2968"/>
    <w:rsid w:val="004A2F7A"/>
    <w:rsid w:val="004A3295"/>
    <w:rsid w:val="004A3488"/>
    <w:rsid w:val="004A38CC"/>
    <w:rsid w:val="004A40FB"/>
    <w:rsid w:val="004A4A94"/>
    <w:rsid w:val="004A4AAB"/>
    <w:rsid w:val="004A4E5C"/>
    <w:rsid w:val="004A4ECC"/>
    <w:rsid w:val="004A5076"/>
    <w:rsid w:val="004A564E"/>
    <w:rsid w:val="004A56C2"/>
    <w:rsid w:val="004A5883"/>
    <w:rsid w:val="004A5999"/>
    <w:rsid w:val="004A5AB2"/>
    <w:rsid w:val="004A5BEF"/>
    <w:rsid w:val="004A5F4F"/>
    <w:rsid w:val="004A66E0"/>
    <w:rsid w:val="004A6702"/>
    <w:rsid w:val="004A6F55"/>
    <w:rsid w:val="004A70A6"/>
    <w:rsid w:val="004A7288"/>
    <w:rsid w:val="004A7493"/>
    <w:rsid w:val="004A75B9"/>
    <w:rsid w:val="004A7916"/>
    <w:rsid w:val="004A7BF8"/>
    <w:rsid w:val="004A7FDF"/>
    <w:rsid w:val="004B02DE"/>
    <w:rsid w:val="004B088B"/>
    <w:rsid w:val="004B08DF"/>
    <w:rsid w:val="004B0931"/>
    <w:rsid w:val="004B0B41"/>
    <w:rsid w:val="004B1507"/>
    <w:rsid w:val="004B1537"/>
    <w:rsid w:val="004B1F44"/>
    <w:rsid w:val="004B22FC"/>
    <w:rsid w:val="004B239B"/>
    <w:rsid w:val="004B242B"/>
    <w:rsid w:val="004B281A"/>
    <w:rsid w:val="004B2CA6"/>
    <w:rsid w:val="004B38EA"/>
    <w:rsid w:val="004B3979"/>
    <w:rsid w:val="004B39AA"/>
    <w:rsid w:val="004B3AB7"/>
    <w:rsid w:val="004B3E2D"/>
    <w:rsid w:val="004B3FA0"/>
    <w:rsid w:val="004B429A"/>
    <w:rsid w:val="004B42D1"/>
    <w:rsid w:val="004B530C"/>
    <w:rsid w:val="004B565B"/>
    <w:rsid w:val="004B5CC9"/>
    <w:rsid w:val="004B662A"/>
    <w:rsid w:val="004B66C3"/>
    <w:rsid w:val="004B6D4C"/>
    <w:rsid w:val="004B7715"/>
    <w:rsid w:val="004B7A15"/>
    <w:rsid w:val="004C0663"/>
    <w:rsid w:val="004C07CD"/>
    <w:rsid w:val="004C0EA2"/>
    <w:rsid w:val="004C17A4"/>
    <w:rsid w:val="004C187B"/>
    <w:rsid w:val="004C1A2A"/>
    <w:rsid w:val="004C2A65"/>
    <w:rsid w:val="004C2DE5"/>
    <w:rsid w:val="004C2FAA"/>
    <w:rsid w:val="004C36B5"/>
    <w:rsid w:val="004C37B0"/>
    <w:rsid w:val="004C38A5"/>
    <w:rsid w:val="004C4974"/>
    <w:rsid w:val="004C4B88"/>
    <w:rsid w:val="004C4D52"/>
    <w:rsid w:val="004C4EC0"/>
    <w:rsid w:val="004C5051"/>
    <w:rsid w:val="004C522F"/>
    <w:rsid w:val="004C53B4"/>
    <w:rsid w:val="004C5B30"/>
    <w:rsid w:val="004C5B4B"/>
    <w:rsid w:val="004C5CF1"/>
    <w:rsid w:val="004C607A"/>
    <w:rsid w:val="004C61A9"/>
    <w:rsid w:val="004C6677"/>
    <w:rsid w:val="004C66D7"/>
    <w:rsid w:val="004C697F"/>
    <w:rsid w:val="004C7011"/>
    <w:rsid w:val="004C7287"/>
    <w:rsid w:val="004C74A6"/>
    <w:rsid w:val="004C7C37"/>
    <w:rsid w:val="004C7D46"/>
    <w:rsid w:val="004C7DB8"/>
    <w:rsid w:val="004D00C2"/>
    <w:rsid w:val="004D00E6"/>
    <w:rsid w:val="004D029C"/>
    <w:rsid w:val="004D02D8"/>
    <w:rsid w:val="004D051A"/>
    <w:rsid w:val="004D1716"/>
    <w:rsid w:val="004D196A"/>
    <w:rsid w:val="004D19FD"/>
    <w:rsid w:val="004D1E6F"/>
    <w:rsid w:val="004D1FD0"/>
    <w:rsid w:val="004D2018"/>
    <w:rsid w:val="004D22DE"/>
    <w:rsid w:val="004D2804"/>
    <w:rsid w:val="004D3EBE"/>
    <w:rsid w:val="004D3FA9"/>
    <w:rsid w:val="004D4269"/>
    <w:rsid w:val="004D42E8"/>
    <w:rsid w:val="004D43A3"/>
    <w:rsid w:val="004D492D"/>
    <w:rsid w:val="004D4EA3"/>
    <w:rsid w:val="004D501A"/>
    <w:rsid w:val="004D52AC"/>
    <w:rsid w:val="004D54F3"/>
    <w:rsid w:val="004D5516"/>
    <w:rsid w:val="004D5568"/>
    <w:rsid w:val="004D5791"/>
    <w:rsid w:val="004D59CF"/>
    <w:rsid w:val="004D61A5"/>
    <w:rsid w:val="004D631D"/>
    <w:rsid w:val="004D656B"/>
    <w:rsid w:val="004D6715"/>
    <w:rsid w:val="004D6B62"/>
    <w:rsid w:val="004D6BC9"/>
    <w:rsid w:val="004D7042"/>
    <w:rsid w:val="004D74F1"/>
    <w:rsid w:val="004D7546"/>
    <w:rsid w:val="004D76C7"/>
    <w:rsid w:val="004D7E3C"/>
    <w:rsid w:val="004D7EDA"/>
    <w:rsid w:val="004D7FB0"/>
    <w:rsid w:val="004E0342"/>
    <w:rsid w:val="004E091D"/>
    <w:rsid w:val="004E0B1B"/>
    <w:rsid w:val="004E1851"/>
    <w:rsid w:val="004E1A17"/>
    <w:rsid w:val="004E1CAC"/>
    <w:rsid w:val="004E2275"/>
    <w:rsid w:val="004E22AA"/>
    <w:rsid w:val="004E22ED"/>
    <w:rsid w:val="004E296B"/>
    <w:rsid w:val="004E2E07"/>
    <w:rsid w:val="004E31EC"/>
    <w:rsid w:val="004E3600"/>
    <w:rsid w:val="004E3761"/>
    <w:rsid w:val="004E3D1E"/>
    <w:rsid w:val="004E3E8A"/>
    <w:rsid w:val="004E3EFA"/>
    <w:rsid w:val="004E41CC"/>
    <w:rsid w:val="004E45B0"/>
    <w:rsid w:val="004E48F2"/>
    <w:rsid w:val="004E4CD2"/>
    <w:rsid w:val="004E4E57"/>
    <w:rsid w:val="004E4EBF"/>
    <w:rsid w:val="004E503C"/>
    <w:rsid w:val="004E54B5"/>
    <w:rsid w:val="004E56A8"/>
    <w:rsid w:val="004E595B"/>
    <w:rsid w:val="004E5961"/>
    <w:rsid w:val="004E5C95"/>
    <w:rsid w:val="004E66C0"/>
    <w:rsid w:val="004E6B5D"/>
    <w:rsid w:val="004E6D2E"/>
    <w:rsid w:val="004E7A5F"/>
    <w:rsid w:val="004E7B7F"/>
    <w:rsid w:val="004E7D1B"/>
    <w:rsid w:val="004F0606"/>
    <w:rsid w:val="004F061A"/>
    <w:rsid w:val="004F08C4"/>
    <w:rsid w:val="004F0BBD"/>
    <w:rsid w:val="004F0DAB"/>
    <w:rsid w:val="004F11BC"/>
    <w:rsid w:val="004F16E2"/>
    <w:rsid w:val="004F1D11"/>
    <w:rsid w:val="004F1F18"/>
    <w:rsid w:val="004F1FB2"/>
    <w:rsid w:val="004F260D"/>
    <w:rsid w:val="004F2952"/>
    <w:rsid w:val="004F2B21"/>
    <w:rsid w:val="004F3742"/>
    <w:rsid w:val="004F38A1"/>
    <w:rsid w:val="004F3A87"/>
    <w:rsid w:val="004F4538"/>
    <w:rsid w:val="004F454A"/>
    <w:rsid w:val="004F45F9"/>
    <w:rsid w:val="004F46C6"/>
    <w:rsid w:val="004F4C34"/>
    <w:rsid w:val="004F53F9"/>
    <w:rsid w:val="004F5593"/>
    <w:rsid w:val="004F5B6B"/>
    <w:rsid w:val="004F5B72"/>
    <w:rsid w:val="004F5D39"/>
    <w:rsid w:val="004F5E1C"/>
    <w:rsid w:val="004F63C4"/>
    <w:rsid w:val="004F66CD"/>
    <w:rsid w:val="004F69D5"/>
    <w:rsid w:val="004F72DC"/>
    <w:rsid w:val="004F75BB"/>
    <w:rsid w:val="004F7B51"/>
    <w:rsid w:val="004F7C0A"/>
    <w:rsid w:val="005009BA"/>
    <w:rsid w:val="00500A50"/>
    <w:rsid w:val="00501B08"/>
    <w:rsid w:val="00502008"/>
    <w:rsid w:val="0050207B"/>
    <w:rsid w:val="005027A7"/>
    <w:rsid w:val="005027EE"/>
    <w:rsid w:val="00502E44"/>
    <w:rsid w:val="00503084"/>
    <w:rsid w:val="0050350C"/>
    <w:rsid w:val="0050382E"/>
    <w:rsid w:val="00503A32"/>
    <w:rsid w:val="0050430C"/>
    <w:rsid w:val="00504D71"/>
    <w:rsid w:val="00505948"/>
    <w:rsid w:val="00505BFD"/>
    <w:rsid w:val="0050609D"/>
    <w:rsid w:val="005063BE"/>
    <w:rsid w:val="00506D4D"/>
    <w:rsid w:val="005072BC"/>
    <w:rsid w:val="00507418"/>
    <w:rsid w:val="005074D2"/>
    <w:rsid w:val="00507C17"/>
    <w:rsid w:val="00507FE0"/>
    <w:rsid w:val="005105AA"/>
    <w:rsid w:val="00510A92"/>
    <w:rsid w:val="00510EE6"/>
    <w:rsid w:val="00511D9C"/>
    <w:rsid w:val="00511E48"/>
    <w:rsid w:val="00511EAB"/>
    <w:rsid w:val="00512344"/>
    <w:rsid w:val="0051235C"/>
    <w:rsid w:val="005123E5"/>
    <w:rsid w:val="0051258D"/>
    <w:rsid w:val="00512BC6"/>
    <w:rsid w:val="0051308E"/>
    <w:rsid w:val="0051315F"/>
    <w:rsid w:val="005136AD"/>
    <w:rsid w:val="00513877"/>
    <w:rsid w:val="00513BAD"/>
    <w:rsid w:val="0051444C"/>
    <w:rsid w:val="005149ED"/>
    <w:rsid w:val="00514D18"/>
    <w:rsid w:val="00514DEA"/>
    <w:rsid w:val="00514F28"/>
    <w:rsid w:val="0051503F"/>
    <w:rsid w:val="005152EE"/>
    <w:rsid w:val="00515565"/>
    <w:rsid w:val="00515E01"/>
    <w:rsid w:val="00515E7E"/>
    <w:rsid w:val="00515FD4"/>
    <w:rsid w:val="00516103"/>
    <w:rsid w:val="00517203"/>
    <w:rsid w:val="0051722D"/>
    <w:rsid w:val="005173D3"/>
    <w:rsid w:val="00517469"/>
    <w:rsid w:val="00517ADA"/>
    <w:rsid w:val="00517EAE"/>
    <w:rsid w:val="005200F6"/>
    <w:rsid w:val="00520496"/>
    <w:rsid w:val="00520673"/>
    <w:rsid w:val="0052073C"/>
    <w:rsid w:val="005209A9"/>
    <w:rsid w:val="00521050"/>
    <w:rsid w:val="0052106D"/>
    <w:rsid w:val="00522317"/>
    <w:rsid w:val="005225DB"/>
    <w:rsid w:val="005226D4"/>
    <w:rsid w:val="0052303F"/>
    <w:rsid w:val="00523A78"/>
    <w:rsid w:val="00523B0F"/>
    <w:rsid w:val="005241D4"/>
    <w:rsid w:val="0052438F"/>
    <w:rsid w:val="00524451"/>
    <w:rsid w:val="00524521"/>
    <w:rsid w:val="005247D6"/>
    <w:rsid w:val="005248A2"/>
    <w:rsid w:val="0052495B"/>
    <w:rsid w:val="0052496F"/>
    <w:rsid w:val="00524D7F"/>
    <w:rsid w:val="00525532"/>
    <w:rsid w:val="00525675"/>
    <w:rsid w:val="005256F0"/>
    <w:rsid w:val="00525AA0"/>
    <w:rsid w:val="00525CF2"/>
    <w:rsid w:val="00526BF6"/>
    <w:rsid w:val="00526D1D"/>
    <w:rsid w:val="0052711A"/>
    <w:rsid w:val="00527771"/>
    <w:rsid w:val="00527784"/>
    <w:rsid w:val="00527824"/>
    <w:rsid w:val="00527A68"/>
    <w:rsid w:val="00530252"/>
    <w:rsid w:val="005303FB"/>
    <w:rsid w:val="005308CA"/>
    <w:rsid w:val="00530FD7"/>
    <w:rsid w:val="005312A4"/>
    <w:rsid w:val="0053133F"/>
    <w:rsid w:val="0053139A"/>
    <w:rsid w:val="00531403"/>
    <w:rsid w:val="005315C6"/>
    <w:rsid w:val="005318D9"/>
    <w:rsid w:val="00531AA9"/>
    <w:rsid w:val="00531E05"/>
    <w:rsid w:val="00531F57"/>
    <w:rsid w:val="005323E2"/>
    <w:rsid w:val="0053241A"/>
    <w:rsid w:val="00532754"/>
    <w:rsid w:val="00532DC0"/>
    <w:rsid w:val="0053314D"/>
    <w:rsid w:val="00533504"/>
    <w:rsid w:val="00533580"/>
    <w:rsid w:val="0053375B"/>
    <w:rsid w:val="00533795"/>
    <w:rsid w:val="00533B5A"/>
    <w:rsid w:val="00534058"/>
    <w:rsid w:val="005343F1"/>
    <w:rsid w:val="00534962"/>
    <w:rsid w:val="00534DC5"/>
    <w:rsid w:val="00535221"/>
    <w:rsid w:val="00535873"/>
    <w:rsid w:val="00535E4C"/>
    <w:rsid w:val="0053684A"/>
    <w:rsid w:val="00537103"/>
    <w:rsid w:val="005377C4"/>
    <w:rsid w:val="00537B46"/>
    <w:rsid w:val="00537D4B"/>
    <w:rsid w:val="005404B5"/>
    <w:rsid w:val="005413A7"/>
    <w:rsid w:val="00541559"/>
    <w:rsid w:val="005419C4"/>
    <w:rsid w:val="00542057"/>
    <w:rsid w:val="0054286D"/>
    <w:rsid w:val="00543123"/>
    <w:rsid w:val="0054354B"/>
    <w:rsid w:val="00543ECF"/>
    <w:rsid w:val="00543FCD"/>
    <w:rsid w:val="005443B6"/>
    <w:rsid w:val="005444D2"/>
    <w:rsid w:val="00544A52"/>
    <w:rsid w:val="00545339"/>
    <w:rsid w:val="0054568C"/>
    <w:rsid w:val="005456DF"/>
    <w:rsid w:val="0054574A"/>
    <w:rsid w:val="0054576B"/>
    <w:rsid w:val="005459B2"/>
    <w:rsid w:val="00545E50"/>
    <w:rsid w:val="00546235"/>
    <w:rsid w:val="00546446"/>
    <w:rsid w:val="00546802"/>
    <w:rsid w:val="00546A00"/>
    <w:rsid w:val="00546C60"/>
    <w:rsid w:val="00546DFA"/>
    <w:rsid w:val="00546EC9"/>
    <w:rsid w:val="005473C3"/>
    <w:rsid w:val="0054771D"/>
    <w:rsid w:val="005507DB"/>
    <w:rsid w:val="00551135"/>
    <w:rsid w:val="005513FA"/>
    <w:rsid w:val="00551521"/>
    <w:rsid w:val="00551EF8"/>
    <w:rsid w:val="00552164"/>
    <w:rsid w:val="0055234F"/>
    <w:rsid w:val="005523B9"/>
    <w:rsid w:val="0055245C"/>
    <w:rsid w:val="00552B80"/>
    <w:rsid w:val="00552BFD"/>
    <w:rsid w:val="00553032"/>
    <w:rsid w:val="00553237"/>
    <w:rsid w:val="005539E6"/>
    <w:rsid w:val="00553D09"/>
    <w:rsid w:val="00553E39"/>
    <w:rsid w:val="00553F2A"/>
    <w:rsid w:val="00553F2B"/>
    <w:rsid w:val="00554958"/>
    <w:rsid w:val="00554986"/>
    <w:rsid w:val="00554DDD"/>
    <w:rsid w:val="00555368"/>
    <w:rsid w:val="005555B3"/>
    <w:rsid w:val="00555783"/>
    <w:rsid w:val="00556304"/>
    <w:rsid w:val="00556581"/>
    <w:rsid w:val="00556586"/>
    <w:rsid w:val="0055670D"/>
    <w:rsid w:val="005569B7"/>
    <w:rsid w:val="0055763C"/>
    <w:rsid w:val="00557F79"/>
    <w:rsid w:val="00560378"/>
    <w:rsid w:val="00560B58"/>
    <w:rsid w:val="00560BCE"/>
    <w:rsid w:val="00560CF3"/>
    <w:rsid w:val="00560FA1"/>
    <w:rsid w:val="005616E2"/>
    <w:rsid w:val="00561741"/>
    <w:rsid w:val="00561902"/>
    <w:rsid w:val="00561D25"/>
    <w:rsid w:val="00562090"/>
    <w:rsid w:val="00562524"/>
    <w:rsid w:val="00562729"/>
    <w:rsid w:val="00562FDF"/>
    <w:rsid w:val="00563120"/>
    <w:rsid w:val="005633F7"/>
    <w:rsid w:val="005633FB"/>
    <w:rsid w:val="00563501"/>
    <w:rsid w:val="00563586"/>
    <w:rsid w:val="00563666"/>
    <w:rsid w:val="0056371C"/>
    <w:rsid w:val="0056388B"/>
    <w:rsid w:val="00563C3F"/>
    <w:rsid w:val="00563D89"/>
    <w:rsid w:val="00564017"/>
    <w:rsid w:val="00564220"/>
    <w:rsid w:val="00564A8B"/>
    <w:rsid w:val="00564FC4"/>
    <w:rsid w:val="00565713"/>
    <w:rsid w:val="005659DC"/>
    <w:rsid w:val="00565B6D"/>
    <w:rsid w:val="00565CC7"/>
    <w:rsid w:val="00565FB3"/>
    <w:rsid w:val="00566049"/>
    <w:rsid w:val="00566622"/>
    <w:rsid w:val="005669F3"/>
    <w:rsid w:val="00566C65"/>
    <w:rsid w:val="00566EDE"/>
    <w:rsid w:val="00566FBD"/>
    <w:rsid w:val="00567166"/>
    <w:rsid w:val="00567523"/>
    <w:rsid w:val="005676BF"/>
    <w:rsid w:val="00567BDE"/>
    <w:rsid w:val="0057044E"/>
    <w:rsid w:val="005705D7"/>
    <w:rsid w:val="00570854"/>
    <w:rsid w:val="00571293"/>
    <w:rsid w:val="00571513"/>
    <w:rsid w:val="00571F96"/>
    <w:rsid w:val="0057214A"/>
    <w:rsid w:val="005721C1"/>
    <w:rsid w:val="0057225F"/>
    <w:rsid w:val="00572318"/>
    <w:rsid w:val="00572800"/>
    <w:rsid w:val="005729D4"/>
    <w:rsid w:val="00573228"/>
    <w:rsid w:val="00573386"/>
    <w:rsid w:val="00573422"/>
    <w:rsid w:val="00573E76"/>
    <w:rsid w:val="00574057"/>
    <w:rsid w:val="005744F9"/>
    <w:rsid w:val="00574B0C"/>
    <w:rsid w:val="00574C41"/>
    <w:rsid w:val="00574DE1"/>
    <w:rsid w:val="00574EF8"/>
    <w:rsid w:val="0057576C"/>
    <w:rsid w:val="00575867"/>
    <w:rsid w:val="00575907"/>
    <w:rsid w:val="00575AD8"/>
    <w:rsid w:val="00575CA3"/>
    <w:rsid w:val="00575CF5"/>
    <w:rsid w:val="00575F0F"/>
    <w:rsid w:val="00576118"/>
    <w:rsid w:val="00576453"/>
    <w:rsid w:val="005768FC"/>
    <w:rsid w:val="0057695B"/>
    <w:rsid w:val="005769E8"/>
    <w:rsid w:val="00576F60"/>
    <w:rsid w:val="00577493"/>
    <w:rsid w:val="005778C1"/>
    <w:rsid w:val="0058030B"/>
    <w:rsid w:val="00580640"/>
    <w:rsid w:val="005807C0"/>
    <w:rsid w:val="005808B1"/>
    <w:rsid w:val="00580AA6"/>
    <w:rsid w:val="00581039"/>
    <w:rsid w:val="0058213B"/>
    <w:rsid w:val="005823DF"/>
    <w:rsid w:val="005823E2"/>
    <w:rsid w:val="00582A4E"/>
    <w:rsid w:val="00582A8E"/>
    <w:rsid w:val="00582AF3"/>
    <w:rsid w:val="005834BE"/>
    <w:rsid w:val="00583CB9"/>
    <w:rsid w:val="00583E8C"/>
    <w:rsid w:val="00583F5C"/>
    <w:rsid w:val="0058400A"/>
    <w:rsid w:val="005843F0"/>
    <w:rsid w:val="005844C6"/>
    <w:rsid w:val="00584564"/>
    <w:rsid w:val="00584A7D"/>
    <w:rsid w:val="00584C72"/>
    <w:rsid w:val="00584E33"/>
    <w:rsid w:val="0058501D"/>
    <w:rsid w:val="005857C2"/>
    <w:rsid w:val="0058616C"/>
    <w:rsid w:val="00586A1D"/>
    <w:rsid w:val="00586ABC"/>
    <w:rsid w:val="00586C53"/>
    <w:rsid w:val="005876FB"/>
    <w:rsid w:val="00587750"/>
    <w:rsid w:val="00587D31"/>
    <w:rsid w:val="00590141"/>
    <w:rsid w:val="00590C25"/>
    <w:rsid w:val="00590D8A"/>
    <w:rsid w:val="00590E3F"/>
    <w:rsid w:val="00591926"/>
    <w:rsid w:val="00592217"/>
    <w:rsid w:val="00592264"/>
    <w:rsid w:val="00592369"/>
    <w:rsid w:val="00592A98"/>
    <w:rsid w:val="00592FBF"/>
    <w:rsid w:val="00593159"/>
    <w:rsid w:val="005938D6"/>
    <w:rsid w:val="00593D69"/>
    <w:rsid w:val="00593E0C"/>
    <w:rsid w:val="00593E8E"/>
    <w:rsid w:val="00594020"/>
    <w:rsid w:val="005944BA"/>
    <w:rsid w:val="00594611"/>
    <w:rsid w:val="00594924"/>
    <w:rsid w:val="00594A63"/>
    <w:rsid w:val="00594A6E"/>
    <w:rsid w:val="00594B92"/>
    <w:rsid w:val="00594E14"/>
    <w:rsid w:val="00594E95"/>
    <w:rsid w:val="00595873"/>
    <w:rsid w:val="00595ADB"/>
    <w:rsid w:val="00595CC8"/>
    <w:rsid w:val="00595F5F"/>
    <w:rsid w:val="005965F6"/>
    <w:rsid w:val="005966B4"/>
    <w:rsid w:val="00596AA1"/>
    <w:rsid w:val="00596E88"/>
    <w:rsid w:val="00597008"/>
    <w:rsid w:val="0059753A"/>
    <w:rsid w:val="00597DA3"/>
    <w:rsid w:val="00597F51"/>
    <w:rsid w:val="005A0684"/>
    <w:rsid w:val="005A0987"/>
    <w:rsid w:val="005A09CD"/>
    <w:rsid w:val="005A0BB7"/>
    <w:rsid w:val="005A11D6"/>
    <w:rsid w:val="005A1A87"/>
    <w:rsid w:val="005A1D7B"/>
    <w:rsid w:val="005A213F"/>
    <w:rsid w:val="005A2E38"/>
    <w:rsid w:val="005A2FAD"/>
    <w:rsid w:val="005A3052"/>
    <w:rsid w:val="005A31D4"/>
    <w:rsid w:val="005A35EF"/>
    <w:rsid w:val="005A41FF"/>
    <w:rsid w:val="005A432F"/>
    <w:rsid w:val="005A4C7E"/>
    <w:rsid w:val="005A59FD"/>
    <w:rsid w:val="005A69BD"/>
    <w:rsid w:val="005A7162"/>
    <w:rsid w:val="005A7728"/>
    <w:rsid w:val="005A7782"/>
    <w:rsid w:val="005A7A67"/>
    <w:rsid w:val="005A7CBA"/>
    <w:rsid w:val="005A7D31"/>
    <w:rsid w:val="005A7F47"/>
    <w:rsid w:val="005B02FE"/>
    <w:rsid w:val="005B0E35"/>
    <w:rsid w:val="005B1584"/>
    <w:rsid w:val="005B161B"/>
    <w:rsid w:val="005B168B"/>
    <w:rsid w:val="005B20A1"/>
    <w:rsid w:val="005B2235"/>
    <w:rsid w:val="005B29FC"/>
    <w:rsid w:val="005B2CE1"/>
    <w:rsid w:val="005B2EA4"/>
    <w:rsid w:val="005B2F57"/>
    <w:rsid w:val="005B3453"/>
    <w:rsid w:val="005B3C04"/>
    <w:rsid w:val="005B40EA"/>
    <w:rsid w:val="005B4536"/>
    <w:rsid w:val="005B47FF"/>
    <w:rsid w:val="005B4E58"/>
    <w:rsid w:val="005B4F1E"/>
    <w:rsid w:val="005B538C"/>
    <w:rsid w:val="005B599B"/>
    <w:rsid w:val="005B5A24"/>
    <w:rsid w:val="005B5B93"/>
    <w:rsid w:val="005B5CCA"/>
    <w:rsid w:val="005B5D57"/>
    <w:rsid w:val="005B6112"/>
    <w:rsid w:val="005B68B7"/>
    <w:rsid w:val="005B6996"/>
    <w:rsid w:val="005B6B64"/>
    <w:rsid w:val="005B6B8D"/>
    <w:rsid w:val="005B71E7"/>
    <w:rsid w:val="005B71F6"/>
    <w:rsid w:val="005B721A"/>
    <w:rsid w:val="005B728C"/>
    <w:rsid w:val="005B799D"/>
    <w:rsid w:val="005B7AC4"/>
    <w:rsid w:val="005B7F88"/>
    <w:rsid w:val="005C001B"/>
    <w:rsid w:val="005C07F4"/>
    <w:rsid w:val="005C0C0E"/>
    <w:rsid w:val="005C1068"/>
    <w:rsid w:val="005C128C"/>
    <w:rsid w:val="005C15F9"/>
    <w:rsid w:val="005C16F8"/>
    <w:rsid w:val="005C18A6"/>
    <w:rsid w:val="005C1D41"/>
    <w:rsid w:val="005C22ED"/>
    <w:rsid w:val="005C2B3C"/>
    <w:rsid w:val="005C3872"/>
    <w:rsid w:val="005C3B8D"/>
    <w:rsid w:val="005C3FE9"/>
    <w:rsid w:val="005C45A6"/>
    <w:rsid w:val="005C46EE"/>
    <w:rsid w:val="005C49CC"/>
    <w:rsid w:val="005C4F6F"/>
    <w:rsid w:val="005C56D0"/>
    <w:rsid w:val="005C580E"/>
    <w:rsid w:val="005C5D4E"/>
    <w:rsid w:val="005C5DC3"/>
    <w:rsid w:val="005C6606"/>
    <w:rsid w:val="005C674E"/>
    <w:rsid w:val="005C6977"/>
    <w:rsid w:val="005C6C30"/>
    <w:rsid w:val="005C6C88"/>
    <w:rsid w:val="005C70FD"/>
    <w:rsid w:val="005C748A"/>
    <w:rsid w:val="005C761C"/>
    <w:rsid w:val="005C7B5E"/>
    <w:rsid w:val="005C7C0A"/>
    <w:rsid w:val="005D03D9"/>
    <w:rsid w:val="005D0BA4"/>
    <w:rsid w:val="005D1FEE"/>
    <w:rsid w:val="005D2063"/>
    <w:rsid w:val="005D28B8"/>
    <w:rsid w:val="005D28DA"/>
    <w:rsid w:val="005D291F"/>
    <w:rsid w:val="005D2D32"/>
    <w:rsid w:val="005D3598"/>
    <w:rsid w:val="005D382F"/>
    <w:rsid w:val="005D3A68"/>
    <w:rsid w:val="005D3E8F"/>
    <w:rsid w:val="005D414A"/>
    <w:rsid w:val="005D4698"/>
    <w:rsid w:val="005D4783"/>
    <w:rsid w:val="005D4877"/>
    <w:rsid w:val="005D4BC9"/>
    <w:rsid w:val="005D4D15"/>
    <w:rsid w:val="005D50F0"/>
    <w:rsid w:val="005D5938"/>
    <w:rsid w:val="005D5C70"/>
    <w:rsid w:val="005D6638"/>
    <w:rsid w:val="005D6A12"/>
    <w:rsid w:val="005D7D42"/>
    <w:rsid w:val="005D7E2E"/>
    <w:rsid w:val="005E0069"/>
    <w:rsid w:val="005E04A2"/>
    <w:rsid w:val="005E07F8"/>
    <w:rsid w:val="005E0843"/>
    <w:rsid w:val="005E0F12"/>
    <w:rsid w:val="005E14D8"/>
    <w:rsid w:val="005E16FC"/>
    <w:rsid w:val="005E1787"/>
    <w:rsid w:val="005E218C"/>
    <w:rsid w:val="005E2452"/>
    <w:rsid w:val="005E275A"/>
    <w:rsid w:val="005E2F9B"/>
    <w:rsid w:val="005E34BC"/>
    <w:rsid w:val="005E37B4"/>
    <w:rsid w:val="005E4045"/>
    <w:rsid w:val="005E4801"/>
    <w:rsid w:val="005E5171"/>
    <w:rsid w:val="005E5549"/>
    <w:rsid w:val="005E583B"/>
    <w:rsid w:val="005E5C9A"/>
    <w:rsid w:val="005E5CB7"/>
    <w:rsid w:val="005E6353"/>
    <w:rsid w:val="005E6421"/>
    <w:rsid w:val="005E6B3D"/>
    <w:rsid w:val="005E6B70"/>
    <w:rsid w:val="005E6B8F"/>
    <w:rsid w:val="005E6E30"/>
    <w:rsid w:val="005E7C88"/>
    <w:rsid w:val="005E7D38"/>
    <w:rsid w:val="005F0558"/>
    <w:rsid w:val="005F07C7"/>
    <w:rsid w:val="005F07E2"/>
    <w:rsid w:val="005F08E8"/>
    <w:rsid w:val="005F0C19"/>
    <w:rsid w:val="005F0DB2"/>
    <w:rsid w:val="005F0F10"/>
    <w:rsid w:val="005F0FAD"/>
    <w:rsid w:val="005F1208"/>
    <w:rsid w:val="005F157E"/>
    <w:rsid w:val="005F177D"/>
    <w:rsid w:val="005F216C"/>
    <w:rsid w:val="005F26F8"/>
    <w:rsid w:val="005F2777"/>
    <w:rsid w:val="005F2847"/>
    <w:rsid w:val="005F2A78"/>
    <w:rsid w:val="005F3946"/>
    <w:rsid w:val="005F44A4"/>
    <w:rsid w:val="005F4979"/>
    <w:rsid w:val="005F52B5"/>
    <w:rsid w:val="005F551C"/>
    <w:rsid w:val="005F56C5"/>
    <w:rsid w:val="005F59BF"/>
    <w:rsid w:val="005F6324"/>
    <w:rsid w:val="005F66C6"/>
    <w:rsid w:val="005F7025"/>
    <w:rsid w:val="005F73BD"/>
    <w:rsid w:val="005F7482"/>
    <w:rsid w:val="005F75B8"/>
    <w:rsid w:val="005F76E0"/>
    <w:rsid w:val="005F7B78"/>
    <w:rsid w:val="005F7F5F"/>
    <w:rsid w:val="006000F0"/>
    <w:rsid w:val="0060015B"/>
    <w:rsid w:val="00600263"/>
    <w:rsid w:val="006002D1"/>
    <w:rsid w:val="00600678"/>
    <w:rsid w:val="00600ECD"/>
    <w:rsid w:val="00601018"/>
    <w:rsid w:val="0060138A"/>
    <w:rsid w:val="0060149A"/>
    <w:rsid w:val="00602139"/>
    <w:rsid w:val="0060224C"/>
    <w:rsid w:val="006026BF"/>
    <w:rsid w:val="00603318"/>
    <w:rsid w:val="006036B7"/>
    <w:rsid w:val="00603D4C"/>
    <w:rsid w:val="00603DAD"/>
    <w:rsid w:val="00603EBD"/>
    <w:rsid w:val="0060453D"/>
    <w:rsid w:val="006049E9"/>
    <w:rsid w:val="00604A68"/>
    <w:rsid w:val="00604CF1"/>
    <w:rsid w:val="006050F4"/>
    <w:rsid w:val="00605221"/>
    <w:rsid w:val="00605395"/>
    <w:rsid w:val="006055D6"/>
    <w:rsid w:val="00605646"/>
    <w:rsid w:val="00606090"/>
    <w:rsid w:val="006066BA"/>
    <w:rsid w:val="00606778"/>
    <w:rsid w:val="00606AB9"/>
    <w:rsid w:val="00607172"/>
    <w:rsid w:val="0060761F"/>
    <w:rsid w:val="00607793"/>
    <w:rsid w:val="00607975"/>
    <w:rsid w:val="00607B1C"/>
    <w:rsid w:val="00607EC5"/>
    <w:rsid w:val="00610139"/>
    <w:rsid w:val="00610654"/>
    <w:rsid w:val="0061066A"/>
    <w:rsid w:val="0061068D"/>
    <w:rsid w:val="00611CAE"/>
    <w:rsid w:val="00612042"/>
    <w:rsid w:val="00612770"/>
    <w:rsid w:val="00612975"/>
    <w:rsid w:val="00612B4F"/>
    <w:rsid w:val="0061379B"/>
    <w:rsid w:val="006138C0"/>
    <w:rsid w:val="00613C57"/>
    <w:rsid w:val="006144C0"/>
    <w:rsid w:val="00614884"/>
    <w:rsid w:val="0061492F"/>
    <w:rsid w:val="00614CE5"/>
    <w:rsid w:val="00615165"/>
    <w:rsid w:val="006152D6"/>
    <w:rsid w:val="006156EE"/>
    <w:rsid w:val="00615843"/>
    <w:rsid w:val="006159FF"/>
    <w:rsid w:val="00615C30"/>
    <w:rsid w:val="00615FA6"/>
    <w:rsid w:val="00616A7A"/>
    <w:rsid w:val="00616C66"/>
    <w:rsid w:val="00616FFF"/>
    <w:rsid w:val="00617131"/>
    <w:rsid w:val="00617330"/>
    <w:rsid w:val="00617C76"/>
    <w:rsid w:val="00617E78"/>
    <w:rsid w:val="00620075"/>
    <w:rsid w:val="00620397"/>
    <w:rsid w:val="00620516"/>
    <w:rsid w:val="00620620"/>
    <w:rsid w:val="006206EB"/>
    <w:rsid w:val="006209EA"/>
    <w:rsid w:val="00620AF6"/>
    <w:rsid w:val="0062117D"/>
    <w:rsid w:val="00621529"/>
    <w:rsid w:val="00621BB4"/>
    <w:rsid w:val="00622108"/>
    <w:rsid w:val="006224BE"/>
    <w:rsid w:val="00622CF7"/>
    <w:rsid w:val="00623245"/>
    <w:rsid w:val="00623B4B"/>
    <w:rsid w:val="00623CC0"/>
    <w:rsid w:val="00623EA1"/>
    <w:rsid w:val="00623F8B"/>
    <w:rsid w:val="00624617"/>
    <w:rsid w:val="006248DE"/>
    <w:rsid w:val="00624A76"/>
    <w:rsid w:val="00624AFA"/>
    <w:rsid w:val="0062534C"/>
    <w:rsid w:val="00625AA4"/>
    <w:rsid w:val="00625AED"/>
    <w:rsid w:val="00626550"/>
    <w:rsid w:val="00626614"/>
    <w:rsid w:val="00626777"/>
    <w:rsid w:val="006269D3"/>
    <w:rsid w:val="00626D52"/>
    <w:rsid w:val="00626DBC"/>
    <w:rsid w:val="006271BA"/>
    <w:rsid w:val="00627329"/>
    <w:rsid w:val="006274D2"/>
    <w:rsid w:val="00627789"/>
    <w:rsid w:val="00627A76"/>
    <w:rsid w:val="00627A9A"/>
    <w:rsid w:val="00627EB4"/>
    <w:rsid w:val="00630088"/>
    <w:rsid w:val="006300DD"/>
    <w:rsid w:val="006301C2"/>
    <w:rsid w:val="00630243"/>
    <w:rsid w:val="00630423"/>
    <w:rsid w:val="0063063A"/>
    <w:rsid w:val="00630BC5"/>
    <w:rsid w:val="006311D5"/>
    <w:rsid w:val="00631389"/>
    <w:rsid w:val="00631ACB"/>
    <w:rsid w:val="006320F6"/>
    <w:rsid w:val="00632F52"/>
    <w:rsid w:val="00633191"/>
    <w:rsid w:val="00633384"/>
    <w:rsid w:val="006333FD"/>
    <w:rsid w:val="00633809"/>
    <w:rsid w:val="006338F1"/>
    <w:rsid w:val="00633DE7"/>
    <w:rsid w:val="00633E79"/>
    <w:rsid w:val="00634113"/>
    <w:rsid w:val="00634141"/>
    <w:rsid w:val="00634174"/>
    <w:rsid w:val="00634218"/>
    <w:rsid w:val="006344D7"/>
    <w:rsid w:val="00634A90"/>
    <w:rsid w:val="00634BD6"/>
    <w:rsid w:val="00634D73"/>
    <w:rsid w:val="00634F3D"/>
    <w:rsid w:val="006356B7"/>
    <w:rsid w:val="006358CB"/>
    <w:rsid w:val="00635F60"/>
    <w:rsid w:val="00636281"/>
    <w:rsid w:val="006368C1"/>
    <w:rsid w:val="00636C6A"/>
    <w:rsid w:val="006379DD"/>
    <w:rsid w:val="00637C28"/>
    <w:rsid w:val="00637D3A"/>
    <w:rsid w:val="00640044"/>
    <w:rsid w:val="00640088"/>
    <w:rsid w:val="00640476"/>
    <w:rsid w:val="0064098D"/>
    <w:rsid w:val="0064143D"/>
    <w:rsid w:val="00641757"/>
    <w:rsid w:val="00641941"/>
    <w:rsid w:val="00641ABB"/>
    <w:rsid w:val="00641B8C"/>
    <w:rsid w:val="00641C7A"/>
    <w:rsid w:val="006425D1"/>
    <w:rsid w:val="006425DA"/>
    <w:rsid w:val="006426E1"/>
    <w:rsid w:val="00642724"/>
    <w:rsid w:val="00642736"/>
    <w:rsid w:val="00642782"/>
    <w:rsid w:val="0064297C"/>
    <w:rsid w:val="00642AE9"/>
    <w:rsid w:val="00642CAD"/>
    <w:rsid w:val="00643272"/>
    <w:rsid w:val="00643491"/>
    <w:rsid w:val="00643F7D"/>
    <w:rsid w:val="0064448F"/>
    <w:rsid w:val="00644660"/>
    <w:rsid w:val="00644753"/>
    <w:rsid w:val="00645A10"/>
    <w:rsid w:val="00645F45"/>
    <w:rsid w:val="0064618E"/>
    <w:rsid w:val="00646229"/>
    <w:rsid w:val="006466D7"/>
    <w:rsid w:val="00646D02"/>
    <w:rsid w:val="006473BD"/>
    <w:rsid w:val="00647E44"/>
    <w:rsid w:val="00650159"/>
    <w:rsid w:val="00652725"/>
    <w:rsid w:val="006527B5"/>
    <w:rsid w:val="006527BB"/>
    <w:rsid w:val="00652C18"/>
    <w:rsid w:val="0065307E"/>
    <w:rsid w:val="006532ED"/>
    <w:rsid w:val="00653318"/>
    <w:rsid w:val="006533A5"/>
    <w:rsid w:val="00653EFC"/>
    <w:rsid w:val="006541DC"/>
    <w:rsid w:val="006542CC"/>
    <w:rsid w:val="0065433D"/>
    <w:rsid w:val="00654BE8"/>
    <w:rsid w:val="00654EBA"/>
    <w:rsid w:val="00655337"/>
    <w:rsid w:val="00655F2C"/>
    <w:rsid w:val="00656076"/>
    <w:rsid w:val="006561C8"/>
    <w:rsid w:val="00656208"/>
    <w:rsid w:val="00656339"/>
    <w:rsid w:val="00656624"/>
    <w:rsid w:val="0065686F"/>
    <w:rsid w:val="00656DFE"/>
    <w:rsid w:val="00657007"/>
    <w:rsid w:val="006570EE"/>
    <w:rsid w:val="006573B9"/>
    <w:rsid w:val="00657A70"/>
    <w:rsid w:val="00657FAD"/>
    <w:rsid w:val="00660126"/>
    <w:rsid w:val="0066016A"/>
    <w:rsid w:val="006602D8"/>
    <w:rsid w:val="0066038F"/>
    <w:rsid w:val="006603EE"/>
    <w:rsid w:val="0066057C"/>
    <w:rsid w:val="0066058A"/>
    <w:rsid w:val="00660950"/>
    <w:rsid w:val="00660983"/>
    <w:rsid w:val="00660D4E"/>
    <w:rsid w:val="00661077"/>
    <w:rsid w:val="006610BB"/>
    <w:rsid w:val="0066179D"/>
    <w:rsid w:val="00661BEE"/>
    <w:rsid w:val="00662290"/>
    <w:rsid w:val="00662295"/>
    <w:rsid w:val="006622B6"/>
    <w:rsid w:val="00662889"/>
    <w:rsid w:val="0066288C"/>
    <w:rsid w:val="00662B9F"/>
    <w:rsid w:val="00663567"/>
    <w:rsid w:val="00663C15"/>
    <w:rsid w:val="00663D83"/>
    <w:rsid w:val="00663F46"/>
    <w:rsid w:val="006643ED"/>
    <w:rsid w:val="006645E3"/>
    <w:rsid w:val="00664D27"/>
    <w:rsid w:val="00664E08"/>
    <w:rsid w:val="006651FF"/>
    <w:rsid w:val="00665458"/>
    <w:rsid w:val="0066598D"/>
    <w:rsid w:val="00665B8D"/>
    <w:rsid w:val="006661DE"/>
    <w:rsid w:val="006669A4"/>
    <w:rsid w:val="00666B08"/>
    <w:rsid w:val="006679A5"/>
    <w:rsid w:val="00667DB1"/>
    <w:rsid w:val="00667E2A"/>
    <w:rsid w:val="0067061E"/>
    <w:rsid w:val="00670793"/>
    <w:rsid w:val="00670EA9"/>
    <w:rsid w:val="006714D6"/>
    <w:rsid w:val="006716BB"/>
    <w:rsid w:val="00671740"/>
    <w:rsid w:val="00672179"/>
    <w:rsid w:val="00672468"/>
    <w:rsid w:val="00672667"/>
    <w:rsid w:val="00672ED3"/>
    <w:rsid w:val="006730F6"/>
    <w:rsid w:val="0067318B"/>
    <w:rsid w:val="006732AF"/>
    <w:rsid w:val="00673C7A"/>
    <w:rsid w:val="00673EA6"/>
    <w:rsid w:val="00673EFD"/>
    <w:rsid w:val="0067422E"/>
    <w:rsid w:val="006743D5"/>
    <w:rsid w:val="0067468C"/>
    <w:rsid w:val="0067490A"/>
    <w:rsid w:val="00674BD8"/>
    <w:rsid w:val="00674D6D"/>
    <w:rsid w:val="00674E33"/>
    <w:rsid w:val="00674F9F"/>
    <w:rsid w:val="006754BB"/>
    <w:rsid w:val="00675CBA"/>
    <w:rsid w:val="006760F0"/>
    <w:rsid w:val="006761B1"/>
    <w:rsid w:val="00676B19"/>
    <w:rsid w:val="00676C18"/>
    <w:rsid w:val="00676C8C"/>
    <w:rsid w:val="00676D43"/>
    <w:rsid w:val="006771FF"/>
    <w:rsid w:val="00677228"/>
    <w:rsid w:val="00677EFC"/>
    <w:rsid w:val="00677FDD"/>
    <w:rsid w:val="006801F3"/>
    <w:rsid w:val="00680ABD"/>
    <w:rsid w:val="00680B7E"/>
    <w:rsid w:val="00680DEE"/>
    <w:rsid w:val="00680E4F"/>
    <w:rsid w:val="00680F94"/>
    <w:rsid w:val="006819EB"/>
    <w:rsid w:val="00681AB1"/>
    <w:rsid w:val="00681B97"/>
    <w:rsid w:val="00681E2A"/>
    <w:rsid w:val="00681E75"/>
    <w:rsid w:val="0068203A"/>
    <w:rsid w:val="006827A5"/>
    <w:rsid w:val="00682A56"/>
    <w:rsid w:val="00682F9C"/>
    <w:rsid w:val="00682FC9"/>
    <w:rsid w:val="00683020"/>
    <w:rsid w:val="00683040"/>
    <w:rsid w:val="00684295"/>
    <w:rsid w:val="0068457B"/>
    <w:rsid w:val="00684E26"/>
    <w:rsid w:val="00684E64"/>
    <w:rsid w:val="00684F6D"/>
    <w:rsid w:val="00685639"/>
    <w:rsid w:val="0068580B"/>
    <w:rsid w:val="00685985"/>
    <w:rsid w:val="00685B9F"/>
    <w:rsid w:val="00685F0B"/>
    <w:rsid w:val="00686205"/>
    <w:rsid w:val="0068750C"/>
    <w:rsid w:val="00687762"/>
    <w:rsid w:val="00687879"/>
    <w:rsid w:val="00687A9E"/>
    <w:rsid w:val="00687AAB"/>
    <w:rsid w:val="00687BA7"/>
    <w:rsid w:val="00687E71"/>
    <w:rsid w:val="00687FBA"/>
    <w:rsid w:val="006905F0"/>
    <w:rsid w:val="00690609"/>
    <w:rsid w:val="0069078F"/>
    <w:rsid w:val="00690B7B"/>
    <w:rsid w:val="006911EB"/>
    <w:rsid w:val="006911F7"/>
    <w:rsid w:val="006914CC"/>
    <w:rsid w:val="00691988"/>
    <w:rsid w:val="006919B0"/>
    <w:rsid w:val="00691B0E"/>
    <w:rsid w:val="00691B5D"/>
    <w:rsid w:val="00691BBB"/>
    <w:rsid w:val="00691C3E"/>
    <w:rsid w:val="00691E13"/>
    <w:rsid w:val="0069230D"/>
    <w:rsid w:val="0069241D"/>
    <w:rsid w:val="006928C0"/>
    <w:rsid w:val="00692D4D"/>
    <w:rsid w:val="00692D59"/>
    <w:rsid w:val="0069316F"/>
    <w:rsid w:val="00693450"/>
    <w:rsid w:val="006934BF"/>
    <w:rsid w:val="006937EC"/>
    <w:rsid w:val="00694478"/>
    <w:rsid w:val="006945E0"/>
    <w:rsid w:val="00695224"/>
    <w:rsid w:val="006956F0"/>
    <w:rsid w:val="00696CBC"/>
    <w:rsid w:val="00696F8E"/>
    <w:rsid w:val="0069750A"/>
    <w:rsid w:val="00697881"/>
    <w:rsid w:val="00697C79"/>
    <w:rsid w:val="00697FCA"/>
    <w:rsid w:val="006A01E1"/>
    <w:rsid w:val="006A06E3"/>
    <w:rsid w:val="006A0770"/>
    <w:rsid w:val="006A0A6E"/>
    <w:rsid w:val="006A0A7B"/>
    <w:rsid w:val="006A0FF7"/>
    <w:rsid w:val="006A1388"/>
    <w:rsid w:val="006A1E8B"/>
    <w:rsid w:val="006A2157"/>
    <w:rsid w:val="006A277D"/>
    <w:rsid w:val="006A299E"/>
    <w:rsid w:val="006A2D4C"/>
    <w:rsid w:val="006A3337"/>
    <w:rsid w:val="006A3987"/>
    <w:rsid w:val="006A3988"/>
    <w:rsid w:val="006A3A31"/>
    <w:rsid w:val="006A3C9B"/>
    <w:rsid w:val="006A4F75"/>
    <w:rsid w:val="006A565F"/>
    <w:rsid w:val="006A5820"/>
    <w:rsid w:val="006A58A8"/>
    <w:rsid w:val="006A5B47"/>
    <w:rsid w:val="006A631B"/>
    <w:rsid w:val="006A6BFE"/>
    <w:rsid w:val="006A6D31"/>
    <w:rsid w:val="006A71EF"/>
    <w:rsid w:val="006A7AE9"/>
    <w:rsid w:val="006B0047"/>
    <w:rsid w:val="006B0168"/>
    <w:rsid w:val="006B0787"/>
    <w:rsid w:val="006B0AD1"/>
    <w:rsid w:val="006B109C"/>
    <w:rsid w:val="006B1608"/>
    <w:rsid w:val="006B1718"/>
    <w:rsid w:val="006B1C01"/>
    <w:rsid w:val="006B1D10"/>
    <w:rsid w:val="006B2860"/>
    <w:rsid w:val="006B2875"/>
    <w:rsid w:val="006B2B7E"/>
    <w:rsid w:val="006B2D8D"/>
    <w:rsid w:val="006B35C7"/>
    <w:rsid w:val="006B36D3"/>
    <w:rsid w:val="006B3DAE"/>
    <w:rsid w:val="006B4332"/>
    <w:rsid w:val="006B44E5"/>
    <w:rsid w:val="006B4841"/>
    <w:rsid w:val="006B4BA7"/>
    <w:rsid w:val="006B4DC5"/>
    <w:rsid w:val="006B4E45"/>
    <w:rsid w:val="006B4EB7"/>
    <w:rsid w:val="006B558B"/>
    <w:rsid w:val="006B57AD"/>
    <w:rsid w:val="006B59BA"/>
    <w:rsid w:val="006B59FD"/>
    <w:rsid w:val="006B5AC3"/>
    <w:rsid w:val="006B5C07"/>
    <w:rsid w:val="006B5F5D"/>
    <w:rsid w:val="006B6D33"/>
    <w:rsid w:val="006B6DC0"/>
    <w:rsid w:val="006B6E8B"/>
    <w:rsid w:val="006B7D19"/>
    <w:rsid w:val="006B7EED"/>
    <w:rsid w:val="006B7FD6"/>
    <w:rsid w:val="006C07AB"/>
    <w:rsid w:val="006C0B50"/>
    <w:rsid w:val="006C11F2"/>
    <w:rsid w:val="006C13D1"/>
    <w:rsid w:val="006C19DF"/>
    <w:rsid w:val="006C1CD4"/>
    <w:rsid w:val="006C21A2"/>
    <w:rsid w:val="006C2282"/>
    <w:rsid w:val="006C2A6A"/>
    <w:rsid w:val="006C2B52"/>
    <w:rsid w:val="006C2C02"/>
    <w:rsid w:val="006C3306"/>
    <w:rsid w:val="006C365F"/>
    <w:rsid w:val="006C3687"/>
    <w:rsid w:val="006C3783"/>
    <w:rsid w:val="006C37CA"/>
    <w:rsid w:val="006C385C"/>
    <w:rsid w:val="006C3E81"/>
    <w:rsid w:val="006C4164"/>
    <w:rsid w:val="006C48F7"/>
    <w:rsid w:val="006C4A7C"/>
    <w:rsid w:val="006C4DA9"/>
    <w:rsid w:val="006C4E73"/>
    <w:rsid w:val="006C4E90"/>
    <w:rsid w:val="006C50BA"/>
    <w:rsid w:val="006C54E7"/>
    <w:rsid w:val="006C5691"/>
    <w:rsid w:val="006C59BB"/>
    <w:rsid w:val="006C5E58"/>
    <w:rsid w:val="006C5EE3"/>
    <w:rsid w:val="006C6DDF"/>
    <w:rsid w:val="006C6EE4"/>
    <w:rsid w:val="006C7600"/>
    <w:rsid w:val="006C76A5"/>
    <w:rsid w:val="006C7D1A"/>
    <w:rsid w:val="006C7E45"/>
    <w:rsid w:val="006D0388"/>
    <w:rsid w:val="006D03BA"/>
    <w:rsid w:val="006D05FD"/>
    <w:rsid w:val="006D06BB"/>
    <w:rsid w:val="006D0934"/>
    <w:rsid w:val="006D0E58"/>
    <w:rsid w:val="006D109A"/>
    <w:rsid w:val="006D130C"/>
    <w:rsid w:val="006D1B68"/>
    <w:rsid w:val="006D2B34"/>
    <w:rsid w:val="006D2C93"/>
    <w:rsid w:val="006D3205"/>
    <w:rsid w:val="006D3603"/>
    <w:rsid w:val="006D3E93"/>
    <w:rsid w:val="006D3F51"/>
    <w:rsid w:val="006D4676"/>
    <w:rsid w:val="006D4BA1"/>
    <w:rsid w:val="006D4C38"/>
    <w:rsid w:val="006D507D"/>
    <w:rsid w:val="006D55DA"/>
    <w:rsid w:val="006D584B"/>
    <w:rsid w:val="006D613C"/>
    <w:rsid w:val="006D61BF"/>
    <w:rsid w:val="006D6215"/>
    <w:rsid w:val="006D6615"/>
    <w:rsid w:val="006D67B9"/>
    <w:rsid w:val="006D6A1B"/>
    <w:rsid w:val="006D6D76"/>
    <w:rsid w:val="006D70C1"/>
    <w:rsid w:val="006D721C"/>
    <w:rsid w:val="006D72E0"/>
    <w:rsid w:val="006D7DA6"/>
    <w:rsid w:val="006E02AA"/>
    <w:rsid w:val="006E03EF"/>
    <w:rsid w:val="006E04D7"/>
    <w:rsid w:val="006E058C"/>
    <w:rsid w:val="006E070F"/>
    <w:rsid w:val="006E0783"/>
    <w:rsid w:val="006E099B"/>
    <w:rsid w:val="006E0BEB"/>
    <w:rsid w:val="006E0DCF"/>
    <w:rsid w:val="006E0FCA"/>
    <w:rsid w:val="006E12B8"/>
    <w:rsid w:val="006E155D"/>
    <w:rsid w:val="006E1E27"/>
    <w:rsid w:val="006E1E9F"/>
    <w:rsid w:val="006E21C2"/>
    <w:rsid w:val="006E2245"/>
    <w:rsid w:val="006E2376"/>
    <w:rsid w:val="006E2610"/>
    <w:rsid w:val="006E368C"/>
    <w:rsid w:val="006E3776"/>
    <w:rsid w:val="006E3A54"/>
    <w:rsid w:val="006E3B7D"/>
    <w:rsid w:val="006E3CEB"/>
    <w:rsid w:val="006E42CF"/>
    <w:rsid w:val="006E468E"/>
    <w:rsid w:val="006E489D"/>
    <w:rsid w:val="006E5243"/>
    <w:rsid w:val="006E5518"/>
    <w:rsid w:val="006E5BFF"/>
    <w:rsid w:val="006E6028"/>
    <w:rsid w:val="006E61E6"/>
    <w:rsid w:val="006E635D"/>
    <w:rsid w:val="006E6424"/>
    <w:rsid w:val="006E64E8"/>
    <w:rsid w:val="006E6600"/>
    <w:rsid w:val="006E66D5"/>
    <w:rsid w:val="006E7545"/>
    <w:rsid w:val="006E786F"/>
    <w:rsid w:val="006E7B3D"/>
    <w:rsid w:val="006E7F27"/>
    <w:rsid w:val="006F095F"/>
    <w:rsid w:val="006F09E3"/>
    <w:rsid w:val="006F0A1F"/>
    <w:rsid w:val="006F0FB8"/>
    <w:rsid w:val="006F1119"/>
    <w:rsid w:val="006F1217"/>
    <w:rsid w:val="006F1A3F"/>
    <w:rsid w:val="006F1E0B"/>
    <w:rsid w:val="006F1E33"/>
    <w:rsid w:val="006F1F6D"/>
    <w:rsid w:val="006F24BC"/>
    <w:rsid w:val="006F2632"/>
    <w:rsid w:val="006F2B8C"/>
    <w:rsid w:val="006F3149"/>
    <w:rsid w:val="006F3688"/>
    <w:rsid w:val="006F3ACA"/>
    <w:rsid w:val="006F3AF4"/>
    <w:rsid w:val="006F3BF9"/>
    <w:rsid w:val="006F3D14"/>
    <w:rsid w:val="006F3FEB"/>
    <w:rsid w:val="006F419C"/>
    <w:rsid w:val="006F43B1"/>
    <w:rsid w:val="006F466B"/>
    <w:rsid w:val="006F46CA"/>
    <w:rsid w:val="006F5156"/>
    <w:rsid w:val="006F51DB"/>
    <w:rsid w:val="006F5688"/>
    <w:rsid w:val="006F5922"/>
    <w:rsid w:val="006F5AD7"/>
    <w:rsid w:val="006F5EC8"/>
    <w:rsid w:val="006F60E2"/>
    <w:rsid w:val="006F62BC"/>
    <w:rsid w:val="006F62DA"/>
    <w:rsid w:val="006F6A31"/>
    <w:rsid w:val="006F6AB5"/>
    <w:rsid w:val="006F6BB8"/>
    <w:rsid w:val="006F778F"/>
    <w:rsid w:val="006F7D99"/>
    <w:rsid w:val="006F7E70"/>
    <w:rsid w:val="007003C9"/>
    <w:rsid w:val="00701374"/>
    <w:rsid w:val="00701669"/>
    <w:rsid w:val="0070198F"/>
    <w:rsid w:val="007026BF"/>
    <w:rsid w:val="0070273D"/>
    <w:rsid w:val="00702842"/>
    <w:rsid w:val="00702BEE"/>
    <w:rsid w:val="00703448"/>
    <w:rsid w:val="0070349E"/>
    <w:rsid w:val="00703A4C"/>
    <w:rsid w:val="00703F8F"/>
    <w:rsid w:val="0070400F"/>
    <w:rsid w:val="00704242"/>
    <w:rsid w:val="00704263"/>
    <w:rsid w:val="0070449D"/>
    <w:rsid w:val="00704700"/>
    <w:rsid w:val="00704A3A"/>
    <w:rsid w:val="00705115"/>
    <w:rsid w:val="007052AC"/>
    <w:rsid w:val="00705A75"/>
    <w:rsid w:val="00705B22"/>
    <w:rsid w:val="00705EFD"/>
    <w:rsid w:val="007060B6"/>
    <w:rsid w:val="007064BF"/>
    <w:rsid w:val="00706768"/>
    <w:rsid w:val="00706A11"/>
    <w:rsid w:val="00706DAD"/>
    <w:rsid w:val="0070700B"/>
    <w:rsid w:val="007072FD"/>
    <w:rsid w:val="00707895"/>
    <w:rsid w:val="00707F27"/>
    <w:rsid w:val="0071018A"/>
    <w:rsid w:val="007101D5"/>
    <w:rsid w:val="00710480"/>
    <w:rsid w:val="00710879"/>
    <w:rsid w:val="007112C0"/>
    <w:rsid w:val="0071133E"/>
    <w:rsid w:val="007120FE"/>
    <w:rsid w:val="00712776"/>
    <w:rsid w:val="00712FE3"/>
    <w:rsid w:val="0071322F"/>
    <w:rsid w:val="007135DA"/>
    <w:rsid w:val="007138E3"/>
    <w:rsid w:val="0071394C"/>
    <w:rsid w:val="00713E3E"/>
    <w:rsid w:val="007143B6"/>
    <w:rsid w:val="00714595"/>
    <w:rsid w:val="00714C9B"/>
    <w:rsid w:val="00714D09"/>
    <w:rsid w:val="00714F29"/>
    <w:rsid w:val="007155FE"/>
    <w:rsid w:val="00715F78"/>
    <w:rsid w:val="00716027"/>
    <w:rsid w:val="007161C7"/>
    <w:rsid w:val="00716472"/>
    <w:rsid w:val="007165A9"/>
    <w:rsid w:val="007166D8"/>
    <w:rsid w:val="00716731"/>
    <w:rsid w:val="007170C0"/>
    <w:rsid w:val="0071717C"/>
    <w:rsid w:val="007209B4"/>
    <w:rsid w:val="00720ABD"/>
    <w:rsid w:val="00720D01"/>
    <w:rsid w:val="00720EAE"/>
    <w:rsid w:val="00721164"/>
    <w:rsid w:val="00721251"/>
    <w:rsid w:val="0072145A"/>
    <w:rsid w:val="0072227B"/>
    <w:rsid w:val="0072254F"/>
    <w:rsid w:val="0072291D"/>
    <w:rsid w:val="00722CEF"/>
    <w:rsid w:val="00722DE8"/>
    <w:rsid w:val="007230A7"/>
    <w:rsid w:val="007231E3"/>
    <w:rsid w:val="00723443"/>
    <w:rsid w:val="00723DBF"/>
    <w:rsid w:val="00723EE0"/>
    <w:rsid w:val="0072497C"/>
    <w:rsid w:val="00725B01"/>
    <w:rsid w:val="00725B7D"/>
    <w:rsid w:val="00725BF1"/>
    <w:rsid w:val="00725EA2"/>
    <w:rsid w:val="00725FC1"/>
    <w:rsid w:val="00726100"/>
    <w:rsid w:val="007266E0"/>
    <w:rsid w:val="0072671C"/>
    <w:rsid w:val="007271C8"/>
    <w:rsid w:val="00727511"/>
    <w:rsid w:val="00727D5F"/>
    <w:rsid w:val="00730230"/>
    <w:rsid w:val="00730520"/>
    <w:rsid w:val="0073079C"/>
    <w:rsid w:val="007308AD"/>
    <w:rsid w:val="00730CC4"/>
    <w:rsid w:val="00730DEA"/>
    <w:rsid w:val="00730FF4"/>
    <w:rsid w:val="007319F3"/>
    <w:rsid w:val="00732260"/>
    <w:rsid w:val="00732468"/>
    <w:rsid w:val="00732A52"/>
    <w:rsid w:val="00732CF6"/>
    <w:rsid w:val="00732E8E"/>
    <w:rsid w:val="00732F7B"/>
    <w:rsid w:val="0073317D"/>
    <w:rsid w:val="00733341"/>
    <w:rsid w:val="00733C4E"/>
    <w:rsid w:val="00733D3B"/>
    <w:rsid w:val="007342D2"/>
    <w:rsid w:val="007344F8"/>
    <w:rsid w:val="00734826"/>
    <w:rsid w:val="00734B8C"/>
    <w:rsid w:val="007352B4"/>
    <w:rsid w:val="007358ED"/>
    <w:rsid w:val="00735B68"/>
    <w:rsid w:val="00735ED6"/>
    <w:rsid w:val="0073618D"/>
    <w:rsid w:val="00736F4E"/>
    <w:rsid w:val="007371FF"/>
    <w:rsid w:val="007373FB"/>
    <w:rsid w:val="0073755A"/>
    <w:rsid w:val="0073784A"/>
    <w:rsid w:val="00737C1C"/>
    <w:rsid w:val="00737FF1"/>
    <w:rsid w:val="00740AB7"/>
    <w:rsid w:val="00740D19"/>
    <w:rsid w:val="00740E19"/>
    <w:rsid w:val="00740E2B"/>
    <w:rsid w:val="00741211"/>
    <w:rsid w:val="007416E9"/>
    <w:rsid w:val="007418C0"/>
    <w:rsid w:val="00741F98"/>
    <w:rsid w:val="0074202A"/>
    <w:rsid w:val="00742046"/>
    <w:rsid w:val="0074205D"/>
    <w:rsid w:val="007421D9"/>
    <w:rsid w:val="00742325"/>
    <w:rsid w:val="00742431"/>
    <w:rsid w:val="007428D3"/>
    <w:rsid w:val="00742D56"/>
    <w:rsid w:val="00742F31"/>
    <w:rsid w:val="00743047"/>
    <w:rsid w:val="00743835"/>
    <w:rsid w:val="007438CE"/>
    <w:rsid w:val="00743BF0"/>
    <w:rsid w:val="007446E5"/>
    <w:rsid w:val="00744790"/>
    <w:rsid w:val="007447D7"/>
    <w:rsid w:val="00744886"/>
    <w:rsid w:val="0074489F"/>
    <w:rsid w:val="007449DE"/>
    <w:rsid w:val="00744B52"/>
    <w:rsid w:val="00744BB6"/>
    <w:rsid w:val="00744C29"/>
    <w:rsid w:val="00744C45"/>
    <w:rsid w:val="00744E24"/>
    <w:rsid w:val="00744E39"/>
    <w:rsid w:val="00745323"/>
    <w:rsid w:val="00745799"/>
    <w:rsid w:val="00745FFC"/>
    <w:rsid w:val="00746004"/>
    <w:rsid w:val="007462FE"/>
    <w:rsid w:val="00746932"/>
    <w:rsid w:val="00747A24"/>
    <w:rsid w:val="00747ADF"/>
    <w:rsid w:val="00747FEF"/>
    <w:rsid w:val="00750234"/>
    <w:rsid w:val="00750493"/>
    <w:rsid w:val="007504A1"/>
    <w:rsid w:val="007508DC"/>
    <w:rsid w:val="00750A69"/>
    <w:rsid w:val="00750B68"/>
    <w:rsid w:val="0075147E"/>
    <w:rsid w:val="00751AD1"/>
    <w:rsid w:val="00751D9D"/>
    <w:rsid w:val="00751EE9"/>
    <w:rsid w:val="00752298"/>
    <w:rsid w:val="0075328D"/>
    <w:rsid w:val="00753738"/>
    <w:rsid w:val="00753758"/>
    <w:rsid w:val="00753CB5"/>
    <w:rsid w:val="00753F7D"/>
    <w:rsid w:val="00753FD4"/>
    <w:rsid w:val="0075411C"/>
    <w:rsid w:val="0075450D"/>
    <w:rsid w:val="00754F82"/>
    <w:rsid w:val="0075511C"/>
    <w:rsid w:val="007551B4"/>
    <w:rsid w:val="007558F6"/>
    <w:rsid w:val="00755983"/>
    <w:rsid w:val="007562B5"/>
    <w:rsid w:val="00756907"/>
    <w:rsid w:val="00756F7B"/>
    <w:rsid w:val="007571FE"/>
    <w:rsid w:val="007573B8"/>
    <w:rsid w:val="00757E6B"/>
    <w:rsid w:val="007602DC"/>
    <w:rsid w:val="00760344"/>
    <w:rsid w:val="007603A6"/>
    <w:rsid w:val="007605A5"/>
    <w:rsid w:val="00760C2C"/>
    <w:rsid w:val="00760E1A"/>
    <w:rsid w:val="0076197A"/>
    <w:rsid w:val="00761D67"/>
    <w:rsid w:val="007624CB"/>
    <w:rsid w:val="007629FD"/>
    <w:rsid w:val="0076345F"/>
    <w:rsid w:val="00763A4A"/>
    <w:rsid w:val="00764295"/>
    <w:rsid w:val="00764630"/>
    <w:rsid w:val="00764669"/>
    <w:rsid w:val="007654A6"/>
    <w:rsid w:val="007655D2"/>
    <w:rsid w:val="00765A75"/>
    <w:rsid w:val="00765AC4"/>
    <w:rsid w:val="00765D9E"/>
    <w:rsid w:val="007663CB"/>
    <w:rsid w:val="007667D8"/>
    <w:rsid w:val="00766913"/>
    <w:rsid w:val="00766B30"/>
    <w:rsid w:val="00766BFB"/>
    <w:rsid w:val="00767643"/>
    <w:rsid w:val="00767955"/>
    <w:rsid w:val="00767A04"/>
    <w:rsid w:val="00767D99"/>
    <w:rsid w:val="00767E39"/>
    <w:rsid w:val="00770287"/>
    <w:rsid w:val="007704D6"/>
    <w:rsid w:val="0077052E"/>
    <w:rsid w:val="007705E4"/>
    <w:rsid w:val="007708EB"/>
    <w:rsid w:val="00770A02"/>
    <w:rsid w:val="00770BBC"/>
    <w:rsid w:val="00770D09"/>
    <w:rsid w:val="00770D23"/>
    <w:rsid w:val="0077108D"/>
    <w:rsid w:val="007710F7"/>
    <w:rsid w:val="0077129A"/>
    <w:rsid w:val="00771E1F"/>
    <w:rsid w:val="00771FBB"/>
    <w:rsid w:val="00771FFD"/>
    <w:rsid w:val="007720E0"/>
    <w:rsid w:val="007722CC"/>
    <w:rsid w:val="00772857"/>
    <w:rsid w:val="00772AB7"/>
    <w:rsid w:val="00773031"/>
    <w:rsid w:val="0077357C"/>
    <w:rsid w:val="007737CC"/>
    <w:rsid w:val="00773BEE"/>
    <w:rsid w:val="0077419F"/>
    <w:rsid w:val="007745AC"/>
    <w:rsid w:val="00774921"/>
    <w:rsid w:val="00774962"/>
    <w:rsid w:val="00774A8B"/>
    <w:rsid w:val="00774AE2"/>
    <w:rsid w:val="007753D8"/>
    <w:rsid w:val="00775496"/>
    <w:rsid w:val="007755D9"/>
    <w:rsid w:val="00775655"/>
    <w:rsid w:val="0077599D"/>
    <w:rsid w:val="00775A24"/>
    <w:rsid w:val="00775A56"/>
    <w:rsid w:val="00775D68"/>
    <w:rsid w:val="0077600A"/>
    <w:rsid w:val="00776372"/>
    <w:rsid w:val="007767B9"/>
    <w:rsid w:val="00776A66"/>
    <w:rsid w:val="00776D29"/>
    <w:rsid w:val="00777719"/>
    <w:rsid w:val="007779BE"/>
    <w:rsid w:val="00777A2C"/>
    <w:rsid w:val="00777C26"/>
    <w:rsid w:val="00777D96"/>
    <w:rsid w:val="00777DFC"/>
    <w:rsid w:val="0078018B"/>
    <w:rsid w:val="0078029A"/>
    <w:rsid w:val="00780681"/>
    <w:rsid w:val="00780C34"/>
    <w:rsid w:val="0078176C"/>
    <w:rsid w:val="0078197C"/>
    <w:rsid w:val="00781D0A"/>
    <w:rsid w:val="00781EF9"/>
    <w:rsid w:val="007823D2"/>
    <w:rsid w:val="00782473"/>
    <w:rsid w:val="007825E0"/>
    <w:rsid w:val="00782F12"/>
    <w:rsid w:val="007831E5"/>
    <w:rsid w:val="00784CCC"/>
    <w:rsid w:val="007851AF"/>
    <w:rsid w:val="00785273"/>
    <w:rsid w:val="00785493"/>
    <w:rsid w:val="00785567"/>
    <w:rsid w:val="00785910"/>
    <w:rsid w:val="00785FE2"/>
    <w:rsid w:val="00786010"/>
    <w:rsid w:val="00786333"/>
    <w:rsid w:val="00786879"/>
    <w:rsid w:val="00786BBD"/>
    <w:rsid w:val="00786CC4"/>
    <w:rsid w:val="00786D9C"/>
    <w:rsid w:val="00787131"/>
    <w:rsid w:val="0078744E"/>
    <w:rsid w:val="00790726"/>
    <w:rsid w:val="00790F36"/>
    <w:rsid w:val="00791215"/>
    <w:rsid w:val="00791266"/>
    <w:rsid w:val="0079130C"/>
    <w:rsid w:val="00791790"/>
    <w:rsid w:val="007919E4"/>
    <w:rsid w:val="00791E60"/>
    <w:rsid w:val="00791F53"/>
    <w:rsid w:val="00792186"/>
    <w:rsid w:val="0079273E"/>
    <w:rsid w:val="007927C6"/>
    <w:rsid w:val="0079297E"/>
    <w:rsid w:val="00792E8F"/>
    <w:rsid w:val="00793160"/>
    <w:rsid w:val="007934B5"/>
    <w:rsid w:val="007934BE"/>
    <w:rsid w:val="0079480F"/>
    <w:rsid w:val="00794A71"/>
    <w:rsid w:val="00794D10"/>
    <w:rsid w:val="00794F5B"/>
    <w:rsid w:val="00795334"/>
    <w:rsid w:val="007953C5"/>
    <w:rsid w:val="007953F6"/>
    <w:rsid w:val="007966EC"/>
    <w:rsid w:val="00796A0A"/>
    <w:rsid w:val="00796A5A"/>
    <w:rsid w:val="00796E46"/>
    <w:rsid w:val="00796EF7"/>
    <w:rsid w:val="00797208"/>
    <w:rsid w:val="00797766"/>
    <w:rsid w:val="007979ED"/>
    <w:rsid w:val="007A0BDD"/>
    <w:rsid w:val="007A0DD0"/>
    <w:rsid w:val="007A15A2"/>
    <w:rsid w:val="007A1874"/>
    <w:rsid w:val="007A19DA"/>
    <w:rsid w:val="007A1B13"/>
    <w:rsid w:val="007A1D51"/>
    <w:rsid w:val="007A1EF5"/>
    <w:rsid w:val="007A2193"/>
    <w:rsid w:val="007A27BE"/>
    <w:rsid w:val="007A2915"/>
    <w:rsid w:val="007A30C3"/>
    <w:rsid w:val="007A325B"/>
    <w:rsid w:val="007A33ED"/>
    <w:rsid w:val="007A3497"/>
    <w:rsid w:val="007A3646"/>
    <w:rsid w:val="007A3E04"/>
    <w:rsid w:val="007A412B"/>
    <w:rsid w:val="007A4B57"/>
    <w:rsid w:val="007A5496"/>
    <w:rsid w:val="007A5980"/>
    <w:rsid w:val="007A5DFE"/>
    <w:rsid w:val="007A60A8"/>
    <w:rsid w:val="007A63CA"/>
    <w:rsid w:val="007A6495"/>
    <w:rsid w:val="007A6F11"/>
    <w:rsid w:val="007A6F30"/>
    <w:rsid w:val="007A6F54"/>
    <w:rsid w:val="007A7386"/>
    <w:rsid w:val="007A76D3"/>
    <w:rsid w:val="007A7AD4"/>
    <w:rsid w:val="007B1250"/>
    <w:rsid w:val="007B151A"/>
    <w:rsid w:val="007B160B"/>
    <w:rsid w:val="007B162B"/>
    <w:rsid w:val="007B1652"/>
    <w:rsid w:val="007B185B"/>
    <w:rsid w:val="007B1BE1"/>
    <w:rsid w:val="007B1EBB"/>
    <w:rsid w:val="007B2111"/>
    <w:rsid w:val="007B24B3"/>
    <w:rsid w:val="007B2B4E"/>
    <w:rsid w:val="007B2B8B"/>
    <w:rsid w:val="007B2FCA"/>
    <w:rsid w:val="007B3477"/>
    <w:rsid w:val="007B3542"/>
    <w:rsid w:val="007B39EE"/>
    <w:rsid w:val="007B3A24"/>
    <w:rsid w:val="007B3A56"/>
    <w:rsid w:val="007B3BC5"/>
    <w:rsid w:val="007B3BCC"/>
    <w:rsid w:val="007B402C"/>
    <w:rsid w:val="007B417D"/>
    <w:rsid w:val="007B419B"/>
    <w:rsid w:val="007B4736"/>
    <w:rsid w:val="007B4749"/>
    <w:rsid w:val="007B4B1C"/>
    <w:rsid w:val="007B4E6D"/>
    <w:rsid w:val="007B4F54"/>
    <w:rsid w:val="007B60BD"/>
    <w:rsid w:val="007B6484"/>
    <w:rsid w:val="007B68FA"/>
    <w:rsid w:val="007B690B"/>
    <w:rsid w:val="007B69FC"/>
    <w:rsid w:val="007B6B0D"/>
    <w:rsid w:val="007B705F"/>
    <w:rsid w:val="007B786F"/>
    <w:rsid w:val="007C056E"/>
    <w:rsid w:val="007C0A53"/>
    <w:rsid w:val="007C1000"/>
    <w:rsid w:val="007C1243"/>
    <w:rsid w:val="007C18F7"/>
    <w:rsid w:val="007C22CA"/>
    <w:rsid w:val="007C26BA"/>
    <w:rsid w:val="007C2A61"/>
    <w:rsid w:val="007C2ECA"/>
    <w:rsid w:val="007C328C"/>
    <w:rsid w:val="007C37E6"/>
    <w:rsid w:val="007C380F"/>
    <w:rsid w:val="007C385E"/>
    <w:rsid w:val="007C3AEB"/>
    <w:rsid w:val="007C3AFB"/>
    <w:rsid w:val="007C3BA7"/>
    <w:rsid w:val="007C4045"/>
    <w:rsid w:val="007C40BB"/>
    <w:rsid w:val="007C424F"/>
    <w:rsid w:val="007C4407"/>
    <w:rsid w:val="007C4616"/>
    <w:rsid w:val="007C49B0"/>
    <w:rsid w:val="007C4B30"/>
    <w:rsid w:val="007C4D7B"/>
    <w:rsid w:val="007C5131"/>
    <w:rsid w:val="007C51C3"/>
    <w:rsid w:val="007C55A4"/>
    <w:rsid w:val="007C616F"/>
    <w:rsid w:val="007C673F"/>
    <w:rsid w:val="007C6954"/>
    <w:rsid w:val="007C737E"/>
    <w:rsid w:val="007C75AA"/>
    <w:rsid w:val="007C7788"/>
    <w:rsid w:val="007C7840"/>
    <w:rsid w:val="007C7888"/>
    <w:rsid w:val="007C7DB2"/>
    <w:rsid w:val="007C7F74"/>
    <w:rsid w:val="007D0793"/>
    <w:rsid w:val="007D0B3D"/>
    <w:rsid w:val="007D1266"/>
    <w:rsid w:val="007D160D"/>
    <w:rsid w:val="007D1622"/>
    <w:rsid w:val="007D1985"/>
    <w:rsid w:val="007D1B7C"/>
    <w:rsid w:val="007D204F"/>
    <w:rsid w:val="007D20D4"/>
    <w:rsid w:val="007D214B"/>
    <w:rsid w:val="007D2729"/>
    <w:rsid w:val="007D2787"/>
    <w:rsid w:val="007D30E0"/>
    <w:rsid w:val="007D32C4"/>
    <w:rsid w:val="007D3A33"/>
    <w:rsid w:val="007D3B0F"/>
    <w:rsid w:val="007D3BF2"/>
    <w:rsid w:val="007D3E17"/>
    <w:rsid w:val="007D3F5D"/>
    <w:rsid w:val="007D482A"/>
    <w:rsid w:val="007D53E2"/>
    <w:rsid w:val="007D5A07"/>
    <w:rsid w:val="007D611B"/>
    <w:rsid w:val="007D6372"/>
    <w:rsid w:val="007D6583"/>
    <w:rsid w:val="007D6603"/>
    <w:rsid w:val="007D67C4"/>
    <w:rsid w:val="007D6A30"/>
    <w:rsid w:val="007D7239"/>
    <w:rsid w:val="007D7553"/>
    <w:rsid w:val="007D75B0"/>
    <w:rsid w:val="007D792E"/>
    <w:rsid w:val="007D7B69"/>
    <w:rsid w:val="007E01CD"/>
    <w:rsid w:val="007E0702"/>
    <w:rsid w:val="007E13CA"/>
    <w:rsid w:val="007E165C"/>
    <w:rsid w:val="007E194C"/>
    <w:rsid w:val="007E22DD"/>
    <w:rsid w:val="007E28F4"/>
    <w:rsid w:val="007E29DB"/>
    <w:rsid w:val="007E2C93"/>
    <w:rsid w:val="007E2DF0"/>
    <w:rsid w:val="007E336B"/>
    <w:rsid w:val="007E3448"/>
    <w:rsid w:val="007E3835"/>
    <w:rsid w:val="007E396D"/>
    <w:rsid w:val="007E4B1B"/>
    <w:rsid w:val="007E538C"/>
    <w:rsid w:val="007E548F"/>
    <w:rsid w:val="007E55C0"/>
    <w:rsid w:val="007E5875"/>
    <w:rsid w:val="007E597E"/>
    <w:rsid w:val="007E5C57"/>
    <w:rsid w:val="007E5C80"/>
    <w:rsid w:val="007E5DA0"/>
    <w:rsid w:val="007E6027"/>
    <w:rsid w:val="007E603E"/>
    <w:rsid w:val="007E6107"/>
    <w:rsid w:val="007E636E"/>
    <w:rsid w:val="007E66CD"/>
    <w:rsid w:val="007E6B65"/>
    <w:rsid w:val="007E6FF0"/>
    <w:rsid w:val="007E7781"/>
    <w:rsid w:val="007E7967"/>
    <w:rsid w:val="007E7E44"/>
    <w:rsid w:val="007F01F1"/>
    <w:rsid w:val="007F0319"/>
    <w:rsid w:val="007F0350"/>
    <w:rsid w:val="007F0740"/>
    <w:rsid w:val="007F1830"/>
    <w:rsid w:val="007F1E0F"/>
    <w:rsid w:val="007F1EBB"/>
    <w:rsid w:val="007F230B"/>
    <w:rsid w:val="007F290B"/>
    <w:rsid w:val="007F2BFC"/>
    <w:rsid w:val="007F2FF4"/>
    <w:rsid w:val="007F307D"/>
    <w:rsid w:val="007F3331"/>
    <w:rsid w:val="007F3447"/>
    <w:rsid w:val="007F3EAE"/>
    <w:rsid w:val="007F42B1"/>
    <w:rsid w:val="007F4641"/>
    <w:rsid w:val="007F473E"/>
    <w:rsid w:val="007F4A9C"/>
    <w:rsid w:val="007F4B7C"/>
    <w:rsid w:val="007F531D"/>
    <w:rsid w:val="007F547D"/>
    <w:rsid w:val="007F6166"/>
    <w:rsid w:val="007F6217"/>
    <w:rsid w:val="007F6626"/>
    <w:rsid w:val="007F6AAF"/>
    <w:rsid w:val="007F6C59"/>
    <w:rsid w:val="007F6C5D"/>
    <w:rsid w:val="007F6D92"/>
    <w:rsid w:val="007F6F81"/>
    <w:rsid w:val="007F6FF8"/>
    <w:rsid w:val="007F75B5"/>
    <w:rsid w:val="007F7934"/>
    <w:rsid w:val="007F7EB2"/>
    <w:rsid w:val="00800231"/>
    <w:rsid w:val="008002A9"/>
    <w:rsid w:val="00800E61"/>
    <w:rsid w:val="0080134E"/>
    <w:rsid w:val="0080176A"/>
    <w:rsid w:val="00801CD9"/>
    <w:rsid w:val="008021E1"/>
    <w:rsid w:val="00802FBA"/>
    <w:rsid w:val="00803070"/>
    <w:rsid w:val="008035F0"/>
    <w:rsid w:val="0080362D"/>
    <w:rsid w:val="00803751"/>
    <w:rsid w:val="00803A97"/>
    <w:rsid w:val="00803ADD"/>
    <w:rsid w:val="00804356"/>
    <w:rsid w:val="008048B7"/>
    <w:rsid w:val="00804BB3"/>
    <w:rsid w:val="00804F56"/>
    <w:rsid w:val="00805065"/>
    <w:rsid w:val="00805353"/>
    <w:rsid w:val="008054CE"/>
    <w:rsid w:val="00805A44"/>
    <w:rsid w:val="00805E0A"/>
    <w:rsid w:val="00805EC0"/>
    <w:rsid w:val="00807087"/>
    <w:rsid w:val="008074D1"/>
    <w:rsid w:val="00807F32"/>
    <w:rsid w:val="00810760"/>
    <w:rsid w:val="00810F3F"/>
    <w:rsid w:val="00811013"/>
    <w:rsid w:val="008111FD"/>
    <w:rsid w:val="00811490"/>
    <w:rsid w:val="008116A2"/>
    <w:rsid w:val="008117F6"/>
    <w:rsid w:val="008118A5"/>
    <w:rsid w:val="00811B6B"/>
    <w:rsid w:val="00811DD0"/>
    <w:rsid w:val="00812125"/>
    <w:rsid w:val="0081219C"/>
    <w:rsid w:val="00812844"/>
    <w:rsid w:val="00812859"/>
    <w:rsid w:val="008129DF"/>
    <w:rsid w:val="00812B70"/>
    <w:rsid w:val="00812DA7"/>
    <w:rsid w:val="008131DA"/>
    <w:rsid w:val="0081355B"/>
    <w:rsid w:val="008135AA"/>
    <w:rsid w:val="0081396E"/>
    <w:rsid w:val="00813B09"/>
    <w:rsid w:val="00813D10"/>
    <w:rsid w:val="00813D48"/>
    <w:rsid w:val="0081413C"/>
    <w:rsid w:val="008141EA"/>
    <w:rsid w:val="008142B2"/>
    <w:rsid w:val="008149E1"/>
    <w:rsid w:val="00814A92"/>
    <w:rsid w:val="0081535C"/>
    <w:rsid w:val="00815416"/>
    <w:rsid w:val="00815648"/>
    <w:rsid w:val="00815673"/>
    <w:rsid w:val="00815922"/>
    <w:rsid w:val="00815B73"/>
    <w:rsid w:val="00815F65"/>
    <w:rsid w:val="00816030"/>
    <w:rsid w:val="0081644B"/>
    <w:rsid w:val="008168FE"/>
    <w:rsid w:val="00816C6C"/>
    <w:rsid w:val="0082009F"/>
    <w:rsid w:val="0082041B"/>
    <w:rsid w:val="00820779"/>
    <w:rsid w:val="0082281F"/>
    <w:rsid w:val="00822B5F"/>
    <w:rsid w:val="00822C37"/>
    <w:rsid w:val="008234ED"/>
    <w:rsid w:val="0082368B"/>
    <w:rsid w:val="0082380B"/>
    <w:rsid w:val="00823B44"/>
    <w:rsid w:val="008240D3"/>
    <w:rsid w:val="0082421E"/>
    <w:rsid w:val="008250F0"/>
    <w:rsid w:val="008252BC"/>
    <w:rsid w:val="0082554F"/>
    <w:rsid w:val="0082564F"/>
    <w:rsid w:val="0082584F"/>
    <w:rsid w:val="00825A5D"/>
    <w:rsid w:val="008262F4"/>
    <w:rsid w:val="00826644"/>
    <w:rsid w:val="00827266"/>
    <w:rsid w:val="008274A3"/>
    <w:rsid w:val="0082753A"/>
    <w:rsid w:val="008277D7"/>
    <w:rsid w:val="00827901"/>
    <w:rsid w:val="00827A0E"/>
    <w:rsid w:val="00827A62"/>
    <w:rsid w:val="00827C5B"/>
    <w:rsid w:val="008300BC"/>
    <w:rsid w:val="00830824"/>
    <w:rsid w:val="008308A9"/>
    <w:rsid w:val="00830C32"/>
    <w:rsid w:val="00830F07"/>
    <w:rsid w:val="00831342"/>
    <w:rsid w:val="008315A2"/>
    <w:rsid w:val="00831640"/>
    <w:rsid w:val="00831B01"/>
    <w:rsid w:val="008320BE"/>
    <w:rsid w:val="00832140"/>
    <w:rsid w:val="00832278"/>
    <w:rsid w:val="008326D4"/>
    <w:rsid w:val="00832C32"/>
    <w:rsid w:val="00833F0A"/>
    <w:rsid w:val="00833F78"/>
    <w:rsid w:val="00834085"/>
    <w:rsid w:val="008346D2"/>
    <w:rsid w:val="0083484F"/>
    <w:rsid w:val="008348F2"/>
    <w:rsid w:val="00834951"/>
    <w:rsid w:val="00834E25"/>
    <w:rsid w:val="0083553C"/>
    <w:rsid w:val="008358E8"/>
    <w:rsid w:val="00835BDB"/>
    <w:rsid w:val="00835C86"/>
    <w:rsid w:val="00835DC8"/>
    <w:rsid w:val="00835E48"/>
    <w:rsid w:val="00835E66"/>
    <w:rsid w:val="00836079"/>
    <w:rsid w:val="00836319"/>
    <w:rsid w:val="008364CA"/>
    <w:rsid w:val="00836A54"/>
    <w:rsid w:val="00836B7B"/>
    <w:rsid w:val="0083777E"/>
    <w:rsid w:val="00837BB8"/>
    <w:rsid w:val="00840310"/>
    <w:rsid w:val="008404E7"/>
    <w:rsid w:val="008408C9"/>
    <w:rsid w:val="008408E5"/>
    <w:rsid w:val="00840C4A"/>
    <w:rsid w:val="00840D5B"/>
    <w:rsid w:val="00841183"/>
    <w:rsid w:val="008412CE"/>
    <w:rsid w:val="00841786"/>
    <w:rsid w:val="008418C6"/>
    <w:rsid w:val="00841AC8"/>
    <w:rsid w:val="00841DC6"/>
    <w:rsid w:val="008420C5"/>
    <w:rsid w:val="008420D0"/>
    <w:rsid w:val="00842268"/>
    <w:rsid w:val="00842C5E"/>
    <w:rsid w:val="00843A0C"/>
    <w:rsid w:val="00843FAF"/>
    <w:rsid w:val="00843FF6"/>
    <w:rsid w:val="008441B6"/>
    <w:rsid w:val="008445DC"/>
    <w:rsid w:val="00844831"/>
    <w:rsid w:val="0084489B"/>
    <w:rsid w:val="00844961"/>
    <w:rsid w:val="00844CE6"/>
    <w:rsid w:val="0084501A"/>
    <w:rsid w:val="008450E3"/>
    <w:rsid w:val="0084699C"/>
    <w:rsid w:val="00846B3B"/>
    <w:rsid w:val="008476F2"/>
    <w:rsid w:val="00847D63"/>
    <w:rsid w:val="00850784"/>
    <w:rsid w:val="008509EC"/>
    <w:rsid w:val="00851094"/>
    <w:rsid w:val="00851892"/>
    <w:rsid w:val="00851D2C"/>
    <w:rsid w:val="00851D81"/>
    <w:rsid w:val="00851E3B"/>
    <w:rsid w:val="00851F3B"/>
    <w:rsid w:val="00852576"/>
    <w:rsid w:val="00852742"/>
    <w:rsid w:val="008527C2"/>
    <w:rsid w:val="00852D26"/>
    <w:rsid w:val="00852EC0"/>
    <w:rsid w:val="008532D8"/>
    <w:rsid w:val="00853C2F"/>
    <w:rsid w:val="0085419D"/>
    <w:rsid w:val="00854614"/>
    <w:rsid w:val="00854738"/>
    <w:rsid w:val="00854BAD"/>
    <w:rsid w:val="00854C63"/>
    <w:rsid w:val="00855406"/>
    <w:rsid w:val="00855636"/>
    <w:rsid w:val="0085565C"/>
    <w:rsid w:val="00855756"/>
    <w:rsid w:val="00855860"/>
    <w:rsid w:val="00855B6A"/>
    <w:rsid w:val="00856362"/>
    <w:rsid w:val="008566BA"/>
    <w:rsid w:val="008567FC"/>
    <w:rsid w:val="008568CB"/>
    <w:rsid w:val="00856ACD"/>
    <w:rsid w:val="00856BA7"/>
    <w:rsid w:val="00857051"/>
    <w:rsid w:val="00857285"/>
    <w:rsid w:val="00857750"/>
    <w:rsid w:val="008579B5"/>
    <w:rsid w:val="00857CF9"/>
    <w:rsid w:val="008602F6"/>
    <w:rsid w:val="008602F9"/>
    <w:rsid w:val="0086053F"/>
    <w:rsid w:val="008608DE"/>
    <w:rsid w:val="00860C5A"/>
    <w:rsid w:val="00860ED4"/>
    <w:rsid w:val="00860F41"/>
    <w:rsid w:val="0086134F"/>
    <w:rsid w:val="00861469"/>
    <w:rsid w:val="00861A94"/>
    <w:rsid w:val="00862350"/>
    <w:rsid w:val="0086326E"/>
    <w:rsid w:val="00863528"/>
    <w:rsid w:val="008638C1"/>
    <w:rsid w:val="008641E6"/>
    <w:rsid w:val="00864241"/>
    <w:rsid w:val="0086471C"/>
    <w:rsid w:val="00864820"/>
    <w:rsid w:val="00864C61"/>
    <w:rsid w:val="00864F20"/>
    <w:rsid w:val="0086604A"/>
    <w:rsid w:val="008660BC"/>
    <w:rsid w:val="008660E0"/>
    <w:rsid w:val="008663A5"/>
    <w:rsid w:val="008665E5"/>
    <w:rsid w:val="00866998"/>
    <w:rsid w:val="00866DBB"/>
    <w:rsid w:val="00867A46"/>
    <w:rsid w:val="00870055"/>
    <w:rsid w:val="00870156"/>
    <w:rsid w:val="00870ABD"/>
    <w:rsid w:val="00870D7D"/>
    <w:rsid w:val="00870E24"/>
    <w:rsid w:val="00870FAA"/>
    <w:rsid w:val="00871032"/>
    <w:rsid w:val="008714B4"/>
    <w:rsid w:val="008716F4"/>
    <w:rsid w:val="00871F77"/>
    <w:rsid w:val="00872103"/>
    <w:rsid w:val="008723F7"/>
    <w:rsid w:val="008732AC"/>
    <w:rsid w:val="008737D5"/>
    <w:rsid w:val="00873E58"/>
    <w:rsid w:val="00873E99"/>
    <w:rsid w:val="00873F13"/>
    <w:rsid w:val="008747FC"/>
    <w:rsid w:val="008749F6"/>
    <w:rsid w:val="00874B88"/>
    <w:rsid w:val="00874BDC"/>
    <w:rsid w:val="00874E87"/>
    <w:rsid w:val="0087528B"/>
    <w:rsid w:val="0087556E"/>
    <w:rsid w:val="00875598"/>
    <w:rsid w:val="008757B7"/>
    <w:rsid w:val="00875B28"/>
    <w:rsid w:val="00876390"/>
    <w:rsid w:val="008763F6"/>
    <w:rsid w:val="00876400"/>
    <w:rsid w:val="00876856"/>
    <w:rsid w:val="00876CC2"/>
    <w:rsid w:val="00877018"/>
    <w:rsid w:val="00877394"/>
    <w:rsid w:val="008773A3"/>
    <w:rsid w:val="0087741C"/>
    <w:rsid w:val="008774DD"/>
    <w:rsid w:val="00877706"/>
    <w:rsid w:val="0087779F"/>
    <w:rsid w:val="00877BAD"/>
    <w:rsid w:val="00880291"/>
    <w:rsid w:val="0088078F"/>
    <w:rsid w:val="00880852"/>
    <w:rsid w:val="008808E0"/>
    <w:rsid w:val="00880D4E"/>
    <w:rsid w:val="00880FAA"/>
    <w:rsid w:val="00881115"/>
    <w:rsid w:val="00881253"/>
    <w:rsid w:val="008818B4"/>
    <w:rsid w:val="00881A05"/>
    <w:rsid w:val="00881BA2"/>
    <w:rsid w:val="00881BE0"/>
    <w:rsid w:val="00881F1D"/>
    <w:rsid w:val="00882115"/>
    <w:rsid w:val="008822C7"/>
    <w:rsid w:val="00882688"/>
    <w:rsid w:val="0088297C"/>
    <w:rsid w:val="00882F55"/>
    <w:rsid w:val="00883100"/>
    <w:rsid w:val="0088362B"/>
    <w:rsid w:val="00883B43"/>
    <w:rsid w:val="00883F84"/>
    <w:rsid w:val="008842E5"/>
    <w:rsid w:val="00884504"/>
    <w:rsid w:val="008846B9"/>
    <w:rsid w:val="00884B42"/>
    <w:rsid w:val="00884BBC"/>
    <w:rsid w:val="00884D8A"/>
    <w:rsid w:val="00884F82"/>
    <w:rsid w:val="00885675"/>
    <w:rsid w:val="00885D9B"/>
    <w:rsid w:val="008863EC"/>
    <w:rsid w:val="00886895"/>
    <w:rsid w:val="00886C11"/>
    <w:rsid w:val="00886C56"/>
    <w:rsid w:val="00886D3B"/>
    <w:rsid w:val="008870B0"/>
    <w:rsid w:val="00887264"/>
    <w:rsid w:val="00890417"/>
    <w:rsid w:val="00890DFC"/>
    <w:rsid w:val="00891338"/>
    <w:rsid w:val="00891726"/>
    <w:rsid w:val="008918BA"/>
    <w:rsid w:val="008919AD"/>
    <w:rsid w:val="00891A95"/>
    <w:rsid w:val="00891B5F"/>
    <w:rsid w:val="00891C18"/>
    <w:rsid w:val="00891D67"/>
    <w:rsid w:val="00891E10"/>
    <w:rsid w:val="00891FFC"/>
    <w:rsid w:val="00892046"/>
    <w:rsid w:val="0089257D"/>
    <w:rsid w:val="0089327F"/>
    <w:rsid w:val="00893394"/>
    <w:rsid w:val="00893819"/>
    <w:rsid w:val="00893B45"/>
    <w:rsid w:val="00893F4E"/>
    <w:rsid w:val="00893F71"/>
    <w:rsid w:val="00894159"/>
    <w:rsid w:val="008941D2"/>
    <w:rsid w:val="008945A3"/>
    <w:rsid w:val="008950FA"/>
    <w:rsid w:val="008957CE"/>
    <w:rsid w:val="00895B08"/>
    <w:rsid w:val="00895B26"/>
    <w:rsid w:val="00895C78"/>
    <w:rsid w:val="00895DA5"/>
    <w:rsid w:val="00895EF9"/>
    <w:rsid w:val="00896186"/>
    <w:rsid w:val="00896346"/>
    <w:rsid w:val="00896521"/>
    <w:rsid w:val="00896A7A"/>
    <w:rsid w:val="00897138"/>
    <w:rsid w:val="00897299"/>
    <w:rsid w:val="008A0003"/>
    <w:rsid w:val="008A01BA"/>
    <w:rsid w:val="008A09ED"/>
    <w:rsid w:val="008A0B4B"/>
    <w:rsid w:val="008A0F80"/>
    <w:rsid w:val="008A114D"/>
    <w:rsid w:val="008A1899"/>
    <w:rsid w:val="008A1C0F"/>
    <w:rsid w:val="008A229B"/>
    <w:rsid w:val="008A2301"/>
    <w:rsid w:val="008A2A45"/>
    <w:rsid w:val="008A2A63"/>
    <w:rsid w:val="008A2BC4"/>
    <w:rsid w:val="008A2CE1"/>
    <w:rsid w:val="008A2DA3"/>
    <w:rsid w:val="008A313B"/>
    <w:rsid w:val="008A32CA"/>
    <w:rsid w:val="008A366D"/>
    <w:rsid w:val="008A39E3"/>
    <w:rsid w:val="008A3C91"/>
    <w:rsid w:val="008A3D14"/>
    <w:rsid w:val="008A415E"/>
    <w:rsid w:val="008A4548"/>
    <w:rsid w:val="008A46D5"/>
    <w:rsid w:val="008A49D6"/>
    <w:rsid w:val="008A4E7B"/>
    <w:rsid w:val="008A533F"/>
    <w:rsid w:val="008A56FF"/>
    <w:rsid w:val="008A5888"/>
    <w:rsid w:val="008A5A31"/>
    <w:rsid w:val="008A5C28"/>
    <w:rsid w:val="008A646C"/>
    <w:rsid w:val="008A6674"/>
    <w:rsid w:val="008A734E"/>
    <w:rsid w:val="008A7554"/>
    <w:rsid w:val="008A785D"/>
    <w:rsid w:val="008A7B0D"/>
    <w:rsid w:val="008B0371"/>
    <w:rsid w:val="008B0AF9"/>
    <w:rsid w:val="008B0B03"/>
    <w:rsid w:val="008B0DE7"/>
    <w:rsid w:val="008B117F"/>
    <w:rsid w:val="008B1587"/>
    <w:rsid w:val="008B1853"/>
    <w:rsid w:val="008B185C"/>
    <w:rsid w:val="008B196C"/>
    <w:rsid w:val="008B1C1B"/>
    <w:rsid w:val="008B1E94"/>
    <w:rsid w:val="008B26DF"/>
    <w:rsid w:val="008B2971"/>
    <w:rsid w:val="008B2AB5"/>
    <w:rsid w:val="008B2AE2"/>
    <w:rsid w:val="008B2B17"/>
    <w:rsid w:val="008B2DB6"/>
    <w:rsid w:val="008B2DC9"/>
    <w:rsid w:val="008B33DE"/>
    <w:rsid w:val="008B34AF"/>
    <w:rsid w:val="008B3548"/>
    <w:rsid w:val="008B37B0"/>
    <w:rsid w:val="008B38BF"/>
    <w:rsid w:val="008B3C8C"/>
    <w:rsid w:val="008B4164"/>
    <w:rsid w:val="008B4639"/>
    <w:rsid w:val="008B4805"/>
    <w:rsid w:val="008B55A5"/>
    <w:rsid w:val="008B5645"/>
    <w:rsid w:val="008B5986"/>
    <w:rsid w:val="008B5B7F"/>
    <w:rsid w:val="008B5CD8"/>
    <w:rsid w:val="008B5E32"/>
    <w:rsid w:val="008B6990"/>
    <w:rsid w:val="008B69EF"/>
    <w:rsid w:val="008B6C1B"/>
    <w:rsid w:val="008B707C"/>
    <w:rsid w:val="008B7177"/>
    <w:rsid w:val="008B7727"/>
    <w:rsid w:val="008B78CA"/>
    <w:rsid w:val="008C05D2"/>
    <w:rsid w:val="008C0B45"/>
    <w:rsid w:val="008C0BD7"/>
    <w:rsid w:val="008C0D2B"/>
    <w:rsid w:val="008C0EAB"/>
    <w:rsid w:val="008C1171"/>
    <w:rsid w:val="008C142C"/>
    <w:rsid w:val="008C16EA"/>
    <w:rsid w:val="008C1D23"/>
    <w:rsid w:val="008C2261"/>
    <w:rsid w:val="008C2271"/>
    <w:rsid w:val="008C2499"/>
    <w:rsid w:val="008C278A"/>
    <w:rsid w:val="008C27B9"/>
    <w:rsid w:val="008C3321"/>
    <w:rsid w:val="008C3D4E"/>
    <w:rsid w:val="008C4075"/>
    <w:rsid w:val="008C45E3"/>
    <w:rsid w:val="008C4783"/>
    <w:rsid w:val="008C4905"/>
    <w:rsid w:val="008C4C3B"/>
    <w:rsid w:val="008C4FF3"/>
    <w:rsid w:val="008C61E9"/>
    <w:rsid w:val="008C6437"/>
    <w:rsid w:val="008C7645"/>
    <w:rsid w:val="008D01A6"/>
    <w:rsid w:val="008D040E"/>
    <w:rsid w:val="008D0938"/>
    <w:rsid w:val="008D193D"/>
    <w:rsid w:val="008D2485"/>
    <w:rsid w:val="008D2A9D"/>
    <w:rsid w:val="008D2DD7"/>
    <w:rsid w:val="008D2E3D"/>
    <w:rsid w:val="008D2F18"/>
    <w:rsid w:val="008D3580"/>
    <w:rsid w:val="008D3D25"/>
    <w:rsid w:val="008D3DBC"/>
    <w:rsid w:val="008D4982"/>
    <w:rsid w:val="008D4B05"/>
    <w:rsid w:val="008D4E3D"/>
    <w:rsid w:val="008D5108"/>
    <w:rsid w:val="008D58D6"/>
    <w:rsid w:val="008D5959"/>
    <w:rsid w:val="008D5CF8"/>
    <w:rsid w:val="008D5D51"/>
    <w:rsid w:val="008D639B"/>
    <w:rsid w:val="008D6946"/>
    <w:rsid w:val="008D6E11"/>
    <w:rsid w:val="008D7204"/>
    <w:rsid w:val="008D7B04"/>
    <w:rsid w:val="008E0263"/>
    <w:rsid w:val="008E02F4"/>
    <w:rsid w:val="008E0781"/>
    <w:rsid w:val="008E12CC"/>
    <w:rsid w:val="008E1A38"/>
    <w:rsid w:val="008E1B02"/>
    <w:rsid w:val="008E1C78"/>
    <w:rsid w:val="008E1CA5"/>
    <w:rsid w:val="008E1CEA"/>
    <w:rsid w:val="008E216F"/>
    <w:rsid w:val="008E2367"/>
    <w:rsid w:val="008E25BD"/>
    <w:rsid w:val="008E2714"/>
    <w:rsid w:val="008E2F7F"/>
    <w:rsid w:val="008E334B"/>
    <w:rsid w:val="008E34B9"/>
    <w:rsid w:val="008E3516"/>
    <w:rsid w:val="008E35FD"/>
    <w:rsid w:val="008E3714"/>
    <w:rsid w:val="008E3810"/>
    <w:rsid w:val="008E39AC"/>
    <w:rsid w:val="008E4173"/>
    <w:rsid w:val="008E4194"/>
    <w:rsid w:val="008E41A8"/>
    <w:rsid w:val="008E48F3"/>
    <w:rsid w:val="008E50E5"/>
    <w:rsid w:val="008E5F5F"/>
    <w:rsid w:val="008E6AD8"/>
    <w:rsid w:val="008E6B8B"/>
    <w:rsid w:val="008E78DC"/>
    <w:rsid w:val="008E79C6"/>
    <w:rsid w:val="008E7B6C"/>
    <w:rsid w:val="008F0268"/>
    <w:rsid w:val="008F06D8"/>
    <w:rsid w:val="008F0A40"/>
    <w:rsid w:val="008F0E09"/>
    <w:rsid w:val="008F0E24"/>
    <w:rsid w:val="008F1092"/>
    <w:rsid w:val="008F155A"/>
    <w:rsid w:val="008F1A5B"/>
    <w:rsid w:val="008F2439"/>
    <w:rsid w:val="008F26B3"/>
    <w:rsid w:val="008F2E0B"/>
    <w:rsid w:val="008F2EDD"/>
    <w:rsid w:val="008F2EE9"/>
    <w:rsid w:val="008F2FF9"/>
    <w:rsid w:val="008F3E3B"/>
    <w:rsid w:val="008F41B2"/>
    <w:rsid w:val="008F44D2"/>
    <w:rsid w:val="008F46D1"/>
    <w:rsid w:val="008F4E1A"/>
    <w:rsid w:val="008F4FC8"/>
    <w:rsid w:val="008F5532"/>
    <w:rsid w:val="008F5643"/>
    <w:rsid w:val="008F56D8"/>
    <w:rsid w:val="008F5CE4"/>
    <w:rsid w:val="008F5DCA"/>
    <w:rsid w:val="008F6173"/>
    <w:rsid w:val="008F6466"/>
    <w:rsid w:val="008F6822"/>
    <w:rsid w:val="008F6ADE"/>
    <w:rsid w:val="008F6DC0"/>
    <w:rsid w:val="008F767B"/>
    <w:rsid w:val="008F78BA"/>
    <w:rsid w:val="008F798A"/>
    <w:rsid w:val="00900284"/>
    <w:rsid w:val="009003C2"/>
    <w:rsid w:val="009003D7"/>
    <w:rsid w:val="009006FA"/>
    <w:rsid w:val="00900D64"/>
    <w:rsid w:val="00900D6C"/>
    <w:rsid w:val="0090122B"/>
    <w:rsid w:val="00901325"/>
    <w:rsid w:val="009017E6"/>
    <w:rsid w:val="00901F16"/>
    <w:rsid w:val="009020BB"/>
    <w:rsid w:val="009022A5"/>
    <w:rsid w:val="00902435"/>
    <w:rsid w:val="0090245D"/>
    <w:rsid w:val="00902864"/>
    <w:rsid w:val="00902BB1"/>
    <w:rsid w:val="00902C55"/>
    <w:rsid w:val="00902D80"/>
    <w:rsid w:val="009035F1"/>
    <w:rsid w:val="00903756"/>
    <w:rsid w:val="00903D9E"/>
    <w:rsid w:val="00903FDD"/>
    <w:rsid w:val="009044D3"/>
    <w:rsid w:val="009045CC"/>
    <w:rsid w:val="009046AC"/>
    <w:rsid w:val="0090475F"/>
    <w:rsid w:val="00904854"/>
    <w:rsid w:val="00904906"/>
    <w:rsid w:val="0090504A"/>
    <w:rsid w:val="0090551D"/>
    <w:rsid w:val="00905C13"/>
    <w:rsid w:val="00905C85"/>
    <w:rsid w:val="00905F73"/>
    <w:rsid w:val="0090619F"/>
    <w:rsid w:val="00906439"/>
    <w:rsid w:val="009065B0"/>
    <w:rsid w:val="00906B3C"/>
    <w:rsid w:val="00906CDC"/>
    <w:rsid w:val="009101A2"/>
    <w:rsid w:val="009107C8"/>
    <w:rsid w:val="009108A5"/>
    <w:rsid w:val="00910E7C"/>
    <w:rsid w:val="00911241"/>
    <w:rsid w:val="00911382"/>
    <w:rsid w:val="00911892"/>
    <w:rsid w:val="00912733"/>
    <w:rsid w:val="009129E3"/>
    <w:rsid w:val="00912C64"/>
    <w:rsid w:val="00912E9D"/>
    <w:rsid w:val="00912FBE"/>
    <w:rsid w:val="009130CD"/>
    <w:rsid w:val="0091432C"/>
    <w:rsid w:val="00914721"/>
    <w:rsid w:val="00914D33"/>
    <w:rsid w:val="00914D46"/>
    <w:rsid w:val="00914D96"/>
    <w:rsid w:val="00915079"/>
    <w:rsid w:val="009153DC"/>
    <w:rsid w:val="009158B4"/>
    <w:rsid w:val="00915F4B"/>
    <w:rsid w:val="00915F98"/>
    <w:rsid w:val="00916278"/>
    <w:rsid w:val="009168F7"/>
    <w:rsid w:val="00916989"/>
    <w:rsid w:val="00916C8A"/>
    <w:rsid w:val="00916E68"/>
    <w:rsid w:val="0091720F"/>
    <w:rsid w:val="009177CB"/>
    <w:rsid w:val="00917CD5"/>
    <w:rsid w:val="009201F2"/>
    <w:rsid w:val="009203C6"/>
    <w:rsid w:val="00920446"/>
    <w:rsid w:val="00920A3D"/>
    <w:rsid w:val="00920B8A"/>
    <w:rsid w:val="00920BA2"/>
    <w:rsid w:val="00920F05"/>
    <w:rsid w:val="009214E6"/>
    <w:rsid w:val="0092191E"/>
    <w:rsid w:val="00921B19"/>
    <w:rsid w:val="00921DF2"/>
    <w:rsid w:val="00921ECD"/>
    <w:rsid w:val="0092223E"/>
    <w:rsid w:val="00922908"/>
    <w:rsid w:val="00922AF1"/>
    <w:rsid w:val="00922D75"/>
    <w:rsid w:val="0092300C"/>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841"/>
    <w:rsid w:val="00926915"/>
    <w:rsid w:val="00926DCC"/>
    <w:rsid w:val="00926E20"/>
    <w:rsid w:val="00927244"/>
    <w:rsid w:val="00927A30"/>
    <w:rsid w:val="00927D1E"/>
    <w:rsid w:val="00927DBE"/>
    <w:rsid w:val="00927E5B"/>
    <w:rsid w:val="00927E97"/>
    <w:rsid w:val="009303DE"/>
    <w:rsid w:val="00930904"/>
    <w:rsid w:val="00931968"/>
    <w:rsid w:val="00931A9E"/>
    <w:rsid w:val="00931AF2"/>
    <w:rsid w:val="00931D9B"/>
    <w:rsid w:val="009323BB"/>
    <w:rsid w:val="00932758"/>
    <w:rsid w:val="009331A2"/>
    <w:rsid w:val="00933395"/>
    <w:rsid w:val="00933D31"/>
    <w:rsid w:val="00933E62"/>
    <w:rsid w:val="0093402A"/>
    <w:rsid w:val="00934652"/>
    <w:rsid w:val="009348AB"/>
    <w:rsid w:val="00934924"/>
    <w:rsid w:val="00935051"/>
    <w:rsid w:val="009354E8"/>
    <w:rsid w:val="0093563D"/>
    <w:rsid w:val="00935745"/>
    <w:rsid w:val="00935BD3"/>
    <w:rsid w:val="00935C7B"/>
    <w:rsid w:val="00935D18"/>
    <w:rsid w:val="00935D61"/>
    <w:rsid w:val="00936914"/>
    <w:rsid w:val="009374E1"/>
    <w:rsid w:val="00937551"/>
    <w:rsid w:val="00940231"/>
    <w:rsid w:val="00940368"/>
    <w:rsid w:val="009404C9"/>
    <w:rsid w:val="009406E3"/>
    <w:rsid w:val="009407D2"/>
    <w:rsid w:val="00940A35"/>
    <w:rsid w:val="00940BE2"/>
    <w:rsid w:val="00940F04"/>
    <w:rsid w:val="0094136E"/>
    <w:rsid w:val="00941797"/>
    <w:rsid w:val="0094194B"/>
    <w:rsid w:val="00941A3A"/>
    <w:rsid w:val="00941C70"/>
    <w:rsid w:val="00942092"/>
    <w:rsid w:val="00942126"/>
    <w:rsid w:val="00943721"/>
    <w:rsid w:val="009438FB"/>
    <w:rsid w:val="0094394B"/>
    <w:rsid w:val="00943AD3"/>
    <w:rsid w:val="00943F49"/>
    <w:rsid w:val="0094436D"/>
    <w:rsid w:val="00944777"/>
    <w:rsid w:val="0094492E"/>
    <w:rsid w:val="00945170"/>
    <w:rsid w:val="00945358"/>
    <w:rsid w:val="009458B1"/>
    <w:rsid w:val="00945952"/>
    <w:rsid w:val="00945ACC"/>
    <w:rsid w:val="00945C42"/>
    <w:rsid w:val="00945E71"/>
    <w:rsid w:val="0094663D"/>
    <w:rsid w:val="00946B17"/>
    <w:rsid w:val="00946B28"/>
    <w:rsid w:val="00946E72"/>
    <w:rsid w:val="0094704B"/>
    <w:rsid w:val="0094729B"/>
    <w:rsid w:val="009473B3"/>
    <w:rsid w:val="009476D1"/>
    <w:rsid w:val="00947B4F"/>
    <w:rsid w:val="00947D56"/>
    <w:rsid w:val="00950297"/>
    <w:rsid w:val="0095046E"/>
    <w:rsid w:val="00950582"/>
    <w:rsid w:val="00951624"/>
    <w:rsid w:val="00951AA1"/>
    <w:rsid w:val="00951DE6"/>
    <w:rsid w:val="0095229F"/>
    <w:rsid w:val="00952D86"/>
    <w:rsid w:val="00952DA5"/>
    <w:rsid w:val="00953500"/>
    <w:rsid w:val="00953A09"/>
    <w:rsid w:val="00953A97"/>
    <w:rsid w:val="00953CC8"/>
    <w:rsid w:val="00954154"/>
    <w:rsid w:val="0095435D"/>
    <w:rsid w:val="00954492"/>
    <w:rsid w:val="00954F79"/>
    <w:rsid w:val="00955396"/>
    <w:rsid w:val="0095582F"/>
    <w:rsid w:val="00955B59"/>
    <w:rsid w:val="00955CDE"/>
    <w:rsid w:val="0095609F"/>
    <w:rsid w:val="009560D5"/>
    <w:rsid w:val="0095613A"/>
    <w:rsid w:val="00956B14"/>
    <w:rsid w:val="009575AF"/>
    <w:rsid w:val="00957DF4"/>
    <w:rsid w:val="0096006A"/>
    <w:rsid w:val="0096041B"/>
    <w:rsid w:val="009607FF"/>
    <w:rsid w:val="009609D0"/>
    <w:rsid w:val="00960CB5"/>
    <w:rsid w:val="00960E5F"/>
    <w:rsid w:val="0096100D"/>
    <w:rsid w:val="00961527"/>
    <w:rsid w:val="00961793"/>
    <w:rsid w:val="00961AE1"/>
    <w:rsid w:val="00961D86"/>
    <w:rsid w:val="00961E01"/>
    <w:rsid w:val="00961ECC"/>
    <w:rsid w:val="0096215F"/>
    <w:rsid w:val="0096289A"/>
    <w:rsid w:val="009628D5"/>
    <w:rsid w:val="009628E6"/>
    <w:rsid w:val="009629F9"/>
    <w:rsid w:val="009630D4"/>
    <w:rsid w:val="0096340C"/>
    <w:rsid w:val="00963ACA"/>
    <w:rsid w:val="009645B8"/>
    <w:rsid w:val="00964F3E"/>
    <w:rsid w:val="00965226"/>
    <w:rsid w:val="0096527B"/>
    <w:rsid w:val="00965577"/>
    <w:rsid w:val="0096563B"/>
    <w:rsid w:val="00965822"/>
    <w:rsid w:val="00965A38"/>
    <w:rsid w:val="00965CA6"/>
    <w:rsid w:val="00965E13"/>
    <w:rsid w:val="00966573"/>
    <w:rsid w:val="00966582"/>
    <w:rsid w:val="00966628"/>
    <w:rsid w:val="009666C1"/>
    <w:rsid w:val="00966C68"/>
    <w:rsid w:val="009677B3"/>
    <w:rsid w:val="00967B44"/>
    <w:rsid w:val="00967F7A"/>
    <w:rsid w:val="0097007E"/>
    <w:rsid w:val="009700F3"/>
    <w:rsid w:val="009702A3"/>
    <w:rsid w:val="00970ADE"/>
    <w:rsid w:val="00971135"/>
    <w:rsid w:val="00971503"/>
    <w:rsid w:val="00971D1E"/>
    <w:rsid w:val="009721D4"/>
    <w:rsid w:val="009722BE"/>
    <w:rsid w:val="009723B5"/>
    <w:rsid w:val="00972B0F"/>
    <w:rsid w:val="009730B7"/>
    <w:rsid w:val="00973259"/>
    <w:rsid w:val="009734BB"/>
    <w:rsid w:val="009737F2"/>
    <w:rsid w:val="00973A78"/>
    <w:rsid w:val="00973FBE"/>
    <w:rsid w:val="009744EC"/>
    <w:rsid w:val="00974734"/>
    <w:rsid w:val="009747F5"/>
    <w:rsid w:val="009748F2"/>
    <w:rsid w:val="009749B7"/>
    <w:rsid w:val="00974CBF"/>
    <w:rsid w:val="00974E36"/>
    <w:rsid w:val="009756D5"/>
    <w:rsid w:val="00975757"/>
    <w:rsid w:val="009757B2"/>
    <w:rsid w:val="00975D32"/>
    <w:rsid w:val="00975DAB"/>
    <w:rsid w:val="0097641F"/>
    <w:rsid w:val="00976678"/>
    <w:rsid w:val="009769AD"/>
    <w:rsid w:val="00976C31"/>
    <w:rsid w:val="0097700E"/>
    <w:rsid w:val="009772CA"/>
    <w:rsid w:val="00977BF0"/>
    <w:rsid w:val="00977D96"/>
    <w:rsid w:val="009805A0"/>
    <w:rsid w:val="00981320"/>
    <w:rsid w:val="00981CD3"/>
    <w:rsid w:val="009825BB"/>
    <w:rsid w:val="0098273F"/>
    <w:rsid w:val="009827F3"/>
    <w:rsid w:val="00982E1A"/>
    <w:rsid w:val="00983369"/>
    <w:rsid w:val="0098408A"/>
    <w:rsid w:val="00984CA1"/>
    <w:rsid w:val="0098502A"/>
    <w:rsid w:val="009852B1"/>
    <w:rsid w:val="009856E7"/>
    <w:rsid w:val="00985707"/>
    <w:rsid w:val="00985E27"/>
    <w:rsid w:val="00985EA7"/>
    <w:rsid w:val="009866DC"/>
    <w:rsid w:val="00987663"/>
    <w:rsid w:val="009876E3"/>
    <w:rsid w:val="00987E4E"/>
    <w:rsid w:val="00990C12"/>
    <w:rsid w:val="009910BA"/>
    <w:rsid w:val="00991117"/>
    <w:rsid w:val="009911B9"/>
    <w:rsid w:val="0099125A"/>
    <w:rsid w:val="0099142E"/>
    <w:rsid w:val="00991885"/>
    <w:rsid w:val="00991C0D"/>
    <w:rsid w:val="00991ECE"/>
    <w:rsid w:val="009921BB"/>
    <w:rsid w:val="00992207"/>
    <w:rsid w:val="00992383"/>
    <w:rsid w:val="00992526"/>
    <w:rsid w:val="00992777"/>
    <w:rsid w:val="0099282E"/>
    <w:rsid w:val="0099289B"/>
    <w:rsid w:val="00992DB0"/>
    <w:rsid w:val="00993C43"/>
    <w:rsid w:val="009948AA"/>
    <w:rsid w:val="00994A35"/>
    <w:rsid w:val="00994A9A"/>
    <w:rsid w:val="00994A9D"/>
    <w:rsid w:val="00994BA1"/>
    <w:rsid w:val="00994D3E"/>
    <w:rsid w:val="009965EE"/>
    <w:rsid w:val="00996783"/>
    <w:rsid w:val="00996FD7"/>
    <w:rsid w:val="009A0181"/>
    <w:rsid w:val="009A037F"/>
    <w:rsid w:val="009A03D2"/>
    <w:rsid w:val="009A05C7"/>
    <w:rsid w:val="009A0796"/>
    <w:rsid w:val="009A1228"/>
    <w:rsid w:val="009A1638"/>
    <w:rsid w:val="009A1BA4"/>
    <w:rsid w:val="009A22BA"/>
    <w:rsid w:val="009A22BF"/>
    <w:rsid w:val="009A230F"/>
    <w:rsid w:val="009A23D1"/>
    <w:rsid w:val="009A28B8"/>
    <w:rsid w:val="009A2AA4"/>
    <w:rsid w:val="009A2AD7"/>
    <w:rsid w:val="009A2CBB"/>
    <w:rsid w:val="009A306E"/>
    <w:rsid w:val="009A31FD"/>
    <w:rsid w:val="009A3552"/>
    <w:rsid w:val="009A385D"/>
    <w:rsid w:val="009A3B2A"/>
    <w:rsid w:val="009A3B78"/>
    <w:rsid w:val="009A3CB1"/>
    <w:rsid w:val="009A40BC"/>
    <w:rsid w:val="009A4B70"/>
    <w:rsid w:val="009A50C4"/>
    <w:rsid w:val="009A5334"/>
    <w:rsid w:val="009A5356"/>
    <w:rsid w:val="009A570B"/>
    <w:rsid w:val="009A5892"/>
    <w:rsid w:val="009A5968"/>
    <w:rsid w:val="009A5A49"/>
    <w:rsid w:val="009A63F2"/>
    <w:rsid w:val="009A6B72"/>
    <w:rsid w:val="009A6F31"/>
    <w:rsid w:val="009A6FA4"/>
    <w:rsid w:val="009A6FAC"/>
    <w:rsid w:val="009A7477"/>
    <w:rsid w:val="009A772C"/>
    <w:rsid w:val="009A79E6"/>
    <w:rsid w:val="009A7A65"/>
    <w:rsid w:val="009B01AC"/>
    <w:rsid w:val="009B0209"/>
    <w:rsid w:val="009B0245"/>
    <w:rsid w:val="009B0555"/>
    <w:rsid w:val="009B08CE"/>
    <w:rsid w:val="009B0AA8"/>
    <w:rsid w:val="009B106C"/>
    <w:rsid w:val="009B13ED"/>
    <w:rsid w:val="009B1600"/>
    <w:rsid w:val="009B184C"/>
    <w:rsid w:val="009B235B"/>
    <w:rsid w:val="009B2831"/>
    <w:rsid w:val="009B2C04"/>
    <w:rsid w:val="009B3704"/>
    <w:rsid w:val="009B4077"/>
    <w:rsid w:val="009B5205"/>
    <w:rsid w:val="009B52A5"/>
    <w:rsid w:val="009B5315"/>
    <w:rsid w:val="009B5432"/>
    <w:rsid w:val="009B615E"/>
    <w:rsid w:val="009B6996"/>
    <w:rsid w:val="009B6A4C"/>
    <w:rsid w:val="009B6BBF"/>
    <w:rsid w:val="009B6C57"/>
    <w:rsid w:val="009B6C7D"/>
    <w:rsid w:val="009B75E4"/>
    <w:rsid w:val="009B76E8"/>
    <w:rsid w:val="009B7864"/>
    <w:rsid w:val="009B7A41"/>
    <w:rsid w:val="009B7D7C"/>
    <w:rsid w:val="009B7DC8"/>
    <w:rsid w:val="009C0276"/>
    <w:rsid w:val="009C03D5"/>
    <w:rsid w:val="009C054C"/>
    <w:rsid w:val="009C0A9C"/>
    <w:rsid w:val="009C10DB"/>
    <w:rsid w:val="009C16D6"/>
    <w:rsid w:val="009C17F4"/>
    <w:rsid w:val="009C18B9"/>
    <w:rsid w:val="009C1A5D"/>
    <w:rsid w:val="009C1EF5"/>
    <w:rsid w:val="009C224D"/>
    <w:rsid w:val="009C24E5"/>
    <w:rsid w:val="009C3762"/>
    <w:rsid w:val="009C3E48"/>
    <w:rsid w:val="009C3EA7"/>
    <w:rsid w:val="009C412C"/>
    <w:rsid w:val="009C4295"/>
    <w:rsid w:val="009C4807"/>
    <w:rsid w:val="009C4A9C"/>
    <w:rsid w:val="009C4AB1"/>
    <w:rsid w:val="009C4D7A"/>
    <w:rsid w:val="009C5119"/>
    <w:rsid w:val="009C531D"/>
    <w:rsid w:val="009C54B6"/>
    <w:rsid w:val="009C5548"/>
    <w:rsid w:val="009C575F"/>
    <w:rsid w:val="009C5B1A"/>
    <w:rsid w:val="009C6036"/>
    <w:rsid w:val="009C6203"/>
    <w:rsid w:val="009C660B"/>
    <w:rsid w:val="009C735C"/>
    <w:rsid w:val="009C74DA"/>
    <w:rsid w:val="009C7921"/>
    <w:rsid w:val="009C7DA6"/>
    <w:rsid w:val="009D007A"/>
    <w:rsid w:val="009D04EA"/>
    <w:rsid w:val="009D0C7A"/>
    <w:rsid w:val="009D0DFF"/>
    <w:rsid w:val="009D0F12"/>
    <w:rsid w:val="009D0F36"/>
    <w:rsid w:val="009D10FA"/>
    <w:rsid w:val="009D1286"/>
    <w:rsid w:val="009D133A"/>
    <w:rsid w:val="009D1670"/>
    <w:rsid w:val="009D1BAF"/>
    <w:rsid w:val="009D2055"/>
    <w:rsid w:val="009D22B1"/>
    <w:rsid w:val="009D2316"/>
    <w:rsid w:val="009D2461"/>
    <w:rsid w:val="009D270D"/>
    <w:rsid w:val="009D2792"/>
    <w:rsid w:val="009D2FB6"/>
    <w:rsid w:val="009D3011"/>
    <w:rsid w:val="009D35AB"/>
    <w:rsid w:val="009D3614"/>
    <w:rsid w:val="009D3707"/>
    <w:rsid w:val="009D39E7"/>
    <w:rsid w:val="009D49B8"/>
    <w:rsid w:val="009D4DD8"/>
    <w:rsid w:val="009D5422"/>
    <w:rsid w:val="009D5C90"/>
    <w:rsid w:val="009D5D12"/>
    <w:rsid w:val="009D5FFD"/>
    <w:rsid w:val="009D6409"/>
    <w:rsid w:val="009D6456"/>
    <w:rsid w:val="009D6602"/>
    <w:rsid w:val="009D6708"/>
    <w:rsid w:val="009D7168"/>
    <w:rsid w:val="009D7207"/>
    <w:rsid w:val="009E02E7"/>
    <w:rsid w:val="009E0436"/>
    <w:rsid w:val="009E0540"/>
    <w:rsid w:val="009E0670"/>
    <w:rsid w:val="009E0B39"/>
    <w:rsid w:val="009E0EA7"/>
    <w:rsid w:val="009E1E89"/>
    <w:rsid w:val="009E238C"/>
    <w:rsid w:val="009E2712"/>
    <w:rsid w:val="009E2824"/>
    <w:rsid w:val="009E2A7A"/>
    <w:rsid w:val="009E30CF"/>
    <w:rsid w:val="009E32E4"/>
    <w:rsid w:val="009E3494"/>
    <w:rsid w:val="009E3605"/>
    <w:rsid w:val="009E39D4"/>
    <w:rsid w:val="009E3A17"/>
    <w:rsid w:val="009E4DBB"/>
    <w:rsid w:val="009E518F"/>
    <w:rsid w:val="009E6E17"/>
    <w:rsid w:val="009E6E22"/>
    <w:rsid w:val="009E6F78"/>
    <w:rsid w:val="009E718B"/>
    <w:rsid w:val="009E73A1"/>
    <w:rsid w:val="009E7B70"/>
    <w:rsid w:val="009E7CDA"/>
    <w:rsid w:val="009E7CF3"/>
    <w:rsid w:val="009F0011"/>
    <w:rsid w:val="009F02AF"/>
    <w:rsid w:val="009F0712"/>
    <w:rsid w:val="009F0A63"/>
    <w:rsid w:val="009F0CF4"/>
    <w:rsid w:val="009F14D5"/>
    <w:rsid w:val="009F14E3"/>
    <w:rsid w:val="009F1607"/>
    <w:rsid w:val="009F1855"/>
    <w:rsid w:val="009F1866"/>
    <w:rsid w:val="009F1B1E"/>
    <w:rsid w:val="009F2017"/>
    <w:rsid w:val="009F2157"/>
    <w:rsid w:val="009F25E1"/>
    <w:rsid w:val="009F2AA2"/>
    <w:rsid w:val="009F3028"/>
    <w:rsid w:val="009F3951"/>
    <w:rsid w:val="009F4269"/>
    <w:rsid w:val="009F4545"/>
    <w:rsid w:val="009F491C"/>
    <w:rsid w:val="009F498B"/>
    <w:rsid w:val="009F4ED4"/>
    <w:rsid w:val="009F52C9"/>
    <w:rsid w:val="009F5584"/>
    <w:rsid w:val="009F5B5B"/>
    <w:rsid w:val="009F5DAB"/>
    <w:rsid w:val="009F60BD"/>
    <w:rsid w:val="009F6127"/>
    <w:rsid w:val="009F63B4"/>
    <w:rsid w:val="009F66B7"/>
    <w:rsid w:val="009F6732"/>
    <w:rsid w:val="009F6AC2"/>
    <w:rsid w:val="009F70E1"/>
    <w:rsid w:val="009F735E"/>
    <w:rsid w:val="009F73F4"/>
    <w:rsid w:val="009F76F2"/>
    <w:rsid w:val="009F7A38"/>
    <w:rsid w:val="009F7A64"/>
    <w:rsid w:val="009F7EF2"/>
    <w:rsid w:val="00A001C9"/>
    <w:rsid w:val="00A003DF"/>
    <w:rsid w:val="00A005F9"/>
    <w:rsid w:val="00A00DE0"/>
    <w:rsid w:val="00A00F82"/>
    <w:rsid w:val="00A01110"/>
    <w:rsid w:val="00A01C84"/>
    <w:rsid w:val="00A02539"/>
    <w:rsid w:val="00A02786"/>
    <w:rsid w:val="00A02A4E"/>
    <w:rsid w:val="00A02CAF"/>
    <w:rsid w:val="00A03126"/>
    <w:rsid w:val="00A031EB"/>
    <w:rsid w:val="00A039A0"/>
    <w:rsid w:val="00A03A46"/>
    <w:rsid w:val="00A03E34"/>
    <w:rsid w:val="00A03FD5"/>
    <w:rsid w:val="00A042D0"/>
    <w:rsid w:val="00A046CE"/>
    <w:rsid w:val="00A04A59"/>
    <w:rsid w:val="00A05BE5"/>
    <w:rsid w:val="00A065EF"/>
    <w:rsid w:val="00A067F5"/>
    <w:rsid w:val="00A06A32"/>
    <w:rsid w:val="00A07012"/>
    <w:rsid w:val="00A07159"/>
    <w:rsid w:val="00A07596"/>
    <w:rsid w:val="00A07A39"/>
    <w:rsid w:val="00A07C2C"/>
    <w:rsid w:val="00A07F43"/>
    <w:rsid w:val="00A07F93"/>
    <w:rsid w:val="00A07FAB"/>
    <w:rsid w:val="00A1050D"/>
    <w:rsid w:val="00A1068B"/>
    <w:rsid w:val="00A10E95"/>
    <w:rsid w:val="00A10F54"/>
    <w:rsid w:val="00A11545"/>
    <w:rsid w:val="00A11A1B"/>
    <w:rsid w:val="00A11A4B"/>
    <w:rsid w:val="00A11B2D"/>
    <w:rsid w:val="00A11F9E"/>
    <w:rsid w:val="00A123AC"/>
    <w:rsid w:val="00A124AD"/>
    <w:rsid w:val="00A124EA"/>
    <w:rsid w:val="00A12A95"/>
    <w:rsid w:val="00A12B98"/>
    <w:rsid w:val="00A13079"/>
    <w:rsid w:val="00A13290"/>
    <w:rsid w:val="00A13694"/>
    <w:rsid w:val="00A13AD0"/>
    <w:rsid w:val="00A13E96"/>
    <w:rsid w:val="00A1480E"/>
    <w:rsid w:val="00A14A41"/>
    <w:rsid w:val="00A14BB2"/>
    <w:rsid w:val="00A14BBB"/>
    <w:rsid w:val="00A15C51"/>
    <w:rsid w:val="00A16189"/>
    <w:rsid w:val="00A16263"/>
    <w:rsid w:val="00A162A5"/>
    <w:rsid w:val="00A168CD"/>
    <w:rsid w:val="00A16F96"/>
    <w:rsid w:val="00A17135"/>
    <w:rsid w:val="00A1725F"/>
    <w:rsid w:val="00A1726C"/>
    <w:rsid w:val="00A17348"/>
    <w:rsid w:val="00A17827"/>
    <w:rsid w:val="00A17931"/>
    <w:rsid w:val="00A1794D"/>
    <w:rsid w:val="00A17A1A"/>
    <w:rsid w:val="00A17D42"/>
    <w:rsid w:val="00A2009B"/>
    <w:rsid w:val="00A208FC"/>
    <w:rsid w:val="00A20AF7"/>
    <w:rsid w:val="00A20B70"/>
    <w:rsid w:val="00A211DB"/>
    <w:rsid w:val="00A21783"/>
    <w:rsid w:val="00A21DDD"/>
    <w:rsid w:val="00A2215C"/>
    <w:rsid w:val="00A22329"/>
    <w:rsid w:val="00A22B58"/>
    <w:rsid w:val="00A22BC4"/>
    <w:rsid w:val="00A23202"/>
    <w:rsid w:val="00A23486"/>
    <w:rsid w:val="00A238E0"/>
    <w:rsid w:val="00A23C5F"/>
    <w:rsid w:val="00A23C61"/>
    <w:rsid w:val="00A23F1B"/>
    <w:rsid w:val="00A24A6D"/>
    <w:rsid w:val="00A24AD5"/>
    <w:rsid w:val="00A2523D"/>
    <w:rsid w:val="00A2536A"/>
    <w:rsid w:val="00A253EB"/>
    <w:rsid w:val="00A25509"/>
    <w:rsid w:val="00A258FE"/>
    <w:rsid w:val="00A25C4A"/>
    <w:rsid w:val="00A26460"/>
    <w:rsid w:val="00A27258"/>
    <w:rsid w:val="00A27378"/>
    <w:rsid w:val="00A276A4"/>
    <w:rsid w:val="00A2794E"/>
    <w:rsid w:val="00A30751"/>
    <w:rsid w:val="00A308C4"/>
    <w:rsid w:val="00A31AAB"/>
    <w:rsid w:val="00A31B5A"/>
    <w:rsid w:val="00A31D2B"/>
    <w:rsid w:val="00A3219E"/>
    <w:rsid w:val="00A33210"/>
    <w:rsid w:val="00A336D2"/>
    <w:rsid w:val="00A338AB"/>
    <w:rsid w:val="00A33F8B"/>
    <w:rsid w:val="00A343C9"/>
    <w:rsid w:val="00A344E6"/>
    <w:rsid w:val="00A34530"/>
    <w:rsid w:val="00A345EF"/>
    <w:rsid w:val="00A34829"/>
    <w:rsid w:val="00A34A90"/>
    <w:rsid w:val="00A34AAF"/>
    <w:rsid w:val="00A352EC"/>
    <w:rsid w:val="00A35372"/>
    <w:rsid w:val="00A354EA"/>
    <w:rsid w:val="00A356EB"/>
    <w:rsid w:val="00A3580E"/>
    <w:rsid w:val="00A3583D"/>
    <w:rsid w:val="00A359F7"/>
    <w:rsid w:val="00A36081"/>
    <w:rsid w:val="00A3645A"/>
    <w:rsid w:val="00A36708"/>
    <w:rsid w:val="00A36BC4"/>
    <w:rsid w:val="00A373D0"/>
    <w:rsid w:val="00A37457"/>
    <w:rsid w:val="00A3757E"/>
    <w:rsid w:val="00A37618"/>
    <w:rsid w:val="00A376E7"/>
    <w:rsid w:val="00A37922"/>
    <w:rsid w:val="00A37A42"/>
    <w:rsid w:val="00A37A63"/>
    <w:rsid w:val="00A37FB2"/>
    <w:rsid w:val="00A40774"/>
    <w:rsid w:val="00A40893"/>
    <w:rsid w:val="00A40949"/>
    <w:rsid w:val="00A40A47"/>
    <w:rsid w:val="00A40AD6"/>
    <w:rsid w:val="00A40B88"/>
    <w:rsid w:val="00A40EF9"/>
    <w:rsid w:val="00A40F60"/>
    <w:rsid w:val="00A4105D"/>
    <w:rsid w:val="00A41802"/>
    <w:rsid w:val="00A41804"/>
    <w:rsid w:val="00A41CB4"/>
    <w:rsid w:val="00A41FA9"/>
    <w:rsid w:val="00A41FB1"/>
    <w:rsid w:val="00A42176"/>
    <w:rsid w:val="00A42289"/>
    <w:rsid w:val="00A4236C"/>
    <w:rsid w:val="00A42468"/>
    <w:rsid w:val="00A4304A"/>
    <w:rsid w:val="00A43094"/>
    <w:rsid w:val="00A433E5"/>
    <w:rsid w:val="00A433EA"/>
    <w:rsid w:val="00A4380E"/>
    <w:rsid w:val="00A4386B"/>
    <w:rsid w:val="00A43D63"/>
    <w:rsid w:val="00A43F0F"/>
    <w:rsid w:val="00A4412D"/>
    <w:rsid w:val="00A44326"/>
    <w:rsid w:val="00A44EF7"/>
    <w:rsid w:val="00A452E5"/>
    <w:rsid w:val="00A45469"/>
    <w:rsid w:val="00A4562E"/>
    <w:rsid w:val="00A46A4E"/>
    <w:rsid w:val="00A46C5B"/>
    <w:rsid w:val="00A47532"/>
    <w:rsid w:val="00A475D8"/>
    <w:rsid w:val="00A47A28"/>
    <w:rsid w:val="00A47A5C"/>
    <w:rsid w:val="00A47CA3"/>
    <w:rsid w:val="00A47CDA"/>
    <w:rsid w:val="00A47E84"/>
    <w:rsid w:val="00A47F2A"/>
    <w:rsid w:val="00A50184"/>
    <w:rsid w:val="00A50401"/>
    <w:rsid w:val="00A50614"/>
    <w:rsid w:val="00A50852"/>
    <w:rsid w:val="00A509AB"/>
    <w:rsid w:val="00A50C8C"/>
    <w:rsid w:val="00A51DF0"/>
    <w:rsid w:val="00A5215A"/>
    <w:rsid w:val="00A52208"/>
    <w:rsid w:val="00A52736"/>
    <w:rsid w:val="00A52D1B"/>
    <w:rsid w:val="00A52F6A"/>
    <w:rsid w:val="00A53867"/>
    <w:rsid w:val="00A53BFD"/>
    <w:rsid w:val="00A53DC8"/>
    <w:rsid w:val="00A5410F"/>
    <w:rsid w:val="00A544F0"/>
    <w:rsid w:val="00A5471E"/>
    <w:rsid w:val="00A54815"/>
    <w:rsid w:val="00A54E78"/>
    <w:rsid w:val="00A54F58"/>
    <w:rsid w:val="00A550A9"/>
    <w:rsid w:val="00A55288"/>
    <w:rsid w:val="00A55367"/>
    <w:rsid w:val="00A5561B"/>
    <w:rsid w:val="00A55623"/>
    <w:rsid w:val="00A55B2B"/>
    <w:rsid w:val="00A55DE5"/>
    <w:rsid w:val="00A55E42"/>
    <w:rsid w:val="00A565C5"/>
    <w:rsid w:val="00A568DE"/>
    <w:rsid w:val="00A56901"/>
    <w:rsid w:val="00A56B26"/>
    <w:rsid w:val="00A573EA"/>
    <w:rsid w:val="00A5767C"/>
    <w:rsid w:val="00A578C0"/>
    <w:rsid w:val="00A57904"/>
    <w:rsid w:val="00A57E3F"/>
    <w:rsid w:val="00A6014F"/>
    <w:rsid w:val="00A601AF"/>
    <w:rsid w:val="00A60655"/>
    <w:rsid w:val="00A60B9E"/>
    <w:rsid w:val="00A60E20"/>
    <w:rsid w:val="00A612A3"/>
    <w:rsid w:val="00A61501"/>
    <w:rsid w:val="00A61C53"/>
    <w:rsid w:val="00A61F07"/>
    <w:rsid w:val="00A62119"/>
    <w:rsid w:val="00A624FB"/>
    <w:rsid w:val="00A6257D"/>
    <w:rsid w:val="00A62733"/>
    <w:rsid w:val="00A629B4"/>
    <w:rsid w:val="00A62A1A"/>
    <w:rsid w:val="00A62D3C"/>
    <w:rsid w:val="00A63509"/>
    <w:rsid w:val="00A63567"/>
    <w:rsid w:val="00A638F2"/>
    <w:rsid w:val="00A63953"/>
    <w:rsid w:val="00A63CCF"/>
    <w:rsid w:val="00A6405B"/>
    <w:rsid w:val="00A643E0"/>
    <w:rsid w:val="00A65517"/>
    <w:rsid w:val="00A655D5"/>
    <w:rsid w:val="00A673A2"/>
    <w:rsid w:val="00A6769D"/>
    <w:rsid w:val="00A67829"/>
    <w:rsid w:val="00A67B07"/>
    <w:rsid w:val="00A67B41"/>
    <w:rsid w:val="00A67D26"/>
    <w:rsid w:val="00A67D9E"/>
    <w:rsid w:val="00A67F1E"/>
    <w:rsid w:val="00A706AF"/>
    <w:rsid w:val="00A71072"/>
    <w:rsid w:val="00A71441"/>
    <w:rsid w:val="00A714C1"/>
    <w:rsid w:val="00A71B58"/>
    <w:rsid w:val="00A71E3F"/>
    <w:rsid w:val="00A71F9F"/>
    <w:rsid w:val="00A71FC5"/>
    <w:rsid w:val="00A72146"/>
    <w:rsid w:val="00A72419"/>
    <w:rsid w:val="00A727BE"/>
    <w:rsid w:val="00A7346F"/>
    <w:rsid w:val="00A7371D"/>
    <w:rsid w:val="00A74751"/>
    <w:rsid w:val="00A74979"/>
    <w:rsid w:val="00A752EF"/>
    <w:rsid w:val="00A75631"/>
    <w:rsid w:val="00A7589E"/>
    <w:rsid w:val="00A7604F"/>
    <w:rsid w:val="00A76085"/>
    <w:rsid w:val="00A7614B"/>
    <w:rsid w:val="00A7641A"/>
    <w:rsid w:val="00A7675B"/>
    <w:rsid w:val="00A7679C"/>
    <w:rsid w:val="00A7713B"/>
    <w:rsid w:val="00A77A5F"/>
    <w:rsid w:val="00A77AEB"/>
    <w:rsid w:val="00A8026F"/>
    <w:rsid w:val="00A80272"/>
    <w:rsid w:val="00A80C79"/>
    <w:rsid w:val="00A81263"/>
    <w:rsid w:val="00A814E8"/>
    <w:rsid w:val="00A81522"/>
    <w:rsid w:val="00A815AA"/>
    <w:rsid w:val="00A81B2F"/>
    <w:rsid w:val="00A8207C"/>
    <w:rsid w:val="00A820BE"/>
    <w:rsid w:val="00A829AC"/>
    <w:rsid w:val="00A82ED5"/>
    <w:rsid w:val="00A830CE"/>
    <w:rsid w:val="00A831E3"/>
    <w:rsid w:val="00A83281"/>
    <w:rsid w:val="00A83566"/>
    <w:rsid w:val="00A835EA"/>
    <w:rsid w:val="00A83702"/>
    <w:rsid w:val="00A83853"/>
    <w:rsid w:val="00A83BBD"/>
    <w:rsid w:val="00A843E3"/>
    <w:rsid w:val="00A84659"/>
    <w:rsid w:val="00A84715"/>
    <w:rsid w:val="00A84ADC"/>
    <w:rsid w:val="00A84C88"/>
    <w:rsid w:val="00A85766"/>
    <w:rsid w:val="00A859ED"/>
    <w:rsid w:val="00A85AE4"/>
    <w:rsid w:val="00A85DF4"/>
    <w:rsid w:val="00A869A8"/>
    <w:rsid w:val="00A86A2E"/>
    <w:rsid w:val="00A86BB7"/>
    <w:rsid w:val="00A86E37"/>
    <w:rsid w:val="00A86FFE"/>
    <w:rsid w:val="00A871E3"/>
    <w:rsid w:val="00A8745F"/>
    <w:rsid w:val="00A879D2"/>
    <w:rsid w:val="00A903F1"/>
    <w:rsid w:val="00A90BC0"/>
    <w:rsid w:val="00A90C74"/>
    <w:rsid w:val="00A90E3A"/>
    <w:rsid w:val="00A90FCD"/>
    <w:rsid w:val="00A912ED"/>
    <w:rsid w:val="00A9157F"/>
    <w:rsid w:val="00A91DA8"/>
    <w:rsid w:val="00A9215A"/>
    <w:rsid w:val="00A925DD"/>
    <w:rsid w:val="00A92C7B"/>
    <w:rsid w:val="00A92D03"/>
    <w:rsid w:val="00A92D8B"/>
    <w:rsid w:val="00A92FFB"/>
    <w:rsid w:val="00A93A46"/>
    <w:rsid w:val="00A93C4C"/>
    <w:rsid w:val="00A93CE8"/>
    <w:rsid w:val="00A9416C"/>
    <w:rsid w:val="00A94BAC"/>
    <w:rsid w:val="00A95C24"/>
    <w:rsid w:val="00A96327"/>
    <w:rsid w:val="00A96496"/>
    <w:rsid w:val="00A96CE5"/>
    <w:rsid w:val="00A9723E"/>
    <w:rsid w:val="00A97E1A"/>
    <w:rsid w:val="00AA0003"/>
    <w:rsid w:val="00AA042B"/>
    <w:rsid w:val="00AA04E5"/>
    <w:rsid w:val="00AA055A"/>
    <w:rsid w:val="00AA0582"/>
    <w:rsid w:val="00AA05C6"/>
    <w:rsid w:val="00AA137B"/>
    <w:rsid w:val="00AA168C"/>
    <w:rsid w:val="00AA225D"/>
    <w:rsid w:val="00AA24B8"/>
    <w:rsid w:val="00AA2849"/>
    <w:rsid w:val="00AA2D38"/>
    <w:rsid w:val="00AA3380"/>
    <w:rsid w:val="00AA33AA"/>
    <w:rsid w:val="00AA3D16"/>
    <w:rsid w:val="00AA4265"/>
    <w:rsid w:val="00AA45DA"/>
    <w:rsid w:val="00AA511A"/>
    <w:rsid w:val="00AA52C6"/>
    <w:rsid w:val="00AA585A"/>
    <w:rsid w:val="00AA5869"/>
    <w:rsid w:val="00AA5C58"/>
    <w:rsid w:val="00AA5EFF"/>
    <w:rsid w:val="00AA6172"/>
    <w:rsid w:val="00AA62F7"/>
    <w:rsid w:val="00AA63D9"/>
    <w:rsid w:val="00AA6D2D"/>
    <w:rsid w:val="00AA7047"/>
    <w:rsid w:val="00AA7C36"/>
    <w:rsid w:val="00AA7D07"/>
    <w:rsid w:val="00AA7EC3"/>
    <w:rsid w:val="00AB02E9"/>
    <w:rsid w:val="00AB04DD"/>
    <w:rsid w:val="00AB0881"/>
    <w:rsid w:val="00AB0983"/>
    <w:rsid w:val="00AB0EF0"/>
    <w:rsid w:val="00AB1075"/>
    <w:rsid w:val="00AB160A"/>
    <w:rsid w:val="00AB16FE"/>
    <w:rsid w:val="00AB17FA"/>
    <w:rsid w:val="00AB1991"/>
    <w:rsid w:val="00AB1A07"/>
    <w:rsid w:val="00AB1BC0"/>
    <w:rsid w:val="00AB1D45"/>
    <w:rsid w:val="00AB1E30"/>
    <w:rsid w:val="00AB1ED4"/>
    <w:rsid w:val="00AB246E"/>
    <w:rsid w:val="00AB24D0"/>
    <w:rsid w:val="00AB2A91"/>
    <w:rsid w:val="00AB2B45"/>
    <w:rsid w:val="00AB2E00"/>
    <w:rsid w:val="00AB334E"/>
    <w:rsid w:val="00AB335A"/>
    <w:rsid w:val="00AB36A6"/>
    <w:rsid w:val="00AB3A45"/>
    <w:rsid w:val="00AB3A7C"/>
    <w:rsid w:val="00AB3A9D"/>
    <w:rsid w:val="00AB3CFC"/>
    <w:rsid w:val="00AB3E1A"/>
    <w:rsid w:val="00AB4171"/>
    <w:rsid w:val="00AB42E4"/>
    <w:rsid w:val="00AB51FE"/>
    <w:rsid w:val="00AB5DB6"/>
    <w:rsid w:val="00AB6161"/>
    <w:rsid w:val="00AB6394"/>
    <w:rsid w:val="00AB6C69"/>
    <w:rsid w:val="00AB6F98"/>
    <w:rsid w:val="00AB7164"/>
    <w:rsid w:val="00AB7668"/>
    <w:rsid w:val="00AB7711"/>
    <w:rsid w:val="00AB784F"/>
    <w:rsid w:val="00AC0389"/>
    <w:rsid w:val="00AC0422"/>
    <w:rsid w:val="00AC04A3"/>
    <w:rsid w:val="00AC116B"/>
    <w:rsid w:val="00AC1307"/>
    <w:rsid w:val="00AC15A9"/>
    <w:rsid w:val="00AC1C68"/>
    <w:rsid w:val="00AC2B0D"/>
    <w:rsid w:val="00AC2B21"/>
    <w:rsid w:val="00AC2FC5"/>
    <w:rsid w:val="00AC3C4E"/>
    <w:rsid w:val="00AC3FF6"/>
    <w:rsid w:val="00AC42A7"/>
    <w:rsid w:val="00AC46D5"/>
    <w:rsid w:val="00AC49C3"/>
    <w:rsid w:val="00AC4D1C"/>
    <w:rsid w:val="00AC54B5"/>
    <w:rsid w:val="00AC58A8"/>
    <w:rsid w:val="00AC5A18"/>
    <w:rsid w:val="00AC6017"/>
    <w:rsid w:val="00AC64A2"/>
    <w:rsid w:val="00AC669C"/>
    <w:rsid w:val="00AC6CE3"/>
    <w:rsid w:val="00AC6D6F"/>
    <w:rsid w:val="00AC71D1"/>
    <w:rsid w:val="00AC7431"/>
    <w:rsid w:val="00AD0218"/>
    <w:rsid w:val="00AD05C0"/>
    <w:rsid w:val="00AD0640"/>
    <w:rsid w:val="00AD1323"/>
    <w:rsid w:val="00AD139D"/>
    <w:rsid w:val="00AD16A3"/>
    <w:rsid w:val="00AD16A4"/>
    <w:rsid w:val="00AD1719"/>
    <w:rsid w:val="00AD1A7F"/>
    <w:rsid w:val="00AD221C"/>
    <w:rsid w:val="00AD2350"/>
    <w:rsid w:val="00AD24F3"/>
    <w:rsid w:val="00AD2638"/>
    <w:rsid w:val="00AD2719"/>
    <w:rsid w:val="00AD3747"/>
    <w:rsid w:val="00AD39A7"/>
    <w:rsid w:val="00AD3E30"/>
    <w:rsid w:val="00AD3E96"/>
    <w:rsid w:val="00AD3F66"/>
    <w:rsid w:val="00AD3FFC"/>
    <w:rsid w:val="00AD429D"/>
    <w:rsid w:val="00AD4536"/>
    <w:rsid w:val="00AD4855"/>
    <w:rsid w:val="00AD4CB3"/>
    <w:rsid w:val="00AD4EF9"/>
    <w:rsid w:val="00AD4F6A"/>
    <w:rsid w:val="00AD5127"/>
    <w:rsid w:val="00AD5E9B"/>
    <w:rsid w:val="00AD5EDC"/>
    <w:rsid w:val="00AD6722"/>
    <w:rsid w:val="00AD6899"/>
    <w:rsid w:val="00AD68FD"/>
    <w:rsid w:val="00AD696D"/>
    <w:rsid w:val="00AD7322"/>
    <w:rsid w:val="00AD7AA8"/>
    <w:rsid w:val="00AD7AD9"/>
    <w:rsid w:val="00AD7B4E"/>
    <w:rsid w:val="00AD7EF5"/>
    <w:rsid w:val="00AD7F45"/>
    <w:rsid w:val="00AE10D1"/>
    <w:rsid w:val="00AE12C0"/>
    <w:rsid w:val="00AE1BC2"/>
    <w:rsid w:val="00AE1FE4"/>
    <w:rsid w:val="00AE21D6"/>
    <w:rsid w:val="00AE243B"/>
    <w:rsid w:val="00AE261C"/>
    <w:rsid w:val="00AE2B3F"/>
    <w:rsid w:val="00AE2C64"/>
    <w:rsid w:val="00AE2E8D"/>
    <w:rsid w:val="00AE3172"/>
    <w:rsid w:val="00AE3376"/>
    <w:rsid w:val="00AE3540"/>
    <w:rsid w:val="00AE3AA5"/>
    <w:rsid w:val="00AE3CA1"/>
    <w:rsid w:val="00AE3FAA"/>
    <w:rsid w:val="00AE4270"/>
    <w:rsid w:val="00AE4273"/>
    <w:rsid w:val="00AE455F"/>
    <w:rsid w:val="00AE4894"/>
    <w:rsid w:val="00AE499E"/>
    <w:rsid w:val="00AE4CBD"/>
    <w:rsid w:val="00AE59DB"/>
    <w:rsid w:val="00AE5B86"/>
    <w:rsid w:val="00AE6642"/>
    <w:rsid w:val="00AE68D4"/>
    <w:rsid w:val="00AE6B0F"/>
    <w:rsid w:val="00AE6BC7"/>
    <w:rsid w:val="00AE6EBE"/>
    <w:rsid w:val="00AE773D"/>
    <w:rsid w:val="00AE7813"/>
    <w:rsid w:val="00AE79B4"/>
    <w:rsid w:val="00AE7B53"/>
    <w:rsid w:val="00AF01D2"/>
    <w:rsid w:val="00AF0529"/>
    <w:rsid w:val="00AF0937"/>
    <w:rsid w:val="00AF0AD4"/>
    <w:rsid w:val="00AF1020"/>
    <w:rsid w:val="00AF1825"/>
    <w:rsid w:val="00AF1A3D"/>
    <w:rsid w:val="00AF1C86"/>
    <w:rsid w:val="00AF1E02"/>
    <w:rsid w:val="00AF1ECF"/>
    <w:rsid w:val="00AF24A4"/>
    <w:rsid w:val="00AF2CBA"/>
    <w:rsid w:val="00AF2DE2"/>
    <w:rsid w:val="00AF2F30"/>
    <w:rsid w:val="00AF2F82"/>
    <w:rsid w:val="00AF2F85"/>
    <w:rsid w:val="00AF3287"/>
    <w:rsid w:val="00AF35F7"/>
    <w:rsid w:val="00AF3867"/>
    <w:rsid w:val="00AF3995"/>
    <w:rsid w:val="00AF3A2C"/>
    <w:rsid w:val="00AF3AAA"/>
    <w:rsid w:val="00AF43DE"/>
    <w:rsid w:val="00AF49CE"/>
    <w:rsid w:val="00AF49F7"/>
    <w:rsid w:val="00AF4ADC"/>
    <w:rsid w:val="00AF4EEC"/>
    <w:rsid w:val="00AF5155"/>
    <w:rsid w:val="00AF5583"/>
    <w:rsid w:val="00AF5B53"/>
    <w:rsid w:val="00AF5B6E"/>
    <w:rsid w:val="00AF5C47"/>
    <w:rsid w:val="00AF6128"/>
    <w:rsid w:val="00AF6323"/>
    <w:rsid w:val="00AF6402"/>
    <w:rsid w:val="00AF654E"/>
    <w:rsid w:val="00AF663F"/>
    <w:rsid w:val="00AF6670"/>
    <w:rsid w:val="00AF6748"/>
    <w:rsid w:val="00AF6AF7"/>
    <w:rsid w:val="00AF6AFA"/>
    <w:rsid w:val="00AF6C35"/>
    <w:rsid w:val="00AF6E55"/>
    <w:rsid w:val="00AF725E"/>
    <w:rsid w:val="00AF74A4"/>
    <w:rsid w:val="00AF77ED"/>
    <w:rsid w:val="00AF78EB"/>
    <w:rsid w:val="00AF791A"/>
    <w:rsid w:val="00AF7A83"/>
    <w:rsid w:val="00AF7ACB"/>
    <w:rsid w:val="00AF7B2F"/>
    <w:rsid w:val="00AF7F8E"/>
    <w:rsid w:val="00B007A4"/>
    <w:rsid w:val="00B008A8"/>
    <w:rsid w:val="00B00F7B"/>
    <w:rsid w:val="00B01A7C"/>
    <w:rsid w:val="00B01A82"/>
    <w:rsid w:val="00B01BF1"/>
    <w:rsid w:val="00B01F3B"/>
    <w:rsid w:val="00B02C88"/>
    <w:rsid w:val="00B02CA6"/>
    <w:rsid w:val="00B03162"/>
    <w:rsid w:val="00B03650"/>
    <w:rsid w:val="00B04294"/>
    <w:rsid w:val="00B04531"/>
    <w:rsid w:val="00B04663"/>
    <w:rsid w:val="00B047A2"/>
    <w:rsid w:val="00B0492A"/>
    <w:rsid w:val="00B04F59"/>
    <w:rsid w:val="00B05209"/>
    <w:rsid w:val="00B0520B"/>
    <w:rsid w:val="00B05CA6"/>
    <w:rsid w:val="00B061DD"/>
    <w:rsid w:val="00B063A8"/>
    <w:rsid w:val="00B06A24"/>
    <w:rsid w:val="00B06C32"/>
    <w:rsid w:val="00B06D62"/>
    <w:rsid w:val="00B0725A"/>
    <w:rsid w:val="00B0732C"/>
    <w:rsid w:val="00B073B0"/>
    <w:rsid w:val="00B07586"/>
    <w:rsid w:val="00B07807"/>
    <w:rsid w:val="00B0796E"/>
    <w:rsid w:val="00B07C55"/>
    <w:rsid w:val="00B105F2"/>
    <w:rsid w:val="00B108D5"/>
    <w:rsid w:val="00B11285"/>
    <w:rsid w:val="00B1177B"/>
    <w:rsid w:val="00B11AFF"/>
    <w:rsid w:val="00B11B8D"/>
    <w:rsid w:val="00B120D8"/>
    <w:rsid w:val="00B12BA7"/>
    <w:rsid w:val="00B12D19"/>
    <w:rsid w:val="00B1314C"/>
    <w:rsid w:val="00B1339D"/>
    <w:rsid w:val="00B13997"/>
    <w:rsid w:val="00B13BD2"/>
    <w:rsid w:val="00B13DED"/>
    <w:rsid w:val="00B13E6D"/>
    <w:rsid w:val="00B14006"/>
    <w:rsid w:val="00B14443"/>
    <w:rsid w:val="00B14720"/>
    <w:rsid w:val="00B148C5"/>
    <w:rsid w:val="00B154E7"/>
    <w:rsid w:val="00B15683"/>
    <w:rsid w:val="00B15CCA"/>
    <w:rsid w:val="00B167EA"/>
    <w:rsid w:val="00B16B55"/>
    <w:rsid w:val="00B16E0C"/>
    <w:rsid w:val="00B174C0"/>
    <w:rsid w:val="00B17E17"/>
    <w:rsid w:val="00B17E41"/>
    <w:rsid w:val="00B17EA8"/>
    <w:rsid w:val="00B17F20"/>
    <w:rsid w:val="00B20095"/>
    <w:rsid w:val="00B202E8"/>
    <w:rsid w:val="00B205ED"/>
    <w:rsid w:val="00B20A7C"/>
    <w:rsid w:val="00B20B82"/>
    <w:rsid w:val="00B20C87"/>
    <w:rsid w:val="00B2150A"/>
    <w:rsid w:val="00B215C2"/>
    <w:rsid w:val="00B215FD"/>
    <w:rsid w:val="00B21A8D"/>
    <w:rsid w:val="00B21B4F"/>
    <w:rsid w:val="00B21CF2"/>
    <w:rsid w:val="00B21D22"/>
    <w:rsid w:val="00B21E1F"/>
    <w:rsid w:val="00B21FBF"/>
    <w:rsid w:val="00B22128"/>
    <w:rsid w:val="00B22852"/>
    <w:rsid w:val="00B22967"/>
    <w:rsid w:val="00B22C8D"/>
    <w:rsid w:val="00B23202"/>
    <w:rsid w:val="00B23257"/>
    <w:rsid w:val="00B23DEC"/>
    <w:rsid w:val="00B23E21"/>
    <w:rsid w:val="00B24504"/>
    <w:rsid w:val="00B246CD"/>
    <w:rsid w:val="00B246D2"/>
    <w:rsid w:val="00B24786"/>
    <w:rsid w:val="00B24790"/>
    <w:rsid w:val="00B249EC"/>
    <w:rsid w:val="00B24EFE"/>
    <w:rsid w:val="00B26319"/>
    <w:rsid w:val="00B2673E"/>
    <w:rsid w:val="00B269FB"/>
    <w:rsid w:val="00B27116"/>
    <w:rsid w:val="00B27256"/>
    <w:rsid w:val="00B279D3"/>
    <w:rsid w:val="00B27D88"/>
    <w:rsid w:val="00B27DEE"/>
    <w:rsid w:val="00B3007D"/>
    <w:rsid w:val="00B30448"/>
    <w:rsid w:val="00B30620"/>
    <w:rsid w:val="00B30818"/>
    <w:rsid w:val="00B30BAF"/>
    <w:rsid w:val="00B30E7E"/>
    <w:rsid w:val="00B31138"/>
    <w:rsid w:val="00B31157"/>
    <w:rsid w:val="00B31173"/>
    <w:rsid w:val="00B316A1"/>
    <w:rsid w:val="00B31FDF"/>
    <w:rsid w:val="00B32056"/>
    <w:rsid w:val="00B32393"/>
    <w:rsid w:val="00B32948"/>
    <w:rsid w:val="00B32A4A"/>
    <w:rsid w:val="00B3335B"/>
    <w:rsid w:val="00B33845"/>
    <w:rsid w:val="00B339D2"/>
    <w:rsid w:val="00B33C2A"/>
    <w:rsid w:val="00B33E7C"/>
    <w:rsid w:val="00B340CF"/>
    <w:rsid w:val="00B35089"/>
    <w:rsid w:val="00B354B4"/>
    <w:rsid w:val="00B356ED"/>
    <w:rsid w:val="00B35B7B"/>
    <w:rsid w:val="00B36D86"/>
    <w:rsid w:val="00B36E14"/>
    <w:rsid w:val="00B36FEE"/>
    <w:rsid w:val="00B3750D"/>
    <w:rsid w:val="00B375DE"/>
    <w:rsid w:val="00B37977"/>
    <w:rsid w:val="00B40526"/>
    <w:rsid w:val="00B40597"/>
    <w:rsid w:val="00B40709"/>
    <w:rsid w:val="00B4075F"/>
    <w:rsid w:val="00B4076A"/>
    <w:rsid w:val="00B40AD8"/>
    <w:rsid w:val="00B40B25"/>
    <w:rsid w:val="00B40BB6"/>
    <w:rsid w:val="00B40C3C"/>
    <w:rsid w:val="00B41021"/>
    <w:rsid w:val="00B4116D"/>
    <w:rsid w:val="00B411BF"/>
    <w:rsid w:val="00B4187D"/>
    <w:rsid w:val="00B41937"/>
    <w:rsid w:val="00B41A96"/>
    <w:rsid w:val="00B41AED"/>
    <w:rsid w:val="00B41F89"/>
    <w:rsid w:val="00B4221A"/>
    <w:rsid w:val="00B42948"/>
    <w:rsid w:val="00B42C57"/>
    <w:rsid w:val="00B42F3F"/>
    <w:rsid w:val="00B42FE1"/>
    <w:rsid w:val="00B434B3"/>
    <w:rsid w:val="00B434E5"/>
    <w:rsid w:val="00B437B7"/>
    <w:rsid w:val="00B437D0"/>
    <w:rsid w:val="00B43BFC"/>
    <w:rsid w:val="00B44430"/>
    <w:rsid w:val="00B4459D"/>
    <w:rsid w:val="00B445C5"/>
    <w:rsid w:val="00B448A0"/>
    <w:rsid w:val="00B44923"/>
    <w:rsid w:val="00B4499A"/>
    <w:rsid w:val="00B449F7"/>
    <w:rsid w:val="00B44A77"/>
    <w:rsid w:val="00B44B59"/>
    <w:rsid w:val="00B44D52"/>
    <w:rsid w:val="00B45151"/>
    <w:rsid w:val="00B452AF"/>
    <w:rsid w:val="00B45B7A"/>
    <w:rsid w:val="00B45D4C"/>
    <w:rsid w:val="00B45F70"/>
    <w:rsid w:val="00B469D4"/>
    <w:rsid w:val="00B46AC4"/>
    <w:rsid w:val="00B46AD0"/>
    <w:rsid w:val="00B46E0E"/>
    <w:rsid w:val="00B46EC9"/>
    <w:rsid w:val="00B4721F"/>
    <w:rsid w:val="00B47276"/>
    <w:rsid w:val="00B475E5"/>
    <w:rsid w:val="00B47E34"/>
    <w:rsid w:val="00B47EF1"/>
    <w:rsid w:val="00B504FF"/>
    <w:rsid w:val="00B50D40"/>
    <w:rsid w:val="00B511D4"/>
    <w:rsid w:val="00B514FD"/>
    <w:rsid w:val="00B51714"/>
    <w:rsid w:val="00B517C9"/>
    <w:rsid w:val="00B51902"/>
    <w:rsid w:val="00B51CA3"/>
    <w:rsid w:val="00B51D4D"/>
    <w:rsid w:val="00B52639"/>
    <w:rsid w:val="00B5289A"/>
    <w:rsid w:val="00B52E83"/>
    <w:rsid w:val="00B52EED"/>
    <w:rsid w:val="00B52FD1"/>
    <w:rsid w:val="00B5301B"/>
    <w:rsid w:val="00B53666"/>
    <w:rsid w:val="00B53699"/>
    <w:rsid w:val="00B538B9"/>
    <w:rsid w:val="00B53EA8"/>
    <w:rsid w:val="00B544FE"/>
    <w:rsid w:val="00B5481B"/>
    <w:rsid w:val="00B54877"/>
    <w:rsid w:val="00B54D11"/>
    <w:rsid w:val="00B557D5"/>
    <w:rsid w:val="00B55890"/>
    <w:rsid w:val="00B55BDE"/>
    <w:rsid w:val="00B562DD"/>
    <w:rsid w:val="00B56308"/>
    <w:rsid w:val="00B56600"/>
    <w:rsid w:val="00B56DD1"/>
    <w:rsid w:val="00B57073"/>
    <w:rsid w:val="00B571DE"/>
    <w:rsid w:val="00B57786"/>
    <w:rsid w:val="00B57A3E"/>
    <w:rsid w:val="00B57B38"/>
    <w:rsid w:val="00B57F52"/>
    <w:rsid w:val="00B6027F"/>
    <w:rsid w:val="00B604BF"/>
    <w:rsid w:val="00B6056C"/>
    <w:rsid w:val="00B60575"/>
    <w:rsid w:val="00B60914"/>
    <w:rsid w:val="00B61583"/>
    <w:rsid w:val="00B615E1"/>
    <w:rsid w:val="00B61949"/>
    <w:rsid w:val="00B61993"/>
    <w:rsid w:val="00B61B77"/>
    <w:rsid w:val="00B62285"/>
    <w:rsid w:val="00B62676"/>
    <w:rsid w:val="00B627E6"/>
    <w:rsid w:val="00B629B6"/>
    <w:rsid w:val="00B62F0C"/>
    <w:rsid w:val="00B63064"/>
    <w:rsid w:val="00B634F4"/>
    <w:rsid w:val="00B637A2"/>
    <w:rsid w:val="00B64006"/>
    <w:rsid w:val="00B646BE"/>
    <w:rsid w:val="00B647B6"/>
    <w:rsid w:val="00B6495E"/>
    <w:rsid w:val="00B64CDB"/>
    <w:rsid w:val="00B65511"/>
    <w:rsid w:val="00B65669"/>
    <w:rsid w:val="00B6583A"/>
    <w:rsid w:val="00B6587F"/>
    <w:rsid w:val="00B65FE8"/>
    <w:rsid w:val="00B65FEF"/>
    <w:rsid w:val="00B660BF"/>
    <w:rsid w:val="00B664ED"/>
    <w:rsid w:val="00B66752"/>
    <w:rsid w:val="00B66A2B"/>
    <w:rsid w:val="00B66A66"/>
    <w:rsid w:val="00B67233"/>
    <w:rsid w:val="00B675C8"/>
    <w:rsid w:val="00B677B8"/>
    <w:rsid w:val="00B7016E"/>
    <w:rsid w:val="00B7034D"/>
    <w:rsid w:val="00B70998"/>
    <w:rsid w:val="00B70A2E"/>
    <w:rsid w:val="00B71088"/>
    <w:rsid w:val="00B71974"/>
    <w:rsid w:val="00B71E09"/>
    <w:rsid w:val="00B726FB"/>
    <w:rsid w:val="00B72E4F"/>
    <w:rsid w:val="00B734D7"/>
    <w:rsid w:val="00B73E82"/>
    <w:rsid w:val="00B73F34"/>
    <w:rsid w:val="00B7477E"/>
    <w:rsid w:val="00B74BB0"/>
    <w:rsid w:val="00B74EA8"/>
    <w:rsid w:val="00B75118"/>
    <w:rsid w:val="00B75967"/>
    <w:rsid w:val="00B7611E"/>
    <w:rsid w:val="00B7634E"/>
    <w:rsid w:val="00B76868"/>
    <w:rsid w:val="00B76961"/>
    <w:rsid w:val="00B76A79"/>
    <w:rsid w:val="00B76F5E"/>
    <w:rsid w:val="00B777A2"/>
    <w:rsid w:val="00B77968"/>
    <w:rsid w:val="00B77CB8"/>
    <w:rsid w:val="00B77EC2"/>
    <w:rsid w:val="00B804C1"/>
    <w:rsid w:val="00B805C3"/>
    <w:rsid w:val="00B80A13"/>
    <w:rsid w:val="00B8153E"/>
    <w:rsid w:val="00B8157E"/>
    <w:rsid w:val="00B81650"/>
    <w:rsid w:val="00B816C3"/>
    <w:rsid w:val="00B81D95"/>
    <w:rsid w:val="00B81E67"/>
    <w:rsid w:val="00B823CB"/>
    <w:rsid w:val="00B828F3"/>
    <w:rsid w:val="00B82DA5"/>
    <w:rsid w:val="00B82FEA"/>
    <w:rsid w:val="00B83552"/>
    <w:rsid w:val="00B83993"/>
    <w:rsid w:val="00B83A7B"/>
    <w:rsid w:val="00B83D32"/>
    <w:rsid w:val="00B83DAF"/>
    <w:rsid w:val="00B83F25"/>
    <w:rsid w:val="00B84143"/>
    <w:rsid w:val="00B84C9F"/>
    <w:rsid w:val="00B84D7B"/>
    <w:rsid w:val="00B8537A"/>
    <w:rsid w:val="00B854AE"/>
    <w:rsid w:val="00B85DA3"/>
    <w:rsid w:val="00B861EF"/>
    <w:rsid w:val="00B868F3"/>
    <w:rsid w:val="00B86A55"/>
    <w:rsid w:val="00B8775E"/>
    <w:rsid w:val="00B87833"/>
    <w:rsid w:val="00B9016F"/>
    <w:rsid w:val="00B903FF"/>
    <w:rsid w:val="00B907F6"/>
    <w:rsid w:val="00B90C2E"/>
    <w:rsid w:val="00B90F6C"/>
    <w:rsid w:val="00B90F94"/>
    <w:rsid w:val="00B91621"/>
    <w:rsid w:val="00B91AE6"/>
    <w:rsid w:val="00B91D96"/>
    <w:rsid w:val="00B9208D"/>
    <w:rsid w:val="00B92285"/>
    <w:rsid w:val="00B922EA"/>
    <w:rsid w:val="00B926C6"/>
    <w:rsid w:val="00B92971"/>
    <w:rsid w:val="00B92A87"/>
    <w:rsid w:val="00B92BD2"/>
    <w:rsid w:val="00B93352"/>
    <w:rsid w:val="00B934AB"/>
    <w:rsid w:val="00B93698"/>
    <w:rsid w:val="00B93D39"/>
    <w:rsid w:val="00B949ED"/>
    <w:rsid w:val="00B95123"/>
    <w:rsid w:val="00B95134"/>
    <w:rsid w:val="00B952CA"/>
    <w:rsid w:val="00B952D7"/>
    <w:rsid w:val="00B957F0"/>
    <w:rsid w:val="00B95AB2"/>
    <w:rsid w:val="00B95AE7"/>
    <w:rsid w:val="00B95F2F"/>
    <w:rsid w:val="00B9602C"/>
    <w:rsid w:val="00B9607B"/>
    <w:rsid w:val="00B965CB"/>
    <w:rsid w:val="00B96B9C"/>
    <w:rsid w:val="00B96C7D"/>
    <w:rsid w:val="00B96FE0"/>
    <w:rsid w:val="00B9707D"/>
    <w:rsid w:val="00B97524"/>
    <w:rsid w:val="00B977BF"/>
    <w:rsid w:val="00B9796E"/>
    <w:rsid w:val="00B97B8F"/>
    <w:rsid w:val="00B97BCF"/>
    <w:rsid w:val="00B97C62"/>
    <w:rsid w:val="00B97F2B"/>
    <w:rsid w:val="00B97F4A"/>
    <w:rsid w:val="00BA012D"/>
    <w:rsid w:val="00BA0286"/>
    <w:rsid w:val="00BA09B9"/>
    <w:rsid w:val="00BA0E5F"/>
    <w:rsid w:val="00BA102A"/>
    <w:rsid w:val="00BA1180"/>
    <w:rsid w:val="00BA147A"/>
    <w:rsid w:val="00BA158A"/>
    <w:rsid w:val="00BA1BE3"/>
    <w:rsid w:val="00BA1D26"/>
    <w:rsid w:val="00BA2059"/>
    <w:rsid w:val="00BA20B9"/>
    <w:rsid w:val="00BA26BC"/>
    <w:rsid w:val="00BA2C51"/>
    <w:rsid w:val="00BA2E3F"/>
    <w:rsid w:val="00BA3894"/>
    <w:rsid w:val="00BA3A05"/>
    <w:rsid w:val="00BA4068"/>
    <w:rsid w:val="00BA459B"/>
    <w:rsid w:val="00BA4715"/>
    <w:rsid w:val="00BA4751"/>
    <w:rsid w:val="00BA5296"/>
    <w:rsid w:val="00BA590F"/>
    <w:rsid w:val="00BA5BC8"/>
    <w:rsid w:val="00BA5F41"/>
    <w:rsid w:val="00BA60A8"/>
    <w:rsid w:val="00BA6A5D"/>
    <w:rsid w:val="00BA6AC6"/>
    <w:rsid w:val="00BA6FCD"/>
    <w:rsid w:val="00BA72C0"/>
    <w:rsid w:val="00BA7300"/>
    <w:rsid w:val="00BA7460"/>
    <w:rsid w:val="00BA76DE"/>
    <w:rsid w:val="00BA7B02"/>
    <w:rsid w:val="00BB0272"/>
    <w:rsid w:val="00BB0B27"/>
    <w:rsid w:val="00BB121E"/>
    <w:rsid w:val="00BB15F2"/>
    <w:rsid w:val="00BB1B31"/>
    <w:rsid w:val="00BB1F18"/>
    <w:rsid w:val="00BB218B"/>
    <w:rsid w:val="00BB237B"/>
    <w:rsid w:val="00BB28B0"/>
    <w:rsid w:val="00BB2AD9"/>
    <w:rsid w:val="00BB2F89"/>
    <w:rsid w:val="00BB2FE1"/>
    <w:rsid w:val="00BB3306"/>
    <w:rsid w:val="00BB3C16"/>
    <w:rsid w:val="00BB42F3"/>
    <w:rsid w:val="00BB4F3D"/>
    <w:rsid w:val="00BB5381"/>
    <w:rsid w:val="00BB54B3"/>
    <w:rsid w:val="00BB54C9"/>
    <w:rsid w:val="00BB5926"/>
    <w:rsid w:val="00BB594F"/>
    <w:rsid w:val="00BB5BDA"/>
    <w:rsid w:val="00BB5C1A"/>
    <w:rsid w:val="00BB5CBA"/>
    <w:rsid w:val="00BB62B8"/>
    <w:rsid w:val="00BB6EE8"/>
    <w:rsid w:val="00BB6FAF"/>
    <w:rsid w:val="00BB76A9"/>
    <w:rsid w:val="00BC0250"/>
    <w:rsid w:val="00BC070D"/>
    <w:rsid w:val="00BC0A58"/>
    <w:rsid w:val="00BC1200"/>
    <w:rsid w:val="00BC12B0"/>
    <w:rsid w:val="00BC1447"/>
    <w:rsid w:val="00BC1D30"/>
    <w:rsid w:val="00BC1F24"/>
    <w:rsid w:val="00BC2841"/>
    <w:rsid w:val="00BC2B8C"/>
    <w:rsid w:val="00BC2BC1"/>
    <w:rsid w:val="00BC2EEE"/>
    <w:rsid w:val="00BC2F27"/>
    <w:rsid w:val="00BC322B"/>
    <w:rsid w:val="00BC346A"/>
    <w:rsid w:val="00BC3710"/>
    <w:rsid w:val="00BC39F1"/>
    <w:rsid w:val="00BC3BFB"/>
    <w:rsid w:val="00BC3E6D"/>
    <w:rsid w:val="00BC3F5E"/>
    <w:rsid w:val="00BC434C"/>
    <w:rsid w:val="00BC49F1"/>
    <w:rsid w:val="00BC4A80"/>
    <w:rsid w:val="00BC4ED2"/>
    <w:rsid w:val="00BC5286"/>
    <w:rsid w:val="00BC52B9"/>
    <w:rsid w:val="00BC5794"/>
    <w:rsid w:val="00BC5B84"/>
    <w:rsid w:val="00BC62DD"/>
    <w:rsid w:val="00BC664E"/>
    <w:rsid w:val="00BC6839"/>
    <w:rsid w:val="00BC6D3A"/>
    <w:rsid w:val="00BC7245"/>
    <w:rsid w:val="00BC786A"/>
    <w:rsid w:val="00BC79FF"/>
    <w:rsid w:val="00BC7BD7"/>
    <w:rsid w:val="00BD02DD"/>
    <w:rsid w:val="00BD03FC"/>
    <w:rsid w:val="00BD068C"/>
    <w:rsid w:val="00BD0920"/>
    <w:rsid w:val="00BD0BE9"/>
    <w:rsid w:val="00BD1EDD"/>
    <w:rsid w:val="00BD1F21"/>
    <w:rsid w:val="00BD208D"/>
    <w:rsid w:val="00BD25C6"/>
    <w:rsid w:val="00BD2910"/>
    <w:rsid w:val="00BD2C40"/>
    <w:rsid w:val="00BD2FC1"/>
    <w:rsid w:val="00BD4025"/>
    <w:rsid w:val="00BD40B7"/>
    <w:rsid w:val="00BD4225"/>
    <w:rsid w:val="00BD4A09"/>
    <w:rsid w:val="00BD4DE5"/>
    <w:rsid w:val="00BD4E14"/>
    <w:rsid w:val="00BD5029"/>
    <w:rsid w:val="00BD55C2"/>
    <w:rsid w:val="00BD5BEC"/>
    <w:rsid w:val="00BD5ED2"/>
    <w:rsid w:val="00BD604A"/>
    <w:rsid w:val="00BD6210"/>
    <w:rsid w:val="00BD646E"/>
    <w:rsid w:val="00BD66AA"/>
    <w:rsid w:val="00BD6A8A"/>
    <w:rsid w:val="00BD6BFE"/>
    <w:rsid w:val="00BD6F90"/>
    <w:rsid w:val="00BD72C1"/>
    <w:rsid w:val="00BE02F5"/>
    <w:rsid w:val="00BE04CE"/>
    <w:rsid w:val="00BE0ACE"/>
    <w:rsid w:val="00BE108C"/>
    <w:rsid w:val="00BE1382"/>
    <w:rsid w:val="00BE15DB"/>
    <w:rsid w:val="00BE1BE2"/>
    <w:rsid w:val="00BE1CCE"/>
    <w:rsid w:val="00BE1D9D"/>
    <w:rsid w:val="00BE1DA6"/>
    <w:rsid w:val="00BE22BF"/>
    <w:rsid w:val="00BE2958"/>
    <w:rsid w:val="00BE2BEC"/>
    <w:rsid w:val="00BE3070"/>
    <w:rsid w:val="00BE3099"/>
    <w:rsid w:val="00BE3303"/>
    <w:rsid w:val="00BE3DFB"/>
    <w:rsid w:val="00BE4036"/>
    <w:rsid w:val="00BE44C4"/>
    <w:rsid w:val="00BE4910"/>
    <w:rsid w:val="00BE4922"/>
    <w:rsid w:val="00BE4CEA"/>
    <w:rsid w:val="00BE4D1E"/>
    <w:rsid w:val="00BE4F04"/>
    <w:rsid w:val="00BE5895"/>
    <w:rsid w:val="00BE5963"/>
    <w:rsid w:val="00BE5B2E"/>
    <w:rsid w:val="00BE608D"/>
    <w:rsid w:val="00BE60CF"/>
    <w:rsid w:val="00BE63EF"/>
    <w:rsid w:val="00BE64BD"/>
    <w:rsid w:val="00BE6FB0"/>
    <w:rsid w:val="00BE6FBF"/>
    <w:rsid w:val="00BE701C"/>
    <w:rsid w:val="00BE71D9"/>
    <w:rsid w:val="00BE77D8"/>
    <w:rsid w:val="00BE7B5E"/>
    <w:rsid w:val="00BE7B7D"/>
    <w:rsid w:val="00BE7C39"/>
    <w:rsid w:val="00BF00C3"/>
    <w:rsid w:val="00BF01C1"/>
    <w:rsid w:val="00BF01EE"/>
    <w:rsid w:val="00BF0779"/>
    <w:rsid w:val="00BF0AD6"/>
    <w:rsid w:val="00BF0F0F"/>
    <w:rsid w:val="00BF10AA"/>
    <w:rsid w:val="00BF11B4"/>
    <w:rsid w:val="00BF1559"/>
    <w:rsid w:val="00BF191D"/>
    <w:rsid w:val="00BF1F38"/>
    <w:rsid w:val="00BF21B1"/>
    <w:rsid w:val="00BF262A"/>
    <w:rsid w:val="00BF268C"/>
    <w:rsid w:val="00BF26BC"/>
    <w:rsid w:val="00BF2BD9"/>
    <w:rsid w:val="00BF3111"/>
    <w:rsid w:val="00BF317E"/>
    <w:rsid w:val="00BF325D"/>
    <w:rsid w:val="00BF3809"/>
    <w:rsid w:val="00BF400B"/>
    <w:rsid w:val="00BF4128"/>
    <w:rsid w:val="00BF449A"/>
    <w:rsid w:val="00BF4F93"/>
    <w:rsid w:val="00BF50FE"/>
    <w:rsid w:val="00BF51A5"/>
    <w:rsid w:val="00BF51E5"/>
    <w:rsid w:val="00BF5359"/>
    <w:rsid w:val="00BF55AC"/>
    <w:rsid w:val="00BF610F"/>
    <w:rsid w:val="00BF63B1"/>
    <w:rsid w:val="00BF678D"/>
    <w:rsid w:val="00BF6BCD"/>
    <w:rsid w:val="00BF6D02"/>
    <w:rsid w:val="00BF6E62"/>
    <w:rsid w:val="00BF719D"/>
    <w:rsid w:val="00BF7560"/>
    <w:rsid w:val="00BF763C"/>
    <w:rsid w:val="00BF7722"/>
    <w:rsid w:val="00BF7863"/>
    <w:rsid w:val="00BF7899"/>
    <w:rsid w:val="00BF7C77"/>
    <w:rsid w:val="00C00835"/>
    <w:rsid w:val="00C00E31"/>
    <w:rsid w:val="00C013DF"/>
    <w:rsid w:val="00C0176C"/>
    <w:rsid w:val="00C01A3F"/>
    <w:rsid w:val="00C01F49"/>
    <w:rsid w:val="00C0248F"/>
    <w:rsid w:val="00C02BD3"/>
    <w:rsid w:val="00C0302E"/>
    <w:rsid w:val="00C03290"/>
    <w:rsid w:val="00C0398E"/>
    <w:rsid w:val="00C03B5C"/>
    <w:rsid w:val="00C03ED7"/>
    <w:rsid w:val="00C04DE5"/>
    <w:rsid w:val="00C04FC7"/>
    <w:rsid w:val="00C05213"/>
    <w:rsid w:val="00C06114"/>
    <w:rsid w:val="00C061B6"/>
    <w:rsid w:val="00C06247"/>
    <w:rsid w:val="00C06431"/>
    <w:rsid w:val="00C06591"/>
    <w:rsid w:val="00C0664A"/>
    <w:rsid w:val="00C06D1D"/>
    <w:rsid w:val="00C0764B"/>
    <w:rsid w:val="00C07ED4"/>
    <w:rsid w:val="00C104B3"/>
    <w:rsid w:val="00C10892"/>
    <w:rsid w:val="00C10CC2"/>
    <w:rsid w:val="00C110B1"/>
    <w:rsid w:val="00C1124F"/>
    <w:rsid w:val="00C112F4"/>
    <w:rsid w:val="00C116E4"/>
    <w:rsid w:val="00C11AC4"/>
    <w:rsid w:val="00C12083"/>
    <w:rsid w:val="00C12145"/>
    <w:rsid w:val="00C128A0"/>
    <w:rsid w:val="00C128C5"/>
    <w:rsid w:val="00C12AEA"/>
    <w:rsid w:val="00C13E6D"/>
    <w:rsid w:val="00C140C5"/>
    <w:rsid w:val="00C1416F"/>
    <w:rsid w:val="00C142DE"/>
    <w:rsid w:val="00C142E0"/>
    <w:rsid w:val="00C14418"/>
    <w:rsid w:val="00C14446"/>
    <w:rsid w:val="00C14885"/>
    <w:rsid w:val="00C14AFA"/>
    <w:rsid w:val="00C14FD8"/>
    <w:rsid w:val="00C15AEB"/>
    <w:rsid w:val="00C15C68"/>
    <w:rsid w:val="00C15FA1"/>
    <w:rsid w:val="00C160E6"/>
    <w:rsid w:val="00C16337"/>
    <w:rsid w:val="00C16757"/>
    <w:rsid w:val="00C1698D"/>
    <w:rsid w:val="00C169DD"/>
    <w:rsid w:val="00C177A2"/>
    <w:rsid w:val="00C17C08"/>
    <w:rsid w:val="00C202A5"/>
    <w:rsid w:val="00C20B44"/>
    <w:rsid w:val="00C20CDE"/>
    <w:rsid w:val="00C20D13"/>
    <w:rsid w:val="00C20F24"/>
    <w:rsid w:val="00C20F9A"/>
    <w:rsid w:val="00C2100A"/>
    <w:rsid w:val="00C21576"/>
    <w:rsid w:val="00C2168A"/>
    <w:rsid w:val="00C2212E"/>
    <w:rsid w:val="00C22272"/>
    <w:rsid w:val="00C224DB"/>
    <w:rsid w:val="00C22C1F"/>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4C9"/>
    <w:rsid w:val="00C26512"/>
    <w:rsid w:val="00C26541"/>
    <w:rsid w:val="00C2687F"/>
    <w:rsid w:val="00C26B08"/>
    <w:rsid w:val="00C26BDB"/>
    <w:rsid w:val="00C276B7"/>
    <w:rsid w:val="00C27895"/>
    <w:rsid w:val="00C2793A"/>
    <w:rsid w:val="00C27A23"/>
    <w:rsid w:val="00C27A61"/>
    <w:rsid w:val="00C27B3E"/>
    <w:rsid w:val="00C27DCA"/>
    <w:rsid w:val="00C27FC2"/>
    <w:rsid w:val="00C301C5"/>
    <w:rsid w:val="00C3039F"/>
    <w:rsid w:val="00C30FFD"/>
    <w:rsid w:val="00C31346"/>
    <w:rsid w:val="00C31467"/>
    <w:rsid w:val="00C3198A"/>
    <w:rsid w:val="00C31A47"/>
    <w:rsid w:val="00C31FDD"/>
    <w:rsid w:val="00C3208D"/>
    <w:rsid w:val="00C32590"/>
    <w:rsid w:val="00C325B6"/>
    <w:rsid w:val="00C327A2"/>
    <w:rsid w:val="00C3381C"/>
    <w:rsid w:val="00C338D1"/>
    <w:rsid w:val="00C340B9"/>
    <w:rsid w:val="00C34138"/>
    <w:rsid w:val="00C3435B"/>
    <w:rsid w:val="00C3538B"/>
    <w:rsid w:val="00C353F1"/>
    <w:rsid w:val="00C35732"/>
    <w:rsid w:val="00C35923"/>
    <w:rsid w:val="00C35AAC"/>
    <w:rsid w:val="00C35E77"/>
    <w:rsid w:val="00C3600D"/>
    <w:rsid w:val="00C36A90"/>
    <w:rsid w:val="00C36C9E"/>
    <w:rsid w:val="00C37165"/>
    <w:rsid w:val="00C3792D"/>
    <w:rsid w:val="00C37BE2"/>
    <w:rsid w:val="00C400D1"/>
    <w:rsid w:val="00C4016A"/>
    <w:rsid w:val="00C4020F"/>
    <w:rsid w:val="00C40669"/>
    <w:rsid w:val="00C40969"/>
    <w:rsid w:val="00C40AB0"/>
    <w:rsid w:val="00C40B35"/>
    <w:rsid w:val="00C40E41"/>
    <w:rsid w:val="00C40FF8"/>
    <w:rsid w:val="00C412A7"/>
    <w:rsid w:val="00C413E9"/>
    <w:rsid w:val="00C4198A"/>
    <w:rsid w:val="00C41B8E"/>
    <w:rsid w:val="00C41E7D"/>
    <w:rsid w:val="00C42376"/>
    <w:rsid w:val="00C427F4"/>
    <w:rsid w:val="00C4281E"/>
    <w:rsid w:val="00C42B1B"/>
    <w:rsid w:val="00C43281"/>
    <w:rsid w:val="00C432AA"/>
    <w:rsid w:val="00C432FA"/>
    <w:rsid w:val="00C43947"/>
    <w:rsid w:val="00C4394F"/>
    <w:rsid w:val="00C45163"/>
    <w:rsid w:val="00C451B3"/>
    <w:rsid w:val="00C45480"/>
    <w:rsid w:val="00C45EB4"/>
    <w:rsid w:val="00C46172"/>
    <w:rsid w:val="00C46550"/>
    <w:rsid w:val="00C46E43"/>
    <w:rsid w:val="00C46E98"/>
    <w:rsid w:val="00C47596"/>
    <w:rsid w:val="00C47CD6"/>
    <w:rsid w:val="00C5074C"/>
    <w:rsid w:val="00C50998"/>
    <w:rsid w:val="00C50E58"/>
    <w:rsid w:val="00C5105A"/>
    <w:rsid w:val="00C513B8"/>
    <w:rsid w:val="00C5160C"/>
    <w:rsid w:val="00C519BB"/>
    <w:rsid w:val="00C51A3B"/>
    <w:rsid w:val="00C521C4"/>
    <w:rsid w:val="00C525C7"/>
    <w:rsid w:val="00C52982"/>
    <w:rsid w:val="00C52D9E"/>
    <w:rsid w:val="00C531E7"/>
    <w:rsid w:val="00C53442"/>
    <w:rsid w:val="00C53652"/>
    <w:rsid w:val="00C53DF8"/>
    <w:rsid w:val="00C54179"/>
    <w:rsid w:val="00C541C1"/>
    <w:rsid w:val="00C54206"/>
    <w:rsid w:val="00C54673"/>
    <w:rsid w:val="00C546F7"/>
    <w:rsid w:val="00C5488B"/>
    <w:rsid w:val="00C551AA"/>
    <w:rsid w:val="00C551B9"/>
    <w:rsid w:val="00C55813"/>
    <w:rsid w:val="00C55A11"/>
    <w:rsid w:val="00C55A7A"/>
    <w:rsid w:val="00C55D94"/>
    <w:rsid w:val="00C55E18"/>
    <w:rsid w:val="00C56262"/>
    <w:rsid w:val="00C56E17"/>
    <w:rsid w:val="00C572C8"/>
    <w:rsid w:val="00C575C9"/>
    <w:rsid w:val="00C5762B"/>
    <w:rsid w:val="00C576BA"/>
    <w:rsid w:val="00C57774"/>
    <w:rsid w:val="00C579D5"/>
    <w:rsid w:val="00C57ABA"/>
    <w:rsid w:val="00C57D46"/>
    <w:rsid w:val="00C606AB"/>
    <w:rsid w:val="00C608FD"/>
    <w:rsid w:val="00C609F2"/>
    <w:rsid w:val="00C60A9F"/>
    <w:rsid w:val="00C60BD6"/>
    <w:rsid w:val="00C60C5D"/>
    <w:rsid w:val="00C6102D"/>
    <w:rsid w:val="00C6123E"/>
    <w:rsid w:val="00C61257"/>
    <w:rsid w:val="00C61916"/>
    <w:rsid w:val="00C619F8"/>
    <w:rsid w:val="00C62279"/>
    <w:rsid w:val="00C6239D"/>
    <w:rsid w:val="00C623ED"/>
    <w:rsid w:val="00C62483"/>
    <w:rsid w:val="00C628BA"/>
    <w:rsid w:val="00C62D5D"/>
    <w:rsid w:val="00C63042"/>
    <w:rsid w:val="00C63218"/>
    <w:rsid w:val="00C632D9"/>
    <w:rsid w:val="00C635FC"/>
    <w:rsid w:val="00C64DD2"/>
    <w:rsid w:val="00C64E4A"/>
    <w:rsid w:val="00C6521A"/>
    <w:rsid w:val="00C652A6"/>
    <w:rsid w:val="00C661B1"/>
    <w:rsid w:val="00C66B50"/>
    <w:rsid w:val="00C66F7A"/>
    <w:rsid w:val="00C670B9"/>
    <w:rsid w:val="00C67480"/>
    <w:rsid w:val="00C6779B"/>
    <w:rsid w:val="00C67B4F"/>
    <w:rsid w:val="00C67DF5"/>
    <w:rsid w:val="00C707AC"/>
    <w:rsid w:val="00C7152B"/>
    <w:rsid w:val="00C716B7"/>
    <w:rsid w:val="00C716BE"/>
    <w:rsid w:val="00C71776"/>
    <w:rsid w:val="00C71811"/>
    <w:rsid w:val="00C71825"/>
    <w:rsid w:val="00C71F09"/>
    <w:rsid w:val="00C71F9B"/>
    <w:rsid w:val="00C72183"/>
    <w:rsid w:val="00C72333"/>
    <w:rsid w:val="00C723D1"/>
    <w:rsid w:val="00C72424"/>
    <w:rsid w:val="00C724B7"/>
    <w:rsid w:val="00C72565"/>
    <w:rsid w:val="00C72962"/>
    <w:rsid w:val="00C72B39"/>
    <w:rsid w:val="00C72B6B"/>
    <w:rsid w:val="00C72CA5"/>
    <w:rsid w:val="00C72CE8"/>
    <w:rsid w:val="00C73558"/>
    <w:rsid w:val="00C737C1"/>
    <w:rsid w:val="00C738F7"/>
    <w:rsid w:val="00C73931"/>
    <w:rsid w:val="00C742E9"/>
    <w:rsid w:val="00C752BB"/>
    <w:rsid w:val="00C75C29"/>
    <w:rsid w:val="00C76D4C"/>
    <w:rsid w:val="00C76FC6"/>
    <w:rsid w:val="00C771D6"/>
    <w:rsid w:val="00C7752C"/>
    <w:rsid w:val="00C7758A"/>
    <w:rsid w:val="00C77789"/>
    <w:rsid w:val="00C77AE8"/>
    <w:rsid w:val="00C77D1A"/>
    <w:rsid w:val="00C77ECF"/>
    <w:rsid w:val="00C8020B"/>
    <w:rsid w:val="00C8043D"/>
    <w:rsid w:val="00C80476"/>
    <w:rsid w:val="00C8049E"/>
    <w:rsid w:val="00C804AE"/>
    <w:rsid w:val="00C80891"/>
    <w:rsid w:val="00C80AC2"/>
    <w:rsid w:val="00C80C1B"/>
    <w:rsid w:val="00C80FD9"/>
    <w:rsid w:val="00C81542"/>
    <w:rsid w:val="00C819B9"/>
    <w:rsid w:val="00C8201F"/>
    <w:rsid w:val="00C8249E"/>
    <w:rsid w:val="00C82BCD"/>
    <w:rsid w:val="00C82F3E"/>
    <w:rsid w:val="00C8302F"/>
    <w:rsid w:val="00C83267"/>
    <w:rsid w:val="00C83CB2"/>
    <w:rsid w:val="00C846E7"/>
    <w:rsid w:val="00C84ADA"/>
    <w:rsid w:val="00C84B10"/>
    <w:rsid w:val="00C85858"/>
    <w:rsid w:val="00C85904"/>
    <w:rsid w:val="00C85D95"/>
    <w:rsid w:val="00C86368"/>
    <w:rsid w:val="00C869E2"/>
    <w:rsid w:val="00C871B9"/>
    <w:rsid w:val="00C8722E"/>
    <w:rsid w:val="00C87332"/>
    <w:rsid w:val="00C873D7"/>
    <w:rsid w:val="00C87A47"/>
    <w:rsid w:val="00C87D3E"/>
    <w:rsid w:val="00C90071"/>
    <w:rsid w:val="00C900A4"/>
    <w:rsid w:val="00C905DE"/>
    <w:rsid w:val="00C9081D"/>
    <w:rsid w:val="00C90D6E"/>
    <w:rsid w:val="00C91390"/>
    <w:rsid w:val="00C915F4"/>
    <w:rsid w:val="00C918AE"/>
    <w:rsid w:val="00C91EC4"/>
    <w:rsid w:val="00C91FC5"/>
    <w:rsid w:val="00C922AE"/>
    <w:rsid w:val="00C927AA"/>
    <w:rsid w:val="00C92825"/>
    <w:rsid w:val="00C928A0"/>
    <w:rsid w:val="00C92DF6"/>
    <w:rsid w:val="00C92E05"/>
    <w:rsid w:val="00C92ECA"/>
    <w:rsid w:val="00C930AA"/>
    <w:rsid w:val="00C930BC"/>
    <w:rsid w:val="00C932D7"/>
    <w:rsid w:val="00C93F62"/>
    <w:rsid w:val="00C94180"/>
    <w:rsid w:val="00C94455"/>
    <w:rsid w:val="00C9479A"/>
    <w:rsid w:val="00C94A63"/>
    <w:rsid w:val="00C94DBC"/>
    <w:rsid w:val="00C95600"/>
    <w:rsid w:val="00C95D7E"/>
    <w:rsid w:val="00C963B0"/>
    <w:rsid w:val="00C96AB9"/>
    <w:rsid w:val="00C96CA2"/>
    <w:rsid w:val="00C96D76"/>
    <w:rsid w:val="00C972AB"/>
    <w:rsid w:val="00C972F5"/>
    <w:rsid w:val="00C97C2C"/>
    <w:rsid w:val="00C97D28"/>
    <w:rsid w:val="00CA02E7"/>
    <w:rsid w:val="00CA050C"/>
    <w:rsid w:val="00CA05A5"/>
    <w:rsid w:val="00CA0665"/>
    <w:rsid w:val="00CA09AE"/>
    <w:rsid w:val="00CA09CD"/>
    <w:rsid w:val="00CA0C05"/>
    <w:rsid w:val="00CA0F3A"/>
    <w:rsid w:val="00CA1492"/>
    <w:rsid w:val="00CA18B4"/>
    <w:rsid w:val="00CA19A7"/>
    <w:rsid w:val="00CA2110"/>
    <w:rsid w:val="00CA2284"/>
    <w:rsid w:val="00CA27DA"/>
    <w:rsid w:val="00CA2989"/>
    <w:rsid w:val="00CA2A07"/>
    <w:rsid w:val="00CA2B7F"/>
    <w:rsid w:val="00CA2B9F"/>
    <w:rsid w:val="00CA31A0"/>
    <w:rsid w:val="00CA3428"/>
    <w:rsid w:val="00CA3697"/>
    <w:rsid w:val="00CA38F8"/>
    <w:rsid w:val="00CA3AE5"/>
    <w:rsid w:val="00CA3F13"/>
    <w:rsid w:val="00CA41B9"/>
    <w:rsid w:val="00CA4293"/>
    <w:rsid w:val="00CA4B11"/>
    <w:rsid w:val="00CA4C3D"/>
    <w:rsid w:val="00CA4CD8"/>
    <w:rsid w:val="00CA4EEB"/>
    <w:rsid w:val="00CA5573"/>
    <w:rsid w:val="00CA55C3"/>
    <w:rsid w:val="00CA574F"/>
    <w:rsid w:val="00CA5DD1"/>
    <w:rsid w:val="00CA5E3A"/>
    <w:rsid w:val="00CA674F"/>
    <w:rsid w:val="00CA690F"/>
    <w:rsid w:val="00CA6C07"/>
    <w:rsid w:val="00CA6C55"/>
    <w:rsid w:val="00CA6F7A"/>
    <w:rsid w:val="00CA70DE"/>
    <w:rsid w:val="00CA7385"/>
    <w:rsid w:val="00CA746A"/>
    <w:rsid w:val="00CA795B"/>
    <w:rsid w:val="00CA7BF4"/>
    <w:rsid w:val="00CB0437"/>
    <w:rsid w:val="00CB074D"/>
    <w:rsid w:val="00CB08BF"/>
    <w:rsid w:val="00CB0C2E"/>
    <w:rsid w:val="00CB0E8B"/>
    <w:rsid w:val="00CB15D3"/>
    <w:rsid w:val="00CB17A0"/>
    <w:rsid w:val="00CB1A77"/>
    <w:rsid w:val="00CB1C92"/>
    <w:rsid w:val="00CB20E5"/>
    <w:rsid w:val="00CB23AF"/>
    <w:rsid w:val="00CB23D6"/>
    <w:rsid w:val="00CB26B5"/>
    <w:rsid w:val="00CB2808"/>
    <w:rsid w:val="00CB2C5D"/>
    <w:rsid w:val="00CB2DE0"/>
    <w:rsid w:val="00CB2E2A"/>
    <w:rsid w:val="00CB2E38"/>
    <w:rsid w:val="00CB3B26"/>
    <w:rsid w:val="00CB432B"/>
    <w:rsid w:val="00CB4486"/>
    <w:rsid w:val="00CB44C0"/>
    <w:rsid w:val="00CB47B6"/>
    <w:rsid w:val="00CB490C"/>
    <w:rsid w:val="00CB495E"/>
    <w:rsid w:val="00CB4A3E"/>
    <w:rsid w:val="00CB4ACA"/>
    <w:rsid w:val="00CB4DE2"/>
    <w:rsid w:val="00CB502E"/>
    <w:rsid w:val="00CB53BA"/>
    <w:rsid w:val="00CB5AB6"/>
    <w:rsid w:val="00CB5D7A"/>
    <w:rsid w:val="00CB6353"/>
    <w:rsid w:val="00CB66FD"/>
    <w:rsid w:val="00CB680F"/>
    <w:rsid w:val="00CB7916"/>
    <w:rsid w:val="00CC0252"/>
    <w:rsid w:val="00CC02C8"/>
    <w:rsid w:val="00CC03C7"/>
    <w:rsid w:val="00CC0816"/>
    <w:rsid w:val="00CC0A50"/>
    <w:rsid w:val="00CC0FA4"/>
    <w:rsid w:val="00CC1371"/>
    <w:rsid w:val="00CC17BF"/>
    <w:rsid w:val="00CC1D8F"/>
    <w:rsid w:val="00CC20F2"/>
    <w:rsid w:val="00CC21F1"/>
    <w:rsid w:val="00CC25F5"/>
    <w:rsid w:val="00CC2ABD"/>
    <w:rsid w:val="00CC2D67"/>
    <w:rsid w:val="00CC3211"/>
    <w:rsid w:val="00CC361C"/>
    <w:rsid w:val="00CC44F3"/>
    <w:rsid w:val="00CC4929"/>
    <w:rsid w:val="00CC4A36"/>
    <w:rsid w:val="00CC4E47"/>
    <w:rsid w:val="00CC57CE"/>
    <w:rsid w:val="00CC5857"/>
    <w:rsid w:val="00CC5F2E"/>
    <w:rsid w:val="00CC5F7A"/>
    <w:rsid w:val="00CC6168"/>
    <w:rsid w:val="00CC6FCB"/>
    <w:rsid w:val="00CC70F0"/>
    <w:rsid w:val="00CC73CC"/>
    <w:rsid w:val="00CC7641"/>
    <w:rsid w:val="00CC76A8"/>
    <w:rsid w:val="00CC7C18"/>
    <w:rsid w:val="00CC7C4D"/>
    <w:rsid w:val="00CC7D12"/>
    <w:rsid w:val="00CC7EBB"/>
    <w:rsid w:val="00CC7FE2"/>
    <w:rsid w:val="00CD0161"/>
    <w:rsid w:val="00CD063E"/>
    <w:rsid w:val="00CD0F2A"/>
    <w:rsid w:val="00CD1404"/>
    <w:rsid w:val="00CD1817"/>
    <w:rsid w:val="00CD1D59"/>
    <w:rsid w:val="00CD2D96"/>
    <w:rsid w:val="00CD354A"/>
    <w:rsid w:val="00CD3580"/>
    <w:rsid w:val="00CD38D1"/>
    <w:rsid w:val="00CD4240"/>
    <w:rsid w:val="00CD44D5"/>
    <w:rsid w:val="00CD473E"/>
    <w:rsid w:val="00CD47F2"/>
    <w:rsid w:val="00CD48CC"/>
    <w:rsid w:val="00CD4979"/>
    <w:rsid w:val="00CD51FC"/>
    <w:rsid w:val="00CD5B40"/>
    <w:rsid w:val="00CD5D22"/>
    <w:rsid w:val="00CD5EB8"/>
    <w:rsid w:val="00CD60AA"/>
    <w:rsid w:val="00CD6835"/>
    <w:rsid w:val="00CD69B1"/>
    <w:rsid w:val="00CD6A25"/>
    <w:rsid w:val="00CD709C"/>
    <w:rsid w:val="00CD70AA"/>
    <w:rsid w:val="00CD7537"/>
    <w:rsid w:val="00CD75C7"/>
    <w:rsid w:val="00CE04E5"/>
    <w:rsid w:val="00CE06F2"/>
    <w:rsid w:val="00CE0747"/>
    <w:rsid w:val="00CE0BC6"/>
    <w:rsid w:val="00CE0E05"/>
    <w:rsid w:val="00CE1152"/>
    <w:rsid w:val="00CE139F"/>
    <w:rsid w:val="00CE13ED"/>
    <w:rsid w:val="00CE1656"/>
    <w:rsid w:val="00CE1A6C"/>
    <w:rsid w:val="00CE1D69"/>
    <w:rsid w:val="00CE2036"/>
    <w:rsid w:val="00CE20B3"/>
    <w:rsid w:val="00CE2431"/>
    <w:rsid w:val="00CE2989"/>
    <w:rsid w:val="00CE2A9A"/>
    <w:rsid w:val="00CE2B38"/>
    <w:rsid w:val="00CE2C3F"/>
    <w:rsid w:val="00CE2E95"/>
    <w:rsid w:val="00CE2F00"/>
    <w:rsid w:val="00CE2F83"/>
    <w:rsid w:val="00CE2F85"/>
    <w:rsid w:val="00CE3185"/>
    <w:rsid w:val="00CE36C1"/>
    <w:rsid w:val="00CE3729"/>
    <w:rsid w:val="00CE3C2F"/>
    <w:rsid w:val="00CE3D19"/>
    <w:rsid w:val="00CE4209"/>
    <w:rsid w:val="00CE4F58"/>
    <w:rsid w:val="00CE50B7"/>
    <w:rsid w:val="00CE53C8"/>
    <w:rsid w:val="00CE54CC"/>
    <w:rsid w:val="00CE5DA9"/>
    <w:rsid w:val="00CE6215"/>
    <w:rsid w:val="00CE647E"/>
    <w:rsid w:val="00CE6593"/>
    <w:rsid w:val="00CE6A40"/>
    <w:rsid w:val="00CE6E35"/>
    <w:rsid w:val="00CF00C3"/>
    <w:rsid w:val="00CF0B9C"/>
    <w:rsid w:val="00CF150A"/>
    <w:rsid w:val="00CF17FD"/>
    <w:rsid w:val="00CF1903"/>
    <w:rsid w:val="00CF19AF"/>
    <w:rsid w:val="00CF19FE"/>
    <w:rsid w:val="00CF1A98"/>
    <w:rsid w:val="00CF1BB9"/>
    <w:rsid w:val="00CF2041"/>
    <w:rsid w:val="00CF2701"/>
    <w:rsid w:val="00CF2BA0"/>
    <w:rsid w:val="00CF2CE1"/>
    <w:rsid w:val="00CF2DE3"/>
    <w:rsid w:val="00CF30C1"/>
    <w:rsid w:val="00CF3403"/>
    <w:rsid w:val="00CF34D2"/>
    <w:rsid w:val="00CF35C9"/>
    <w:rsid w:val="00CF363C"/>
    <w:rsid w:val="00CF3B61"/>
    <w:rsid w:val="00CF3DC1"/>
    <w:rsid w:val="00CF3E1F"/>
    <w:rsid w:val="00CF41FE"/>
    <w:rsid w:val="00CF461F"/>
    <w:rsid w:val="00CF48B9"/>
    <w:rsid w:val="00CF4FE4"/>
    <w:rsid w:val="00CF54EB"/>
    <w:rsid w:val="00CF5A30"/>
    <w:rsid w:val="00CF6042"/>
    <w:rsid w:val="00CF6142"/>
    <w:rsid w:val="00CF61D2"/>
    <w:rsid w:val="00CF65E5"/>
    <w:rsid w:val="00CF66BB"/>
    <w:rsid w:val="00CF67E1"/>
    <w:rsid w:val="00CF69D8"/>
    <w:rsid w:val="00CF6B05"/>
    <w:rsid w:val="00CF6F6F"/>
    <w:rsid w:val="00CF7F1C"/>
    <w:rsid w:val="00D00072"/>
    <w:rsid w:val="00D002A1"/>
    <w:rsid w:val="00D00EB5"/>
    <w:rsid w:val="00D00FB0"/>
    <w:rsid w:val="00D01525"/>
    <w:rsid w:val="00D01A09"/>
    <w:rsid w:val="00D01DAA"/>
    <w:rsid w:val="00D024DC"/>
    <w:rsid w:val="00D02816"/>
    <w:rsid w:val="00D02BD1"/>
    <w:rsid w:val="00D02C2F"/>
    <w:rsid w:val="00D02D47"/>
    <w:rsid w:val="00D02FF6"/>
    <w:rsid w:val="00D03016"/>
    <w:rsid w:val="00D030D9"/>
    <w:rsid w:val="00D032A4"/>
    <w:rsid w:val="00D036D3"/>
    <w:rsid w:val="00D03890"/>
    <w:rsid w:val="00D03F43"/>
    <w:rsid w:val="00D04B91"/>
    <w:rsid w:val="00D05328"/>
    <w:rsid w:val="00D0542D"/>
    <w:rsid w:val="00D056CE"/>
    <w:rsid w:val="00D05894"/>
    <w:rsid w:val="00D05A40"/>
    <w:rsid w:val="00D05C4A"/>
    <w:rsid w:val="00D05D3E"/>
    <w:rsid w:val="00D061AA"/>
    <w:rsid w:val="00D0682B"/>
    <w:rsid w:val="00D068E7"/>
    <w:rsid w:val="00D06C48"/>
    <w:rsid w:val="00D06CC2"/>
    <w:rsid w:val="00D0705D"/>
    <w:rsid w:val="00D07419"/>
    <w:rsid w:val="00D075ED"/>
    <w:rsid w:val="00D07BD6"/>
    <w:rsid w:val="00D07CBD"/>
    <w:rsid w:val="00D1032A"/>
    <w:rsid w:val="00D10477"/>
    <w:rsid w:val="00D1078A"/>
    <w:rsid w:val="00D10E44"/>
    <w:rsid w:val="00D11058"/>
    <w:rsid w:val="00D117DD"/>
    <w:rsid w:val="00D118D3"/>
    <w:rsid w:val="00D11F94"/>
    <w:rsid w:val="00D12315"/>
    <w:rsid w:val="00D123C8"/>
    <w:rsid w:val="00D1281A"/>
    <w:rsid w:val="00D12919"/>
    <w:rsid w:val="00D129C9"/>
    <w:rsid w:val="00D12BF7"/>
    <w:rsid w:val="00D132AA"/>
    <w:rsid w:val="00D138A5"/>
    <w:rsid w:val="00D139AC"/>
    <w:rsid w:val="00D13ACD"/>
    <w:rsid w:val="00D13FCD"/>
    <w:rsid w:val="00D14894"/>
    <w:rsid w:val="00D14A05"/>
    <w:rsid w:val="00D14EEF"/>
    <w:rsid w:val="00D152DF"/>
    <w:rsid w:val="00D15351"/>
    <w:rsid w:val="00D15613"/>
    <w:rsid w:val="00D1566D"/>
    <w:rsid w:val="00D15B19"/>
    <w:rsid w:val="00D15F0E"/>
    <w:rsid w:val="00D164D8"/>
    <w:rsid w:val="00D16BB9"/>
    <w:rsid w:val="00D16CF1"/>
    <w:rsid w:val="00D16DAF"/>
    <w:rsid w:val="00D16DCA"/>
    <w:rsid w:val="00D17115"/>
    <w:rsid w:val="00D172E9"/>
    <w:rsid w:val="00D17B62"/>
    <w:rsid w:val="00D20334"/>
    <w:rsid w:val="00D20783"/>
    <w:rsid w:val="00D20ACA"/>
    <w:rsid w:val="00D21068"/>
    <w:rsid w:val="00D21405"/>
    <w:rsid w:val="00D21854"/>
    <w:rsid w:val="00D21891"/>
    <w:rsid w:val="00D21A5B"/>
    <w:rsid w:val="00D21A9A"/>
    <w:rsid w:val="00D21B58"/>
    <w:rsid w:val="00D21D04"/>
    <w:rsid w:val="00D228F1"/>
    <w:rsid w:val="00D229C2"/>
    <w:rsid w:val="00D22A66"/>
    <w:rsid w:val="00D22A94"/>
    <w:rsid w:val="00D22FBA"/>
    <w:rsid w:val="00D23820"/>
    <w:rsid w:val="00D23A3E"/>
    <w:rsid w:val="00D23C9E"/>
    <w:rsid w:val="00D23DE5"/>
    <w:rsid w:val="00D23F9C"/>
    <w:rsid w:val="00D23FBD"/>
    <w:rsid w:val="00D242FF"/>
    <w:rsid w:val="00D24380"/>
    <w:rsid w:val="00D246A0"/>
    <w:rsid w:val="00D24C4C"/>
    <w:rsid w:val="00D250A3"/>
    <w:rsid w:val="00D25491"/>
    <w:rsid w:val="00D255F2"/>
    <w:rsid w:val="00D255FF"/>
    <w:rsid w:val="00D256F6"/>
    <w:rsid w:val="00D25839"/>
    <w:rsid w:val="00D25C10"/>
    <w:rsid w:val="00D25F2A"/>
    <w:rsid w:val="00D2649B"/>
    <w:rsid w:val="00D2735D"/>
    <w:rsid w:val="00D2762E"/>
    <w:rsid w:val="00D2773F"/>
    <w:rsid w:val="00D27C3F"/>
    <w:rsid w:val="00D27C40"/>
    <w:rsid w:val="00D302AF"/>
    <w:rsid w:val="00D30595"/>
    <w:rsid w:val="00D30A4D"/>
    <w:rsid w:val="00D30D16"/>
    <w:rsid w:val="00D31237"/>
    <w:rsid w:val="00D315C1"/>
    <w:rsid w:val="00D315FA"/>
    <w:rsid w:val="00D3181D"/>
    <w:rsid w:val="00D3191C"/>
    <w:rsid w:val="00D319B0"/>
    <w:rsid w:val="00D31EA7"/>
    <w:rsid w:val="00D32552"/>
    <w:rsid w:val="00D3287E"/>
    <w:rsid w:val="00D32C48"/>
    <w:rsid w:val="00D32D4B"/>
    <w:rsid w:val="00D32FBC"/>
    <w:rsid w:val="00D33220"/>
    <w:rsid w:val="00D333C9"/>
    <w:rsid w:val="00D33C1B"/>
    <w:rsid w:val="00D33DD6"/>
    <w:rsid w:val="00D3433C"/>
    <w:rsid w:val="00D344D6"/>
    <w:rsid w:val="00D34D7A"/>
    <w:rsid w:val="00D34E51"/>
    <w:rsid w:val="00D35058"/>
    <w:rsid w:val="00D356BC"/>
    <w:rsid w:val="00D35735"/>
    <w:rsid w:val="00D35758"/>
    <w:rsid w:val="00D35DF3"/>
    <w:rsid w:val="00D35E79"/>
    <w:rsid w:val="00D36096"/>
    <w:rsid w:val="00D36304"/>
    <w:rsid w:val="00D36390"/>
    <w:rsid w:val="00D36CBF"/>
    <w:rsid w:val="00D371C2"/>
    <w:rsid w:val="00D372FC"/>
    <w:rsid w:val="00D37365"/>
    <w:rsid w:val="00D375D3"/>
    <w:rsid w:val="00D37855"/>
    <w:rsid w:val="00D37881"/>
    <w:rsid w:val="00D40164"/>
    <w:rsid w:val="00D401EE"/>
    <w:rsid w:val="00D40318"/>
    <w:rsid w:val="00D40A3B"/>
    <w:rsid w:val="00D40E39"/>
    <w:rsid w:val="00D4168E"/>
    <w:rsid w:val="00D416CF"/>
    <w:rsid w:val="00D41C25"/>
    <w:rsid w:val="00D41E70"/>
    <w:rsid w:val="00D420E1"/>
    <w:rsid w:val="00D42AD6"/>
    <w:rsid w:val="00D42C4C"/>
    <w:rsid w:val="00D43312"/>
    <w:rsid w:val="00D434FD"/>
    <w:rsid w:val="00D43726"/>
    <w:rsid w:val="00D44162"/>
    <w:rsid w:val="00D4447E"/>
    <w:rsid w:val="00D44ACA"/>
    <w:rsid w:val="00D44BC8"/>
    <w:rsid w:val="00D44E63"/>
    <w:rsid w:val="00D44E6E"/>
    <w:rsid w:val="00D4504B"/>
    <w:rsid w:val="00D451F3"/>
    <w:rsid w:val="00D4652D"/>
    <w:rsid w:val="00D46ADA"/>
    <w:rsid w:val="00D4738D"/>
    <w:rsid w:val="00D47AE5"/>
    <w:rsid w:val="00D47B30"/>
    <w:rsid w:val="00D47CD7"/>
    <w:rsid w:val="00D47E5A"/>
    <w:rsid w:val="00D47E80"/>
    <w:rsid w:val="00D50132"/>
    <w:rsid w:val="00D501EF"/>
    <w:rsid w:val="00D503D8"/>
    <w:rsid w:val="00D5060A"/>
    <w:rsid w:val="00D506F7"/>
    <w:rsid w:val="00D50A96"/>
    <w:rsid w:val="00D50D6F"/>
    <w:rsid w:val="00D51BE1"/>
    <w:rsid w:val="00D51CEB"/>
    <w:rsid w:val="00D52558"/>
    <w:rsid w:val="00D529DB"/>
    <w:rsid w:val="00D52E0E"/>
    <w:rsid w:val="00D52E2F"/>
    <w:rsid w:val="00D53002"/>
    <w:rsid w:val="00D54450"/>
    <w:rsid w:val="00D54DB9"/>
    <w:rsid w:val="00D54EBA"/>
    <w:rsid w:val="00D54FA9"/>
    <w:rsid w:val="00D55374"/>
    <w:rsid w:val="00D55562"/>
    <w:rsid w:val="00D55A40"/>
    <w:rsid w:val="00D55E71"/>
    <w:rsid w:val="00D5629E"/>
    <w:rsid w:val="00D564CB"/>
    <w:rsid w:val="00D56B9A"/>
    <w:rsid w:val="00D56DCC"/>
    <w:rsid w:val="00D56E98"/>
    <w:rsid w:val="00D5706E"/>
    <w:rsid w:val="00D57174"/>
    <w:rsid w:val="00D5732C"/>
    <w:rsid w:val="00D57483"/>
    <w:rsid w:val="00D5761C"/>
    <w:rsid w:val="00D57F30"/>
    <w:rsid w:val="00D607F0"/>
    <w:rsid w:val="00D608A6"/>
    <w:rsid w:val="00D60975"/>
    <w:rsid w:val="00D61231"/>
    <w:rsid w:val="00D612D6"/>
    <w:rsid w:val="00D617D4"/>
    <w:rsid w:val="00D61A60"/>
    <w:rsid w:val="00D61ABA"/>
    <w:rsid w:val="00D61EAB"/>
    <w:rsid w:val="00D629A7"/>
    <w:rsid w:val="00D62AF3"/>
    <w:rsid w:val="00D6370F"/>
    <w:rsid w:val="00D64560"/>
    <w:rsid w:val="00D64601"/>
    <w:rsid w:val="00D647D0"/>
    <w:rsid w:val="00D6558A"/>
    <w:rsid w:val="00D6559A"/>
    <w:rsid w:val="00D65B37"/>
    <w:rsid w:val="00D66499"/>
    <w:rsid w:val="00D664B3"/>
    <w:rsid w:val="00D67523"/>
    <w:rsid w:val="00D676E7"/>
    <w:rsid w:val="00D67D7D"/>
    <w:rsid w:val="00D702C6"/>
    <w:rsid w:val="00D7057F"/>
    <w:rsid w:val="00D709A8"/>
    <w:rsid w:val="00D70EB8"/>
    <w:rsid w:val="00D7103B"/>
    <w:rsid w:val="00D71277"/>
    <w:rsid w:val="00D7180F"/>
    <w:rsid w:val="00D71C5B"/>
    <w:rsid w:val="00D7208B"/>
    <w:rsid w:val="00D72214"/>
    <w:rsid w:val="00D72AAF"/>
    <w:rsid w:val="00D730FC"/>
    <w:rsid w:val="00D731DF"/>
    <w:rsid w:val="00D7331D"/>
    <w:rsid w:val="00D73417"/>
    <w:rsid w:val="00D737AB"/>
    <w:rsid w:val="00D73E12"/>
    <w:rsid w:val="00D74829"/>
    <w:rsid w:val="00D749EA"/>
    <w:rsid w:val="00D74FF4"/>
    <w:rsid w:val="00D751FC"/>
    <w:rsid w:val="00D754B9"/>
    <w:rsid w:val="00D75A7A"/>
    <w:rsid w:val="00D75B2C"/>
    <w:rsid w:val="00D75DFA"/>
    <w:rsid w:val="00D75EDB"/>
    <w:rsid w:val="00D7603C"/>
    <w:rsid w:val="00D7606C"/>
    <w:rsid w:val="00D7677A"/>
    <w:rsid w:val="00D76E68"/>
    <w:rsid w:val="00D7734B"/>
    <w:rsid w:val="00D77716"/>
    <w:rsid w:val="00D77AED"/>
    <w:rsid w:val="00D80720"/>
    <w:rsid w:val="00D80760"/>
    <w:rsid w:val="00D80E53"/>
    <w:rsid w:val="00D812D8"/>
    <w:rsid w:val="00D81AAF"/>
    <w:rsid w:val="00D81F81"/>
    <w:rsid w:val="00D82930"/>
    <w:rsid w:val="00D8324E"/>
    <w:rsid w:val="00D832CB"/>
    <w:rsid w:val="00D832E6"/>
    <w:rsid w:val="00D83351"/>
    <w:rsid w:val="00D83F1C"/>
    <w:rsid w:val="00D83FDE"/>
    <w:rsid w:val="00D84879"/>
    <w:rsid w:val="00D84A67"/>
    <w:rsid w:val="00D85169"/>
    <w:rsid w:val="00D854D1"/>
    <w:rsid w:val="00D8562A"/>
    <w:rsid w:val="00D857E4"/>
    <w:rsid w:val="00D85F7B"/>
    <w:rsid w:val="00D8672C"/>
    <w:rsid w:val="00D8700A"/>
    <w:rsid w:val="00D87446"/>
    <w:rsid w:val="00D87733"/>
    <w:rsid w:val="00D87A52"/>
    <w:rsid w:val="00D87CA5"/>
    <w:rsid w:val="00D908D9"/>
    <w:rsid w:val="00D9162F"/>
    <w:rsid w:val="00D92968"/>
    <w:rsid w:val="00D92AEC"/>
    <w:rsid w:val="00D92EA3"/>
    <w:rsid w:val="00D93519"/>
    <w:rsid w:val="00D93567"/>
    <w:rsid w:val="00D93EBF"/>
    <w:rsid w:val="00D93F0F"/>
    <w:rsid w:val="00D9402C"/>
    <w:rsid w:val="00D941B0"/>
    <w:rsid w:val="00D941CA"/>
    <w:rsid w:val="00D9449D"/>
    <w:rsid w:val="00D94CCB"/>
    <w:rsid w:val="00D94CD8"/>
    <w:rsid w:val="00D9525E"/>
    <w:rsid w:val="00D95569"/>
    <w:rsid w:val="00D95846"/>
    <w:rsid w:val="00D95A34"/>
    <w:rsid w:val="00D95AFE"/>
    <w:rsid w:val="00D95C03"/>
    <w:rsid w:val="00D95C49"/>
    <w:rsid w:val="00D95D99"/>
    <w:rsid w:val="00D9724D"/>
    <w:rsid w:val="00D972EF"/>
    <w:rsid w:val="00D97B70"/>
    <w:rsid w:val="00D97BF0"/>
    <w:rsid w:val="00D97E7B"/>
    <w:rsid w:val="00DA0414"/>
    <w:rsid w:val="00DA045B"/>
    <w:rsid w:val="00DA04BC"/>
    <w:rsid w:val="00DA05DE"/>
    <w:rsid w:val="00DA0710"/>
    <w:rsid w:val="00DA08DB"/>
    <w:rsid w:val="00DA1352"/>
    <w:rsid w:val="00DA1472"/>
    <w:rsid w:val="00DA1AA2"/>
    <w:rsid w:val="00DA1D99"/>
    <w:rsid w:val="00DA1DC8"/>
    <w:rsid w:val="00DA1DF6"/>
    <w:rsid w:val="00DA1E0A"/>
    <w:rsid w:val="00DA1EE1"/>
    <w:rsid w:val="00DA24C5"/>
    <w:rsid w:val="00DA28F2"/>
    <w:rsid w:val="00DA2A02"/>
    <w:rsid w:val="00DA2B9B"/>
    <w:rsid w:val="00DA2FC2"/>
    <w:rsid w:val="00DA351D"/>
    <w:rsid w:val="00DA3569"/>
    <w:rsid w:val="00DA3762"/>
    <w:rsid w:val="00DA39CA"/>
    <w:rsid w:val="00DA3C4F"/>
    <w:rsid w:val="00DA406F"/>
    <w:rsid w:val="00DA423C"/>
    <w:rsid w:val="00DA4292"/>
    <w:rsid w:val="00DA4799"/>
    <w:rsid w:val="00DA4B10"/>
    <w:rsid w:val="00DA5000"/>
    <w:rsid w:val="00DA542E"/>
    <w:rsid w:val="00DA55BA"/>
    <w:rsid w:val="00DA568A"/>
    <w:rsid w:val="00DA596D"/>
    <w:rsid w:val="00DA5EE6"/>
    <w:rsid w:val="00DA6082"/>
    <w:rsid w:val="00DA62F4"/>
    <w:rsid w:val="00DA63DA"/>
    <w:rsid w:val="00DA642E"/>
    <w:rsid w:val="00DA674B"/>
    <w:rsid w:val="00DA687A"/>
    <w:rsid w:val="00DA6919"/>
    <w:rsid w:val="00DA756B"/>
    <w:rsid w:val="00DA7F7D"/>
    <w:rsid w:val="00DB03EB"/>
    <w:rsid w:val="00DB060D"/>
    <w:rsid w:val="00DB13AE"/>
    <w:rsid w:val="00DB1936"/>
    <w:rsid w:val="00DB1BC7"/>
    <w:rsid w:val="00DB2DAE"/>
    <w:rsid w:val="00DB2F43"/>
    <w:rsid w:val="00DB3435"/>
    <w:rsid w:val="00DB35B6"/>
    <w:rsid w:val="00DB3C7F"/>
    <w:rsid w:val="00DB4379"/>
    <w:rsid w:val="00DB52AC"/>
    <w:rsid w:val="00DB590D"/>
    <w:rsid w:val="00DB599A"/>
    <w:rsid w:val="00DB5A5A"/>
    <w:rsid w:val="00DB5B1B"/>
    <w:rsid w:val="00DB5B2D"/>
    <w:rsid w:val="00DB5F77"/>
    <w:rsid w:val="00DB6012"/>
    <w:rsid w:val="00DB63BD"/>
    <w:rsid w:val="00DB6B04"/>
    <w:rsid w:val="00DB6C05"/>
    <w:rsid w:val="00DB6C98"/>
    <w:rsid w:val="00DB762D"/>
    <w:rsid w:val="00DB793B"/>
    <w:rsid w:val="00DB79C5"/>
    <w:rsid w:val="00DB7BAE"/>
    <w:rsid w:val="00DC0372"/>
    <w:rsid w:val="00DC0938"/>
    <w:rsid w:val="00DC14DC"/>
    <w:rsid w:val="00DC1F96"/>
    <w:rsid w:val="00DC1FD2"/>
    <w:rsid w:val="00DC234D"/>
    <w:rsid w:val="00DC2497"/>
    <w:rsid w:val="00DC2742"/>
    <w:rsid w:val="00DC27E4"/>
    <w:rsid w:val="00DC291B"/>
    <w:rsid w:val="00DC2FD2"/>
    <w:rsid w:val="00DC3BB0"/>
    <w:rsid w:val="00DC3C42"/>
    <w:rsid w:val="00DC3CC0"/>
    <w:rsid w:val="00DC3FFA"/>
    <w:rsid w:val="00DC4582"/>
    <w:rsid w:val="00DC46F2"/>
    <w:rsid w:val="00DC4962"/>
    <w:rsid w:val="00DC4CE9"/>
    <w:rsid w:val="00DC4DC7"/>
    <w:rsid w:val="00DC4FE9"/>
    <w:rsid w:val="00DC55D1"/>
    <w:rsid w:val="00DC596F"/>
    <w:rsid w:val="00DC5A0B"/>
    <w:rsid w:val="00DC5A42"/>
    <w:rsid w:val="00DC5E5A"/>
    <w:rsid w:val="00DC6F5A"/>
    <w:rsid w:val="00DC701E"/>
    <w:rsid w:val="00DC715C"/>
    <w:rsid w:val="00DC724A"/>
    <w:rsid w:val="00DD030B"/>
    <w:rsid w:val="00DD03A1"/>
    <w:rsid w:val="00DD04BB"/>
    <w:rsid w:val="00DD1420"/>
    <w:rsid w:val="00DD14B8"/>
    <w:rsid w:val="00DD1E79"/>
    <w:rsid w:val="00DD1E9A"/>
    <w:rsid w:val="00DD1EAA"/>
    <w:rsid w:val="00DD2DC6"/>
    <w:rsid w:val="00DD2EFC"/>
    <w:rsid w:val="00DD3B40"/>
    <w:rsid w:val="00DD3DA8"/>
    <w:rsid w:val="00DD3DD1"/>
    <w:rsid w:val="00DD3EEF"/>
    <w:rsid w:val="00DD45D5"/>
    <w:rsid w:val="00DD4A2B"/>
    <w:rsid w:val="00DD5191"/>
    <w:rsid w:val="00DD51BC"/>
    <w:rsid w:val="00DD5724"/>
    <w:rsid w:val="00DD5C92"/>
    <w:rsid w:val="00DD64BB"/>
    <w:rsid w:val="00DD6B90"/>
    <w:rsid w:val="00DD6E49"/>
    <w:rsid w:val="00DD6EDC"/>
    <w:rsid w:val="00DD715F"/>
    <w:rsid w:val="00DD718E"/>
    <w:rsid w:val="00DD7712"/>
    <w:rsid w:val="00DD7CBA"/>
    <w:rsid w:val="00DD7D6E"/>
    <w:rsid w:val="00DD7D87"/>
    <w:rsid w:val="00DD7DBC"/>
    <w:rsid w:val="00DD7F84"/>
    <w:rsid w:val="00DE0502"/>
    <w:rsid w:val="00DE109C"/>
    <w:rsid w:val="00DE112A"/>
    <w:rsid w:val="00DE15E1"/>
    <w:rsid w:val="00DE1757"/>
    <w:rsid w:val="00DE1823"/>
    <w:rsid w:val="00DE1C29"/>
    <w:rsid w:val="00DE2735"/>
    <w:rsid w:val="00DE28BF"/>
    <w:rsid w:val="00DE29AD"/>
    <w:rsid w:val="00DE2F12"/>
    <w:rsid w:val="00DE2F6B"/>
    <w:rsid w:val="00DE3219"/>
    <w:rsid w:val="00DE3250"/>
    <w:rsid w:val="00DE3F0B"/>
    <w:rsid w:val="00DE40C0"/>
    <w:rsid w:val="00DE4AAE"/>
    <w:rsid w:val="00DE58D9"/>
    <w:rsid w:val="00DE58DD"/>
    <w:rsid w:val="00DE5928"/>
    <w:rsid w:val="00DE5D22"/>
    <w:rsid w:val="00DE5DCC"/>
    <w:rsid w:val="00DE5E85"/>
    <w:rsid w:val="00DE5EBE"/>
    <w:rsid w:val="00DE601B"/>
    <w:rsid w:val="00DE60D8"/>
    <w:rsid w:val="00DE6803"/>
    <w:rsid w:val="00DE6953"/>
    <w:rsid w:val="00DE6A28"/>
    <w:rsid w:val="00DE77F2"/>
    <w:rsid w:val="00DF0056"/>
    <w:rsid w:val="00DF008C"/>
    <w:rsid w:val="00DF0142"/>
    <w:rsid w:val="00DF0510"/>
    <w:rsid w:val="00DF08DB"/>
    <w:rsid w:val="00DF0C2B"/>
    <w:rsid w:val="00DF0C3F"/>
    <w:rsid w:val="00DF0C8C"/>
    <w:rsid w:val="00DF0E53"/>
    <w:rsid w:val="00DF0E6A"/>
    <w:rsid w:val="00DF0F1A"/>
    <w:rsid w:val="00DF11E6"/>
    <w:rsid w:val="00DF14F8"/>
    <w:rsid w:val="00DF1FAA"/>
    <w:rsid w:val="00DF28F3"/>
    <w:rsid w:val="00DF298A"/>
    <w:rsid w:val="00DF2DB7"/>
    <w:rsid w:val="00DF2EDF"/>
    <w:rsid w:val="00DF3313"/>
    <w:rsid w:val="00DF39FA"/>
    <w:rsid w:val="00DF3D0C"/>
    <w:rsid w:val="00DF3F1B"/>
    <w:rsid w:val="00DF42A0"/>
    <w:rsid w:val="00DF4564"/>
    <w:rsid w:val="00DF4AE0"/>
    <w:rsid w:val="00DF4F54"/>
    <w:rsid w:val="00DF5133"/>
    <w:rsid w:val="00DF588F"/>
    <w:rsid w:val="00DF5946"/>
    <w:rsid w:val="00DF5BAD"/>
    <w:rsid w:val="00DF5CAA"/>
    <w:rsid w:val="00DF5DD3"/>
    <w:rsid w:val="00DF5DE6"/>
    <w:rsid w:val="00DF5FF4"/>
    <w:rsid w:val="00DF6114"/>
    <w:rsid w:val="00DF63D1"/>
    <w:rsid w:val="00DF651C"/>
    <w:rsid w:val="00DF661F"/>
    <w:rsid w:val="00DF6785"/>
    <w:rsid w:val="00DF6A23"/>
    <w:rsid w:val="00DF6D9C"/>
    <w:rsid w:val="00DF6DCF"/>
    <w:rsid w:val="00DF726D"/>
    <w:rsid w:val="00DF737D"/>
    <w:rsid w:val="00DF76B3"/>
    <w:rsid w:val="00DF7F0E"/>
    <w:rsid w:val="00DF7FFC"/>
    <w:rsid w:val="00E00162"/>
    <w:rsid w:val="00E00197"/>
    <w:rsid w:val="00E00361"/>
    <w:rsid w:val="00E00613"/>
    <w:rsid w:val="00E00826"/>
    <w:rsid w:val="00E00A89"/>
    <w:rsid w:val="00E00BB2"/>
    <w:rsid w:val="00E01171"/>
    <w:rsid w:val="00E01885"/>
    <w:rsid w:val="00E01916"/>
    <w:rsid w:val="00E01F6E"/>
    <w:rsid w:val="00E023CC"/>
    <w:rsid w:val="00E02409"/>
    <w:rsid w:val="00E02454"/>
    <w:rsid w:val="00E027BA"/>
    <w:rsid w:val="00E02C50"/>
    <w:rsid w:val="00E02D59"/>
    <w:rsid w:val="00E02E85"/>
    <w:rsid w:val="00E02EE0"/>
    <w:rsid w:val="00E02F04"/>
    <w:rsid w:val="00E02F08"/>
    <w:rsid w:val="00E03000"/>
    <w:rsid w:val="00E03864"/>
    <w:rsid w:val="00E03CE9"/>
    <w:rsid w:val="00E040AE"/>
    <w:rsid w:val="00E04413"/>
    <w:rsid w:val="00E0492D"/>
    <w:rsid w:val="00E04BDC"/>
    <w:rsid w:val="00E04EC7"/>
    <w:rsid w:val="00E05486"/>
    <w:rsid w:val="00E061F6"/>
    <w:rsid w:val="00E06262"/>
    <w:rsid w:val="00E06466"/>
    <w:rsid w:val="00E06965"/>
    <w:rsid w:val="00E06B60"/>
    <w:rsid w:val="00E07251"/>
    <w:rsid w:val="00E0755B"/>
    <w:rsid w:val="00E077C4"/>
    <w:rsid w:val="00E07A19"/>
    <w:rsid w:val="00E07A70"/>
    <w:rsid w:val="00E07ACA"/>
    <w:rsid w:val="00E07F0F"/>
    <w:rsid w:val="00E100CA"/>
    <w:rsid w:val="00E10B09"/>
    <w:rsid w:val="00E10D20"/>
    <w:rsid w:val="00E11014"/>
    <w:rsid w:val="00E1140B"/>
    <w:rsid w:val="00E119AA"/>
    <w:rsid w:val="00E11AA5"/>
    <w:rsid w:val="00E11D2E"/>
    <w:rsid w:val="00E11D7B"/>
    <w:rsid w:val="00E11DD9"/>
    <w:rsid w:val="00E12C9D"/>
    <w:rsid w:val="00E12CA4"/>
    <w:rsid w:val="00E132AA"/>
    <w:rsid w:val="00E13E4E"/>
    <w:rsid w:val="00E13F6F"/>
    <w:rsid w:val="00E14214"/>
    <w:rsid w:val="00E144EB"/>
    <w:rsid w:val="00E146CC"/>
    <w:rsid w:val="00E14A29"/>
    <w:rsid w:val="00E14AD5"/>
    <w:rsid w:val="00E1513F"/>
    <w:rsid w:val="00E15584"/>
    <w:rsid w:val="00E1571B"/>
    <w:rsid w:val="00E15864"/>
    <w:rsid w:val="00E15E5C"/>
    <w:rsid w:val="00E160A5"/>
    <w:rsid w:val="00E162B2"/>
    <w:rsid w:val="00E16367"/>
    <w:rsid w:val="00E166F7"/>
    <w:rsid w:val="00E167BC"/>
    <w:rsid w:val="00E169B4"/>
    <w:rsid w:val="00E16A89"/>
    <w:rsid w:val="00E17798"/>
    <w:rsid w:val="00E17AB4"/>
    <w:rsid w:val="00E17FF4"/>
    <w:rsid w:val="00E20812"/>
    <w:rsid w:val="00E218A4"/>
    <w:rsid w:val="00E21925"/>
    <w:rsid w:val="00E21A98"/>
    <w:rsid w:val="00E21E9B"/>
    <w:rsid w:val="00E21F6D"/>
    <w:rsid w:val="00E22129"/>
    <w:rsid w:val="00E22638"/>
    <w:rsid w:val="00E2297B"/>
    <w:rsid w:val="00E22B3B"/>
    <w:rsid w:val="00E22B47"/>
    <w:rsid w:val="00E22DE2"/>
    <w:rsid w:val="00E22DE8"/>
    <w:rsid w:val="00E2337E"/>
    <w:rsid w:val="00E234D4"/>
    <w:rsid w:val="00E23519"/>
    <w:rsid w:val="00E237A2"/>
    <w:rsid w:val="00E23B15"/>
    <w:rsid w:val="00E23D66"/>
    <w:rsid w:val="00E240D7"/>
    <w:rsid w:val="00E24151"/>
    <w:rsid w:val="00E24630"/>
    <w:rsid w:val="00E249EB"/>
    <w:rsid w:val="00E24AC0"/>
    <w:rsid w:val="00E24C3F"/>
    <w:rsid w:val="00E24DAF"/>
    <w:rsid w:val="00E24E2B"/>
    <w:rsid w:val="00E25188"/>
    <w:rsid w:val="00E257BD"/>
    <w:rsid w:val="00E25821"/>
    <w:rsid w:val="00E25869"/>
    <w:rsid w:val="00E25DCE"/>
    <w:rsid w:val="00E25DCF"/>
    <w:rsid w:val="00E264F3"/>
    <w:rsid w:val="00E26A34"/>
    <w:rsid w:val="00E26AC8"/>
    <w:rsid w:val="00E26ACD"/>
    <w:rsid w:val="00E26EA6"/>
    <w:rsid w:val="00E26F8E"/>
    <w:rsid w:val="00E2767C"/>
    <w:rsid w:val="00E27967"/>
    <w:rsid w:val="00E27DDC"/>
    <w:rsid w:val="00E27F1C"/>
    <w:rsid w:val="00E304B0"/>
    <w:rsid w:val="00E30937"/>
    <w:rsid w:val="00E30F84"/>
    <w:rsid w:val="00E30FE3"/>
    <w:rsid w:val="00E31328"/>
    <w:rsid w:val="00E31346"/>
    <w:rsid w:val="00E31759"/>
    <w:rsid w:val="00E31A28"/>
    <w:rsid w:val="00E31F78"/>
    <w:rsid w:val="00E31F7D"/>
    <w:rsid w:val="00E32081"/>
    <w:rsid w:val="00E32F58"/>
    <w:rsid w:val="00E33624"/>
    <w:rsid w:val="00E337DF"/>
    <w:rsid w:val="00E33983"/>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A95"/>
    <w:rsid w:val="00E37E71"/>
    <w:rsid w:val="00E402D4"/>
    <w:rsid w:val="00E4077D"/>
    <w:rsid w:val="00E40BE1"/>
    <w:rsid w:val="00E40C45"/>
    <w:rsid w:val="00E40F0F"/>
    <w:rsid w:val="00E4114B"/>
    <w:rsid w:val="00E41314"/>
    <w:rsid w:val="00E41459"/>
    <w:rsid w:val="00E41789"/>
    <w:rsid w:val="00E41A11"/>
    <w:rsid w:val="00E41C71"/>
    <w:rsid w:val="00E42249"/>
    <w:rsid w:val="00E422C0"/>
    <w:rsid w:val="00E42664"/>
    <w:rsid w:val="00E42C28"/>
    <w:rsid w:val="00E42FE2"/>
    <w:rsid w:val="00E4325F"/>
    <w:rsid w:val="00E43362"/>
    <w:rsid w:val="00E433AA"/>
    <w:rsid w:val="00E438FF"/>
    <w:rsid w:val="00E43CE2"/>
    <w:rsid w:val="00E43E3D"/>
    <w:rsid w:val="00E4404E"/>
    <w:rsid w:val="00E44282"/>
    <w:rsid w:val="00E444DF"/>
    <w:rsid w:val="00E445A7"/>
    <w:rsid w:val="00E44675"/>
    <w:rsid w:val="00E4488C"/>
    <w:rsid w:val="00E44BAC"/>
    <w:rsid w:val="00E44DD6"/>
    <w:rsid w:val="00E45370"/>
    <w:rsid w:val="00E4544E"/>
    <w:rsid w:val="00E45589"/>
    <w:rsid w:val="00E45F91"/>
    <w:rsid w:val="00E46555"/>
    <w:rsid w:val="00E466E5"/>
    <w:rsid w:val="00E466F6"/>
    <w:rsid w:val="00E46D94"/>
    <w:rsid w:val="00E47967"/>
    <w:rsid w:val="00E47AD4"/>
    <w:rsid w:val="00E47F19"/>
    <w:rsid w:val="00E50427"/>
    <w:rsid w:val="00E5051C"/>
    <w:rsid w:val="00E50A99"/>
    <w:rsid w:val="00E50CFC"/>
    <w:rsid w:val="00E50D63"/>
    <w:rsid w:val="00E51302"/>
    <w:rsid w:val="00E514EF"/>
    <w:rsid w:val="00E51772"/>
    <w:rsid w:val="00E523E3"/>
    <w:rsid w:val="00E5262E"/>
    <w:rsid w:val="00E526FB"/>
    <w:rsid w:val="00E52890"/>
    <w:rsid w:val="00E528BE"/>
    <w:rsid w:val="00E52A06"/>
    <w:rsid w:val="00E5313B"/>
    <w:rsid w:val="00E53141"/>
    <w:rsid w:val="00E53359"/>
    <w:rsid w:val="00E536FD"/>
    <w:rsid w:val="00E53E12"/>
    <w:rsid w:val="00E54202"/>
    <w:rsid w:val="00E54288"/>
    <w:rsid w:val="00E54F5B"/>
    <w:rsid w:val="00E5517A"/>
    <w:rsid w:val="00E55788"/>
    <w:rsid w:val="00E55ADF"/>
    <w:rsid w:val="00E55DD3"/>
    <w:rsid w:val="00E56077"/>
    <w:rsid w:val="00E56191"/>
    <w:rsid w:val="00E561D8"/>
    <w:rsid w:val="00E5636E"/>
    <w:rsid w:val="00E5646A"/>
    <w:rsid w:val="00E5678D"/>
    <w:rsid w:val="00E57168"/>
    <w:rsid w:val="00E57FBE"/>
    <w:rsid w:val="00E6005D"/>
    <w:rsid w:val="00E6030C"/>
    <w:rsid w:val="00E60B8E"/>
    <w:rsid w:val="00E60FBE"/>
    <w:rsid w:val="00E60FC9"/>
    <w:rsid w:val="00E6100C"/>
    <w:rsid w:val="00E61C04"/>
    <w:rsid w:val="00E61FB8"/>
    <w:rsid w:val="00E62420"/>
    <w:rsid w:val="00E6298E"/>
    <w:rsid w:val="00E63096"/>
    <w:rsid w:val="00E63182"/>
    <w:rsid w:val="00E635ED"/>
    <w:rsid w:val="00E63AB9"/>
    <w:rsid w:val="00E63E83"/>
    <w:rsid w:val="00E63EEB"/>
    <w:rsid w:val="00E64927"/>
    <w:rsid w:val="00E64CFF"/>
    <w:rsid w:val="00E64EB0"/>
    <w:rsid w:val="00E64ED6"/>
    <w:rsid w:val="00E64F2D"/>
    <w:rsid w:val="00E64F5B"/>
    <w:rsid w:val="00E65099"/>
    <w:rsid w:val="00E65E12"/>
    <w:rsid w:val="00E66306"/>
    <w:rsid w:val="00E6663D"/>
    <w:rsid w:val="00E66676"/>
    <w:rsid w:val="00E66917"/>
    <w:rsid w:val="00E6697B"/>
    <w:rsid w:val="00E66C2C"/>
    <w:rsid w:val="00E66E33"/>
    <w:rsid w:val="00E66F4E"/>
    <w:rsid w:val="00E67143"/>
    <w:rsid w:val="00E6759B"/>
    <w:rsid w:val="00E6776C"/>
    <w:rsid w:val="00E67C1E"/>
    <w:rsid w:val="00E67D5E"/>
    <w:rsid w:val="00E70137"/>
    <w:rsid w:val="00E7051A"/>
    <w:rsid w:val="00E707F4"/>
    <w:rsid w:val="00E7085E"/>
    <w:rsid w:val="00E70CFB"/>
    <w:rsid w:val="00E70F54"/>
    <w:rsid w:val="00E7104F"/>
    <w:rsid w:val="00E710D7"/>
    <w:rsid w:val="00E7132B"/>
    <w:rsid w:val="00E71E24"/>
    <w:rsid w:val="00E721C1"/>
    <w:rsid w:val="00E7230E"/>
    <w:rsid w:val="00E727F9"/>
    <w:rsid w:val="00E72F78"/>
    <w:rsid w:val="00E72FDE"/>
    <w:rsid w:val="00E73269"/>
    <w:rsid w:val="00E73A0B"/>
    <w:rsid w:val="00E73CE8"/>
    <w:rsid w:val="00E73D8B"/>
    <w:rsid w:val="00E744BC"/>
    <w:rsid w:val="00E74A64"/>
    <w:rsid w:val="00E74CC5"/>
    <w:rsid w:val="00E7571A"/>
    <w:rsid w:val="00E757F3"/>
    <w:rsid w:val="00E75B05"/>
    <w:rsid w:val="00E75B42"/>
    <w:rsid w:val="00E75C25"/>
    <w:rsid w:val="00E76AEF"/>
    <w:rsid w:val="00E76E1F"/>
    <w:rsid w:val="00E7728A"/>
    <w:rsid w:val="00E77658"/>
    <w:rsid w:val="00E80702"/>
    <w:rsid w:val="00E80ABC"/>
    <w:rsid w:val="00E80B6A"/>
    <w:rsid w:val="00E8228A"/>
    <w:rsid w:val="00E82515"/>
    <w:rsid w:val="00E825BB"/>
    <w:rsid w:val="00E828EE"/>
    <w:rsid w:val="00E82DDC"/>
    <w:rsid w:val="00E82F4C"/>
    <w:rsid w:val="00E82F51"/>
    <w:rsid w:val="00E831B7"/>
    <w:rsid w:val="00E8334D"/>
    <w:rsid w:val="00E83385"/>
    <w:rsid w:val="00E83C5A"/>
    <w:rsid w:val="00E83E94"/>
    <w:rsid w:val="00E83F57"/>
    <w:rsid w:val="00E84089"/>
    <w:rsid w:val="00E84411"/>
    <w:rsid w:val="00E846EA"/>
    <w:rsid w:val="00E8490A"/>
    <w:rsid w:val="00E84F54"/>
    <w:rsid w:val="00E84FEA"/>
    <w:rsid w:val="00E8514C"/>
    <w:rsid w:val="00E853BA"/>
    <w:rsid w:val="00E854CF"/>
    <w:rsid w:val="00E8567C"/>
    <w:rsid w:val="00E85EBB"/>
    <w:rsid w:val="00E86798"/>
    <w:rsid w:val="00E86FE0"/>
    <w:rsid w:val="00E905EF"/>
    <w:rsid w:val="00E90B11"/>
    <w:rsid w:val="00E90D20"/>
    <w:rsid w:val="00E90E2D"/>
    <w:rsid w:val="00E90FC0"/>
    <w:rsid w:val="00E91892"/>
    <w:rsid w:val="00E91A29"/>
    <w:rsid w:val="00E91CEC"/>
    <w:rsid w:val="00E91FDF"/>
    <w:rsid w:val="00E9215F"/>
    <w:rsid w:val="00E92D18"/>
    <w:rsid w:val="00E92E2D"/>
    <w:rsid w:val="00E9300D"/>
    <w:rsid w:val="00E930F3"/>
    <w:rsid w:val="00E93651"/>
    <w:rsid w:val="00E9396B"/>
    <w:rsid w:val="00E93B24"/>
    <w:rsid w:val="00E93CA3"/>
    <w:rsid w:val="00E942F8"/>
    <w:rsid w:val="00E94475"/>
    <w:rsid w:val="00E94942"/>
    <w:rsid w:val="00E94A1D"/>
    <w:rsid w:val="00E94A46"/>
    <w:rsid w:val="00E94ADD"/>
    <w:rsid w:val="00E94F85"/>
    <w:rsid w:val="00E9500C"/>
    <w:rsid w:val="00E955A1"/>
    <w:rsid w:val="00E95696"/>
    <w:rsid w:val="00E9575F"/>
    <w:rsid w:val="00E9589D"/>
    <w:rsid w:val="00E9621C"/>
    <w:rsid w:val="00E9625F"/>
    <w:rsid w:val="00E96624"/>
    <w:rsid w:val="00E96ED1"/>
    <w:rsid w:val="00E96FBE"/>
    <w:rsid w:val="00E97313"/>
    <w:rsid w:val="00E97F1F"/>
    <w:rsid w:val="00EA001E"/>
    <w:rsid w:val="00EA0330"/>
    <w:rsid w:val="00EA09FD"/>
    <w:rsid w:val="00EA126F"/>
    <w:rsid w:val="00EA14CD"/>
    <w:rsid w:val="00EA1B78"/>
    <w:rsid w:val="00EA235F"/>
    <w:rsid w:val="00EA2657"/>
    <w:rsid w:val="00EA272D"/>
    <w:rsid w:val="00EA2A58"/>
    <w:rsid w:val="00EA2CFB"/>
    <w:rsid w:val="00EA2D20"/>
    <w:rsid w:val="00EA2FB3"/>
    <w:rsid w:val="00EA37A2"/>
    <w:rsid w:val="00EA37EC"/>
    <w:rsid w:val="00EA3A39"/>
    <w:rsid w:val="00EA3AB2"/>
    <w:rsid w:val="00EA5503"/>
    <w:rsid w:val="00EA5549"/>
    <w:rsid w:val="00EA5923"/>
    <w:rsid w:val="00EA59D7"/>
    <w:rsid w:val="00EA5B9D"/>
    <w:rsid w:val="00EA60E2"/>
    <w:rsid w:val="00EA62BB"/>
    <w:rsid w:val="00EA63A9"/>
    <w:rsid w:val="00EA65C2"/>
    <w:rsid w:val="00EA66D7"/>
    <w:rsid w:val="00EA6780"/>
    <w:rsid w:val="00EA6B76"/>
    <w:rsid w:val="00EA6C0A"/>
    <w:rsid w:val="00EA6F6A"/>
    <w:rsid w:val="00EA6FCA"/>
    <w:rsid w:val="00EA7138"/>
    <w:rsid w:val="00EA7383"/>
    <w:rsid w:val="00EA7796"/>
    <w:rsid w:val="00EA7C00"/>
    <w:rsid w:val="00EA7CF5"/>
    <w:rsid w:val="00EA7E5C"/>
    <w:rsid w:val="00EB013B"/>
    <w:rsid w:val="00EB0374"/>
    <w:rsid w:val="00EB08A9"/>
    <w:rsid w:val="00EB08CB"/>
    <w:rsid w:val="00EB14B3"/>
    <w:rsid w:val="00EB14E8"/>
    <w:rsid w:val="00EB167D"/>
    <w:rsid w:val="00EB16EF"/>
    <w:rsid w:val="00EB1A30"/>
    <w:rsid w:val="00EB1B8D"/>
    <w:rsid w:val="00EB1CCF"/>
    <w:rsid w:val="00EB1DFF"/>
    <w:rsid w:val="00EB239E"/>
    <w:rsid w:val="00EB3094"/>
    <w:rsid w:val="00EB3363"/>
    <w:rsid w:val="00EB376E"/>
    <w:rsid w:val="00EB3C02"/>
    <w:rsid w:val="00EB4134"/>
    <w:rsid w:val="00EB423F"/>
    <w:rsid w:val="00EB4724"/>
    <w:rsid w:val="00EB478A"/>
    <w:rsid w:val="00EB4E84"/>
    <w:rsid w:val="00EB4FCC"/>
    <w:rsid w:val="00EB5010"/>
    <w:rsid w:val="00EB512A"/>
    <w:rsid w:val="00EB58EC"/>
    <w:rsid w:val="00EB5A9D"/>
    <w:rsid w:val="00EB5B4D"/>
    <w:rsid w:val="00EB6189"/>
    <w:rsid w:val="00EB618E"/>
    <w:rsid w:val="00EB6324"/>
    <w:rsid w:val="00EB6FF0"/>
    <w:rsid w:val="00EB732A"/>
    <w:rsid w:val="00EB7457"/>
    <w:rsid w:val="00EB76F1"/>
    <w:rsid w:val="00EC0912"/>
    <w:rsid w:val="00EC10C5"/>
    <w:rsid w:val="00EC125E"/>
    <w:rsid w:val="00EC1299"/>
    <w:rsid w:val="00EC1306"/>
    <w:rsid w:val="00EC16BE"/>
    <w:rsid w:val="00EC1892"/>
    <w:rsid w:val="00EC18BC"/>
    <w:rsid w:val="00EC1B99"/>
    <w:rsid w:val="00EC1D4C"/>
    <w:rsid w:val="00EC2701"/>
    <w:rsid w:val="00EC2AE0"/>
    <w:rsid w:val="00EC30EC"/>
    <w:rsid w:val="00EC3422"/>
    <w:rsid w:val="00EC3443"/>
    <w:rsid w:val="00EC3BC3"/>
    <w:rsid w:val="00EC3E93"/>
    <w:rsid w:val="00EC3F3E"/>
    <w:rsid w:val="00EC47C9"/>
    <w:rsid w:val="00EC4853"/>
    <w:rsid w:val="00EC5857"/>
    <w:rsid w:val="00EC608B"/>
    <w:rsid w:val="00EC6429"/>
    <w:rsid w:val="00EC6636"/>
    <w:rsid w:val="00EC69AB"/>
    <w:rsid w:val="00EC6B2C"/>
    <w:rsid w:val="00EC6E28"/>
    <w:rsid w:val="00EC704A"/>
    <w:rsid w:val="00EC721A"/>
    <w:rsid w:val="00EC73E0"/>
    <w:rsid w:val="00EC74E3"/>
    <w:rsid w:val="00EC7583"/>
    <w:rsid w:val="00EC775F"/>
    <w:rsid w:val="00EC7775"/>
    <w:rsid w:val="00EC7784"/>
    <w:rsid w:val="00EC7843"/>
    <w:rsid w:val="00EC7A3F"/>
    <w:rsid w:val="00EC7A7D"/>
    <w:rsid w:val="00EC7ACA"/>
    <w:rsid w:val="00EC7ACE"/>
    <w:rsid w:val="00EC7F7B"/>
    <w:rsid w:val="00ED001C"/>
    <w:rsid w:val="00ED0178"/>
    <w:rsid w:val="00ED0180"/>
    <w:rsid w:val="00ED0514"/>
    <w:rsid w:val="00ED0594"/>
    <w:rsid w:val="00ED0ED9"/>
    <w:rsid w:val="00ED1341"/>
    <w:rsid w:val="00ED186F"/>
    <w:rsid w:val="00ED1BA9"/>
    <w:rsid w:val="00ED1D9F"/>
    <w:rsid w:val="00ED1E35"/>
    <w:rsid w:val="00ED214B"/>
    <w:rsid w:val="00ED2735"/>
    <w:rsid w:val="00ED28E8"/>
    <w:rsid w:val="00ED2A6F"/>
    <w:rsid w:val="00ED2A77"/>
    <w:rsid w:val="00ED2B74"/>
    <w:rsid w:val="00ED2D73"/>
    <w:rsid w:val="00ED324E"/>
    <w:rsid w:val="00ED342B"/>
    <w:rsid w:val="00ED3645"/>
    <w:rsid w:val="00ED41D8"/>
    <w:rsid w:val="00ED43BC"/>
    <w:rsid w:val="00ED43EF"/>
    <w:rsid w:val="00ED4673"/>
    <w:rsid w:val="00ED469C"/>
    <w:rsid w:val="00ED4898"/>
    <w:rsid w:val="00ED4A77"/>
    <w:rsid w:val="00ED4D74"/>
    <w:rsid w:val="00ED4D8B"/>
    <w:rsid w:val="00ED4E80"/>
    <w:rsid w:val="00ED62E1"/>
    <w:rsid w:val="00ED6417"/>
    <w:rsid w:val="00ED6B0C"/>
    <w:rsid w:val="00ED6B49"/>
    <w:rsid w:val="00ED7D30"/>
    <w:rsid w:val="00ED7E32"/>
    <w:rsid w:val="00ED7F53"/>
    <w:rsid w:val="00EE00FB"/>
    <w:rsid w:val="00EE041A"/>
    <w:rsid w:val="00EE052C"/>
    <w:rsid w:val="00EE082F"/>
    <w:rsid w:val="00EE09B0"/>
    <w:rsid w:val="00EE18C5"/>
    <w:rsid w:val="00EE1F53"/>
    <w:rsid w:val="00EE251C"/>
    <w:rsid w:val="00EE25B0"/>
    <w:rsid w:val="00EE2B1B"/>
    <w:rsid w:val="00EE2E53"/>
    <w:rsid w:val="00EE2FBC"/>
    <w:rsid w:val="00EE348F"/>
    <w:rsid w:val="00EE34CF"/>
    <w:rsid w:val="00EE38C9"/>
    <w:rsid w:val="00EE39A6"/>
    <w:rsid w:val="00EE3A2E"/>
    <w:rsid w:val="00EE3F02"/>
    <w:rsid w:val="00EE4088"/>
    <w:rsid w:val="00EE4198"/>
    <w:rsid w:val="00EE43FB"/>
    <w:rsid w:val="00EE474B"/>
    <w:rsid w:val="00EE4A57"/>
    <w:rsid w:val="00EE4C6C"/>
    <w:rsid w:val="00EE4DF3"/>
    <w:rsid w:val="00EE5055"/>
    <w:rsid w:val="00EE5341"/>
    <w:rsid w:val="00EE5517"/>
    <w:rsid w:val="00EE5611"/>
    <w:rsid w:val="00EE5787"/>
    <w:rsid w:val="00EE5C20"/>
    <w:rsid w:val="00EE5E0F"/>
    <w:rsid w:val="00EE5E98"/>
    <w:rsid w:val="00EE6363"/>
    <w:rsid w:val="00EE6413"/>
    <w:rsid w:val="00EE6804"/>
    <w:rsid w:val="00EE6A4B"/>
    <w:rsid w:val="00EE6C28"/>
    <w:rsid w:val="00EE6C2C"/>
    <w:rsid w:val="00EE6CA0"/>
    <w:rsid w:val="00EF0A92"/>
    <w:rsid w:val="00EF0F2C"/>
    <w:rsid w:val="00EF1BC2"/>
    <w:rsid w:val="00EF1D67"/>
    <w:rsid w:val="00EF1D83"/>
    <w:rsid w:val="00EF2B3E"/>
    <w:rsid w:val="00EF2F51"/>
    <w:rsid w:val="00EF321B"/>
    <w:rsid w:val="00EF3986"/>
    <w:rsid w:val="00EF3F6A"/>
    <w:rsid w:val="00EF4ACB"/>
    <w:rsid w:val="00EF4F67"/>
    <w:rsid w:val="00EF5299"/>
    <w:rsid w:val="00EF5A0A"/>
    <w:rsid w:val="00EF5DF7"/>
    <w:rsid w:val="00EF5E2A"/>
    <w:rsid w:val="00EF5F40"/>
    <w:rsid w:val="00EF6287"/>
    <w:rsid w:val="00EF6D12"/>
    <w:rsid w:val="00EF74BC"/>
    <w:rsid w:val="00EF7658"/>
    <w:rsid w:val="00EF7982"/>
    <w:rsid w:val="00EF7C08"/>
    <w:rsid w:val="00F00041"/>
    <w:rsid w:val="00F00344"/>
    <w:rsid w:val="00F01B8C"/>
    <w:rsid w:val="00F01FA6"/>
    <w:rsid w:val="00F0292B"/>
    <w:rsid w:val="00F029AD"/>
    <w:rsid w:val="00F02A41"/>
    <w:rsid w:val="00F02BBA"/>
    <w:rsid w:val="00F030A3"/>
    <w:rsid w:val="00F03421"/>
    <w:rsid w:val="00F0346B"/>
    <w:rsid w:val="00F03754"/>
    <w:rsid w:val="00F03848"/>
    <w:rsid w:val="00F03C5C"/>
    <w:rsid w:val="00F04169"/>
    <w:rsid w:val="00F04929"/>
    <w:rsid w:val="00F04DFE"/>
    <w:rsid w:val="00F04F03"/>
    <w:rsid w:val="00F0516F"/>
    <w:rsid w:val="00F0524C"/>
    <w:rsid w:val="00F052E1"/>
    <w:rsid w:val="00F056F5"/>
    <w:rsid w:val="00F05D60"/>
    <w:rsid w:val="00F06174"/>
    <w:rsid w:val="00F06482"/>
    <w:rsid w:val="00F066C8"/>
    <w:rsid w:val="00F066F2"/>
    <w:rsid w:val="00F069A6"/>
    <w:rsid w:val="00F069DA"/>
    <w:rsid w:val="00F06C07"/>
    <w:rsid w:val="00F072C7"/>
    <w:rsid w:val="00F0758C"/>
    <w:rsid w:val="00F078C4"/>
    <w:rsid w:val="00F07C3E"/>
    <w:rsid w:val="00F07E39"/>
    <w:rsid w:val="00F1073F"/>
    <w:rsid w:val="00F10927"/>
    <w:rsid w:val="00F1113E"/>
    <w:rsid w:val="00F11624"/>
    <w:rsid w:val="00F11EFA"/>
    <w:rsid w:val="00F11F6C"/>
    <w:rsid w:val="00F12252"/>
    <w:rsid w:val="00F12526"/>
    <w:rsid w:val="00F1263B"/>
    <w:rsid w:val="00F128D9"/>
    <w:rsid w:val="00F12BC2"/>
    <w:rsid w:val="00F12E7D"/>
    <w:rsid w:val="00F12F05"/>
    <w:rsid w:val="00F1315C"/>
    <w:rsid w:val="00F131D4"/>
    <w:rsid w:val="00F13A97"/>
    <w:rsid w:val="00F13B2D"/>
    <w:rsid w:val="00F13C8F"/>
    <w:rsid w:val="00F13E85"/>
    <w:rsid w:val="00F13F54"/>
    <w:rsid w:val="00F1419F"/>
    <w:rsid w:val="00F14922"/>
    <w:rsid w:val="00F14BC8"/>
    <w:rsid w:val="00F14CB5"/>
    <w:rsid w:val="00F15055"/>
    <w:rsid w:val="00F15071"/>
    <w:rsid w:val="00F152C8"/>
    <w:rsid w:val="00F1533D"/>
    <w:rsid w:val="00F15857"/>
    <w:rsid w:val="00F158E0"/>
    <w:rsid w:val="00F15A52"/>
    <w:rsid w:val="00F15D39"/>
    <w:rsid w:val="00F15E63"/>
    <w:rsid w:val="00F1622D"/>
    <w:rsid w:val="00F166E7"/>
    <w:rsid w:val="00F1686B"/>
    <w:rsid w:val="00F170C6"/>
    <w:rsid w:val="00F175F4"/>
    <w:rsid w:val="00F17F8D"/>
    <w:rsid w:val="00F2013E"/>
    <w:rsid w:val="00F20150"/>
    <w:rsid w:val="00F205CF"/>
    <w:rsid w:val="00F2078F"/>
    <w:rsid w:val="00F20B33"/>
    <w:rsid w:val="00F215D5"/>
    <w:rsid w:val="00F2175D"/>
    <w:rsid w:val="00F21F8A"/>
    <w:rsid w:val="00F225FB"/>
    <w:rsid w:val="00F22FA6"/>
    <w:rsid w:val="00F23551"/>
    <w:rsid w:val="00F235E8"/>
    <w:rsid w:val="00F236BF"/>
    <w:rsid w:val="00F23927"/>
    <w:rsid w:val="00F23CB6"/>
    <w:rsid w:val="00F24CC5"/>
    <w:rsid w:val="00F24CFA"/>
    <w:rsid w:val="00F2528A"/>
    <w:rsid w:val="00F25790"/>
    <w:rsid w:val="00F25A91"/>
    <w:rsid w:val="00F25DE7"/>
    <w:rsid w:val="00F25E1D"/>
    <w:rsid w:val="00F266F8"/>
    <w:rsid w:val="00F26A3C"/>
    <w:rsid w:val="00F26A58"/>
    <w:rsid w:val="00F26D2F"/>
    <w:rsid w:val="00F26E37"/>
    <w:rsid w:val="00F26FE2"/>
    <w:rsid w:val="00F27084"/>
    <w:rsid w:val="00F272AD"/>
    <w:rsid w:val="00F27BA7"/>
    <w:rsid w:val="00F300D6"/>
    <w:rsid w:val="00F305A0"/>
    <w:rsid w:val="00F309ED"/>
    <w:rsid w:val="00F309F9"/>
    <w:rsid w:val="00F30B2E"/>
    <w:rsid w:val="00F30C77"/>
    <w:rsid w:val="00F31ADB"/>
    <w:rsid w:val="00F31D1B"/>
    <w:rsid w:val="00F31D69"/>
    <w:rsid w:val="00F31E0B"/>
    <w:rsid w:val="00F3206B"/>
    <w:rsid w:val="00F32638"/>
    <w:rsid w:val="00F33682"/>
    <w:rsid w:val="00F337AE"/>
    <w:rsid w:val="00F34077"/>
    <w:rsid w:val="00F340BF"/>
    <w:rsid w:val="00F341FB"/>
    <w:rsid w:val="00F34272"/>
    <w:rsid w:val="00F3456C"/>
    <w:rsid w:val="00F349C3"/>
    <w:rsid w:val="00F35386"/>
    <w:rsid w:val="00F354E4"/>
    <w:rsid w:val="00F356B7"/>
    <w:rsid w:val="00F36E9C"/>
    <w:rsid w:val="00F370FC"/>
    <w:rsid w:val="00F3721C"/>
    <w:rsid w:val="00F37820"/>
    <w:rsid w:val="00F40582"/>
    <w:rsid w:val="00F4096B"/>
    <w:rsid w:val="00F40AB4"/>
    <w:rsid w:val="00F40F03"/>
    <w:rsid w:val="00F40FBD"/>
    <w:rsid w:val="00F411DE"/>
    <w:rsid w:val="00F4146C"/>
    <w:rsid w:val="00F4162F"/>
    <w:rsid w:val="00F422B1"/>
    <w:rsid w:val="00F4270D"/>
    <w:rsid w:val="00F42A14"/>
    <w:rsid w:val="00F42A98"/>
    <w:rsid w:val="00F42B50"/>
    <w:rsid w:val="00F42E80"/>
    <w:rsid w:val="00F43CEB"/>
    <w:rsid w:val="00F43F33"/>
    <w:rsid w:val="00F4413B"/>
    <w:rsid w:val="00F44373"/>
    <w:rsid w:val="00F44415"/>
    <w:rsid w:val="00F446EE"/>
    <w:rsid w:val="00F44D56"/>
    <w:rsid w:val="00F44DE7"/>
    <w:rsid w:val="00F452B2"/>
    <w:rsid w:val="00F455C8"/>
    <w:rsid w:val="00F4568B"/>
    <w:rsid w:val="00F45C95"/>
    <w:rsid w:val="00F46010"/>
    <w:rsid w:val="00F461CA"/>
    <w:rsid w:val="00F46613"/>
    <w:rsid w:val="00F46FC8"/>
    <w:rsid w:val="00F47A9A"/>
    <w:rsid w:val="00F47DAE"/>
    <w:rsid w:val="00F47E98"/>
    <w:rsid w:val="00F47F56"/>
    <w:rsid w:val="00F47FD1"/>
    <w:rsid w:val="00F505CA"/>
    <w:rsid w:val="00F50B82"/>
    <w:rsid w:val="00F50CA3"/>
    <w:rsid w:val="00F51146"/>
    <w:rsid w:val="00F51D7D"/>
    <w:rsid w:val="00F51F01"/>
    <w:rsid w:val="00F5224B"/>
    <w:rsid w:val="00F52265"/>
    <w:rsid w:val="00F52372"/>
    <w:rsid w:val="00F52822"/>
    <w:rsid w:val="00F528C3"/>
    <w:rsid w:val="00F53048"/>
    <w:rsid w:val="00F5323B"/>
    <w:rsid w:val="00F534EC"/>
    <w:rsid w:val="00F53820"/>
    <w:rsid w:val="00F53BB2"/>
    <w:rsid w:val="00F53CAC"/>
    <w:rsid w:val="00F54098"/>
    <w:rsid w:val="00F546C4"/>
    <w:rsid w:val="00F54D58"/>
    <w:rsid w:val="00F55251"/>
    <w:rsid w:val="00F553E2"/>
    <w:rsid w:val="00F5561E"/>
    <w:rsid w:val="00F55943"/>
    <w:rsid w:val="00F55F29"/>
    <w:rsid w:val="00F55F36"/>
    <w:rsid w:val="00F5633E"/>
    <w:rsid w:val="00F56380"/>
    <w:rsid w:val="00F56415"/>
    <w:rsid w:val="00F567F4"/>
    <w:rsid w:val="00F567FC"/>
    <w:rsid w:val="00F56846"/>
    <w:rsid w:val="00F57A9B"/>
    <w:rsid w:val="00F57DFF"/>
    <w:rsid w:val="00F60077"/>
    <w:rsid w:val="00F6014C"/>
    <w:rsid w:val="00F60762"/>
    <w:rsid w:val="00F60922"/>
    <w:rsid w:val="00F6108D"/>
    <w:rsid w:val="00F61221"/>
    <w:rsid w:val="00F61284"/>
    <w:rsid w:val="00F61368"/>
    <w:rsid w:val="00F613D1"/>
    <w:rsid w:val="00F61571"/>
    <w:rsid w:val="00F61D7F"/>
    <w:rsid w:val="00F622D0"/>
    <w:rsid w:val="00F62BF0"/>
    <w:rsid w:val="00F6332A"/>
    <w:rsid w:val="00F63723"/>
    <w:rsid w:val="00F63AAF"/>
    <w:rsid w:val="00F63BBB"/>
    <w:rsid w:val="00F6513A"/>
    <w:rsid w:val="00F6521F"/>
    <w:rsid w:val="00F653C4"/>
    <w:rsid w:val="00F65A67"/>
    <w:rsid w:val="00F65C13"/>
    <w:rsid w:val="00F65C5E"/>
    <w:rsid w:val="00F65DA7"/>
    <w:rsid w:val="00F65EFE"/>
    <w:rsid w:val="00F665A5"/>
    <w:rsid w:val="00F66ABD"/>
    <w:rsid w:val="00F67197"/>
    <w:rsid w:val="00F67472"/>
    <w:rsid w:val="00F6769B"/>
    <w:rsid w:val="00F67D1F"/>
    <w:rsid w:val="00F67DDE"/>
    <w:rsid w:val="00F67E22"/>
    <w:rsid w:val="00F67F67"/>
    <w:rsid w:val="00F67FBF"/>
    <w:rsid w:val="00F7062D"/>
    <w:rsid w:val="00F7083D"/>
    <w:rsid w:val="00F718EC"/>
    <w:rsid w:val="00F71D08"/>
    <w:rsid w:val="00F7247A"/>
    <w:rsid w:val="00F72658"/>
    <w:rsid w:val="00F729D0"/>
    <w:rsid w:val="00F72CD4"/>
    <w:rsid w:val="00F732C5"/>
    <w:rsid w:val="00F734BA"/>
    <w:rsid w:val="00F73897"/>
    <w:rsid w:val="00F73AEE"/>
    <w:rsid w:val="00F73B40"/>
    <w:rsid w:val="00F73C0D"/>
    <w:rsid w:val="00F752EE"/>
    <w:rsid w:val="00F753DA"/>
    <w:rsid w:val="00F75607"/>
    <w:rsid w:val="00F7560F"/>
    <w:rsid w:val="00F75F08"/>
    <w:rsid w:val="00F760DA"/>
    <w:rsid w:val="00F765A5"/>
    <w:rsid w:val="00F76BC2"/>
    <w:rsid w:val="00F77145"/>
    <w:rsid w:val="00F77C8F"/>
    <w:rsid w:val="00F77DE2"/>
    <w:rsid w:val="00F800B4"/>
    <w:rsid w:val="00F80489"/>
    <w:rsid w:val="00F8058D"/>
    <w:rsid w:val="00F806EE"/>
    <w:rsid w:val="00F809F5"/>
    <w:rsid w:val="00F80FCF"/>
    <w:rsid w:val="00F818F4"/>
    <w:rsid w:val="00F824CC"/>
    <w:rsid w:val="00F828B8"/>
    <w:rsid w:val="00F829F7"/>
    <w:rsid w:val="00F8390D"/>
    <w:rsid w:val="00F84886"/>
    <w:rsid w:val="00F848D2"/>
    <w:rsid w:val="00F85A9A"/>
    <w:rsid w:val="00F85EC5"/>
    <w:rsid w:val="00F863D4"/>
    <w:rsid w:val="00F86478"/>
    <w:rsid w:val="00F866A1"/>
    <w:rsid w:val="00F867E1"/>
    <w:rsid w:val="00F86A93"/>
    <w:rsid w:val="00F86EA4"/>
    <w:rsid w:val="00F87464"/>
    <w:rsid w:val="00F877DE"/>
    <w:rsid w:val="00F902E7"/>
    <w:rsid w:val="00F905EB"/>
    <w:rsid w:val="00F907BA"/>
    <w:rsid w:val="00F9098C"/>
    <w:rsid w:val="00F91167"/>
    <w:rsid w:val="00F911E6"/>
    <w:rsid w:val="00F91253"/>
    <w:rsid w:val="00F917C5"/>
    <w:rsid w:val="00F918F0"/>
    <w:rsid w:val="00F91E10"/>
    <w:rsid w:val="00F92161"/>
    <w:rsid w:val="00F92477"/>
    <w:rsid w:val="00F929B5"/>
    <w:rsid w:val="00F92BB6"/>
    <w:rsid w:val="00F930ED"/>
    <w:rsid w:val="00F9348D"/>
    <w:rsid w:val="00F935B8"/>
    <w:rsid w:val="00F9392C"/>
    <w:rsid w:val="00F93A59"/>
    <w:rsid w:val="00F93C62"/>
    <w:rsid w:val="00F93CA0"/>
    <w:rsid w:val="00F94147"/>
    <w:rsid w:val="00F941CD"/>
    <w:rsid w:val="00F948F4"/>
    <w:rsid w:val="00F94C8F"/>
    <w:rsid w:val="00F9509A"/>
    <w:rsid w:val="00F95524"/>
    <w:rsid w:val="00F9560E"/>
    <w:rsid w:val="00F95C42"/>
    <w:rsid w:val="00F95F80"/>
    <w:rsid w:val="00F95F84"/>
    <w:rsid w:val="00F96660"/>
    <w:rsid w:val="00F967C9"/>
    <w:rsid w:val="00F96992"/>
    <w:rsid w:val="00F96AFF"/>
    <w:rsid w:val="00F9747E"/>
    <w:rsid w:val="00F97EB3"/>
    <w:rsid w:val="00F97F14"/>
    <w:rsid w:val="00FA076B"/>
    <w:rsid w:val="00FA0B69"/>
    <w:rsid w:val="00FA0BA9"/>
    <w:rsid w:val="00FA0E8B"/>
    <w:rsid w:val="00FA1008"/>
    <w:rsid w:val="00FA10C7"/>
    <w:rsid w:val="00FA1612"/>
    <w:rsid w:val="00FA224D"/>
    <w:rsid w:val="00FA23A6"/>
    <w:rsid w:val="00FA23D4"/>
    <w:rsid w:val="00FA319A"/>
    <w:rsid w:val="00FA3F68"/>
    <w:rsid w:val="00FA4005"/>
    <w:rsid w:val="00FA436F"/>
    <w:rsid w:val="00FA43BF"/>
    <w:rsid w:val="00FA44E8"/>
    <w:rsid w:val="00FA46D8"/>
    <w:rsid w:val="00FA49C9"/>
    <w:rsid w:val="00FA4DC0"/>
    <w:rsid w:val="00FA4F14"/>
    <w:rsid w:val="00FA50C8"/>
    <w:rsid w:val="00FA52E3"/>
    <w:rsid w:val="00FA53A9"/>
    <w:rsid w:val="00FA5454"/>
    <w:rsid w:val="00FA5456"/>
    <w:rsid w:val="00FA5C42"/>
    <w:rsid w:val="00FA5C96"/>
    <w:rsid w:val="00FA5E68"/>
    <w:rsid w:val="00FA5F64"/>
    <w:rsid w:val="00FA60F6"/>
    <w:rsid w:val="00FA63F1"/>
    <w:rsid w:val="00FA6C41"/>
    <w:rsid w:val="00FA6D3A"/>
    <w:rsid w:val="00FA782B"/>
    <w:rsid w:val="00FA7B64"/>
    <w:rsid w:val="00FA7B8F"/>
    <w:rsid w:val="00FB00F6"/>
    <w:rsid w:val="00FB06CD"/>
    <w:rsid w:val="00FB0728"/>
    <w:rsid w:val="00FB08A1"/>
    <w:rsid w:val="00FB09CF"/>
    <w:rsid w:val="00FB09EC"/>
    <w:rsid w:val="00FB0B74"/>
    <w:rsid w:val="00FB0C91"/>
    <w:rsid w:val="00FB0CF2"/>
    <w:rsid w:val="00FB0D18"/>
    <w:rsid w:val="00FB1680"/>
    <w:rsid w:val="00FB1869"/>
    <w:rsid w:val="00FB1DC9"/>
    <w:rsid w:val="00FB2240"/>
    <w:rsid w:val="00FB2408"/>
    <w:rsid w:val="00FB274E"/>
    <w:rsid w:val="00FB2797"/>
    <w:rsid w:val="00FB297D"/>
    <w:rsid w:val="00FB2989"/>
    <w:rsid w:val="00FB3264"/>
    <w:rsid w:val="00FB326A"/>
    <w:rsid w:val="00FB3750"/>
    <w:rsid w:val="00FB3E33"/>
    <w:rsid w:val="00FB40F0"/>
    <w:rsid w:val="00FB4592"/>
    <w:rsid w:val="00FB4DC4"/>
    <w:rsid w:val="00FB5085"/>
    <w:rsid w:val="00FB5455"/>
    <w:rsid w:val="00FB552D"/>
    <w:rsid w:val="00FB5539"/>
    <w:rsid w:val="00FB556E"/>
    <w:rsid w:val="00FB562B"/>
    <w:rsid w:val="00FB5F30"/>
    <w:rsid w:val="00FB6205"/>
    <w:rsid w:val="00FB6A83"/>
    <w:rsid w:val="00FB6B67"/>
    <w:rsid w:val="00FB6CED"/>
    <w:rsid w:val="00FB745D"/>
    <w:rsid w:val="00FB7868"/>
    <w:rsid w:val="00FB7B96"/>
    <w:rsid w:val="00FB7BA9"/>
    <w:rsid w:val="00FC03E0"/>
    <w:rsid w:val="00FC0983"/>
    <w:rsid w:val="00FC0B6D"/>
    <w:rsid w:val="00FC0C9A"/>
    <w:rsid w:val="00FC0D7B"/>
    <w:rsid w:val="00FC0D8C"/>
    <w:rsid w:val="00FC0FD9"/>
    <w:rsid w:val="00FC10E5"/>
    <w:rsid w:val="00FC144D"/>
    <w:rsid w:val="00FC1678"/>
    <w:rsid w:val="00FC1BC8"/>
    <w:rsid w:val="00FC1C96"/>
    <w:rsid w:val="00FC1F5C"/>
    <w:rsid w:val="00FC2300"/>
    <w:rsid w:val="00FC2C0D"/>
    <w:rsid w:val="00FC3552"/>
    <w:rsid w:val="00FC3585"/>
    <w:rsid w:val="00FC3A2E"/>
    <w:rsid w:val="00FC4163"/>
    <w:rsid w:val="00FC41DF"/>
    <w:rsid w:val="00FC44BC"/>
    <w:rsid w:val="00FC4796"/>
    <w:rsid w:val="00FC4ABE"/>
    <w:rsid w:val="00FC4B1C"/>
    <w:rsid w:val="00FC50E0"/>
    <w:rsid w:val="00FC5456"/>
    <w:rsid w:val="00FC5500"/>
    <w:rsid w:val="00FC5E74"/>
    <w:rsid w:val="00FC6966"/>
    <w:rsid w:val="00FC6B50"/>
    <w:rsid w:val="00FC6DA7"/>
    <w:rsid w:val="00FC6EA4"/>
    <w:rsid w:val="00FC6EDD"/>
    <w:rsid w:val="00FC7BAF"/>
    <w:rsid w:val="00FC7D8E"/>
    <w:rsid w:val="00FD0932"/>
    <w:rsid w:val="00FD0E72"/>
    <w:rsid w:val="00FD1266"/>
    <w:rsid w:val="00FD21DB"/>
    <w:rsid w:val="00FD274E"/>
    <w:rsid w:val="00FD27DC"/>
    <w:rsid w:val="00FD27DE"/>
    <w:rsid w:val="00FD2DD0"/>
    <w:rsid w:val="00FD325A"/>
    <w:rsid w:val="00FD394A"/>
    <w:rsid w:val="00FD39C0"/>
    <w:rsid w:val="00FD3A85"/>
    <w:rsid w:val="00FD3C22"/>
    <w:rsid w:val="00FD3CFA"/>
    <w:rsid w:val="00FD3DB4"/>
    <w:rsid w:val="00FD3E63"/>
    <w:rsid w:val="00FD4D18"/>
    <w:rsid w:val="00FD4FD5"/>
    <w:rsid w:val="00FD50AF"/>
    <w:rsid w:val="00FD526D"/>
    <w:rsid w:val="00FD54B2"/>
    <w:rsid w:val="00FD56E7"/>
    <w:rsid w:val="00FD5768"/>
    <w:rsid w:val="00FD581B"/>
    <w:rsid w:val="00FD5AE3"/>
    <w:rsid w:val="00FD61EB"/>
    <w:rsid w:val="00FD690A"/>
    <w:rsid w:val="00FD6EAD"/>
    <w:rsid w:val="00FD70C9"/>
    <w:rsid w:val="00FD70F2"/>
    <w:rsid w:val="00FD7316"/>
    <w:rsid w:val="00FD73AC"/>
    <w:rsid w:val="00FD7522"/>
    <w:rsid w:val="00FE026C"/>
    <w:rsid w:val="00FE05E7"/>
    <w:rsid w:val="00FE0721"/>
    <w:rsid w:val="00FE0805"/>
    <w:rsid w:val="00FE0CCF"/>
    <w:rsid w:val="00FE0DE1"/>
    <w:rsid w:val="00FE0E50"/>
    <w:rsid w:val="00FE166B"/>
    <w:rsid w:val="00FE186B"/>
    <w:rsid w:val="00FE19AE"/>
    <w:rsid w:val="00FE1AC0"/>
    <w:rsid w:val="00FE1AC5"/>
    <w:rsid w:val="00FE1BAC"/>
    <w:rsid w:val="00FE1BD2"/>
    <w:rsid w:val="00FE1CB6"/>
    <w:rsid w:val="00FE1FFF"/>
    <w:rsid w:val="00FE21AC"/>
    <w:rsid w:val="00FE25EF"/>
    <w:rsid w:val="00FE2656"/>
    <w:rsid w:val="00FE28C9"/>
    <w:rsid w:val="00FE29EC"/>
    <w:rsid w:val="00FE310F"/>
    <w:rsid w:val="00FE3135"/>
    <w:rsid w:val="00FE3159"/>
    <w:rsid w:val="00FE3273"/>
    <w:rsid w:val="00FE3A63"/>
    <w:rsid w:val="00FE3B52"/>
    <w:rsid w:val="00FE3E11"/>
    <w:rsid w:val="00FE4493"/>
    <w:rsid w:val="00FE49B0"/>
    <w:rsid w:val="00FE4CCA"/>
    <w:rsid w:val="00FE4E02"/>
    <w:rsid w:val="00FE5ACF"/>
    <w:rsid w:val="00FE5C8F"/>
    <w:rsid w:val="00FE5D13"/>
    <w:rsid w:val="00FE6180"/>
    <w:rsid w:val="00FE66DC"/>
    <w:rsid w:val="00FE679C"/>
    <w:rsid w:val="00FE6AD3"/>
    <w:rsid w:val="00FE6F43"/>
    <w:rsid w:val="00FE74CA"/>
    <w:rsid w:val="00FE7982"/>
    <w:rsid w:val="00FE79D8"/>
    <w:rsid w:val="00FE7E5A"/>
    <w:rsid w:val="00FE7FF4"/>
    <w:rsid w:val="00FF05C8"/>
    <w:rsid w:val="00FF0ECC"/>
    <w:rsid w:val="00FF105C"/>
    <w:rsid w:val="00FF135D"/>
    <w:rsid w:val="00FF1C0A"/>
    <w:rsid w:val="00FF22A4"/>
    <w:rsid w:val="00FF24F0"/>
    <w:rsid w:val="00FF26F7"/>
    <w:rsid w:val="00FF356C"/>
    <w:rsid w:val="00FF3776"/>
    <w:rsid w:val="00FF3810"/>
    <w:rsid w:val="00FF4F49"/>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2021-05-24T11:15:00Z</cp:lastPrinted>
  <dcterms:created xsi:type="dcterms:W3CDTF">2021-06-02T16:43:00Z</dcterms:created>
  <dcterms:modified xsi:type="dcterms:W3CDTF">2021-06-02T16:44:00Z</dcterms:modified>
</cp:coreProperties>
</file>