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A672" w14:textId="0D02D2F5" w:rsidR="002D0A50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68CAEE6C" w:rsidR="002D0A50" w:rsidRDefault="00931968" w:rsidP="00BC528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Date: Monday, </w:t>
      </w:r>
      <w:r w:rsidR="008250F0">
        <w:rPr>
          <w:rFonts w:cs="Times New Roman"/>
          <w:szCs w:val="24"/>
        </w:rPr>
        <w:t>2</w:t>
      </w:r>
      <w:r w:rsidR="00EA272D">
        <w:rPr>
          <w:rFonts w:cs="Times New Roman"/>
          <w:szCs w:val="24"/>
        </w:rPr>
        <w:t>6</w:t>
      </w:r>
      <w:r w:rsidR="00B51902" w:rsidRPr="00B51902">
        <w:rPr>
          <w:rFonts w:cs="Times New Roman"/>
          <w:szCs w:val="24"/>
          <w:vertAlign w:val="superscript"/>
        </w:rPr>
        <w:t>th</w:t>
      </w:r>
      <w:r w:rsidR="00B51902">
        <w:rPr>
          <w:rFonts w:cs="Times New Roman"/>
          <w:szCs w:val="24"/>
        </w:rPr>
        <w:t xml:space="preserve"> </w:t>
      </w:r>
      <w:r w:rsidR="00EA272D">
        <w:rPr>
          <w:rFonts w:cs="Times New Roman"/>
          <w:szCs w:val="24"/>
        </w:rPr>
        <w:t>Octo</w:t>
      </w:r>
      <w:r w:rsidR="00B51902">
        <w:rPr>
          <w:rFonts w:cs="Times New Roman"/>
          <w:szCs w:val="24"/>
        </w:rPr>
        <w:t>ber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</w:t>
      </w:r>
      <w:r w:rsidR="004C66D7">
        <w:rPr>
          <w:rFonts w:cs="Times New Roman"/>
          <w:szCs w:val="24"/>
        </w:rPr>
        <w:t>20</w:t>
      </w:r>
      <w:r w:rsidR="002D0A50">
        <w:rPr>
          <w:rFonts w:cs="Times New Roman"/>
          <w:szCs w:val="24"/>
        </w:rPr>
        <w:br/>
        <w:t xml:space="preserve">Venue: </w:t>
      </w:r>
      <w:r w:rsidR="00773BEE">
        <w:rPr>
          <w:rFonts w:cs="Times New Roman"/>
          <w:szCs w:val="24"/>
        </w:rPr>
        <w:t>Online Meeting</w:t>
      </w:r>
      <w:r w:rsidR="002D0A50">
        <w:rPr>
          <w:rFonts w:cs="Times New Roman"/>
          <w:szCs w:val="24"/>
        </w:rPr>
        <w:br/>
        <w:t>Time: 7.</w:t>
      </w:r>
      <w:r w:rsidR="00BE4F04">
        <w:rPr>
          <w:rFonts w:cs="Times New Roman"/>
          <w:szCs w:val="24"/>
        </w:rPr>
        <w:t>0</w:t>
      </w:r>
      <w:r w:rsidR="002D0A50">
        <w:rPr>
          <w:rFonts w:cs="Times New Roman"/>
          <w:szCs w:val="24"/>
        </w:rPr>
        <w:t>0 p.m.</w:t>
      </w:r>
    </w:p>
    <w:p w14:paraId="080BD9B1" w14:textId="77777777" w:rsidR="003009F6" w:rsidRDefault="003009F6" w:rsidP="00AF2F85">
      <w:pPr>
        <w:ind w:left="-567" w:right="-330"/>
        <w:rPr>
          <w:bCs/>
        </w:rPr>
      </w:pPr>
    </w:p>
    <w:p w14:paraId="126EE2AE" w14:textId="4B783F78" w:rsidR="00C01A3F" w:rsidRDefault="00AF3AAA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Following t</w:t>
      </w:r>
      <w:r w:rsidRPr="00DC2A52">
        <w:rPr>
          <w:rFonts w:cs="Times New Roman"/>
          <w:szCs w:val="24"/>
        </w:rPr>
        <w:t>h</w:t>
      </w:r>
      <w:r>
        <w:rPr>
          <w:rFonts w:cs="Times New Roman"/>
          <w:szCs w:val="24"/>
        </w:rPr>
        <w:t>e</w:t>
      </w:r>
      <w:r w:rsidRPr="00DC2A52">
        <w:rPr>
          <w:rFonts w:cs="Times New Roman"/>
          <w:szCs w:val="24"/>
        </w:rPr>
        <w:t xml:space="preserve"> introduc</w:t>
      </w:r>
      <w:r>
        <w:rPr>
          <w:rFonts w:cs="Times New Roman"/>
          <w:szCs w:val="24"/>
        </w:rPr>
        <w:t>tion</w:t>
      </w:r>
      <w:r w:rsidRPr="00DC2A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of new </w:t>
      </w:r>
      <w:r w:rsidRPr="00DC2A52">
        <w:rPr>
          <w:rFonts w:cs="Times New Roman"/>
          <w:szCs w:val="24"/>
        </w:rPr>
        <w:t>legislation</w:t>
      </w:r>
      <w:r>
        <w:rPr>
          <w:rFonts w:cs="Times New Roman"/>
          <w:szCs w:val="24"/>
        </w:rPr>
        <w:t>,</w:t>
      </w:r>
      <w:r w:rsidRPr="00DC2A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(The Local Authorities and Police and Crime Panels (Coronavirus) (Flexibility of Local Authority and Police and Crime Panel Meetings) (England and Wales) Regulations 2020)</w:t>
      </w:r>
      <w:r w:rsidR="00B13DE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DC2A52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hich</w:t>
      </w:r>
      <w:r w:rsidRPr="00DC2A52">
        <w:rPr>
          <w:rFonts w:cs="Times New Roman"/>
          <w:szCs w:val="24"/>
        </w:rPr>
        <w:t xml:space="preserve"> took effect on 4</w:t>
      </w:r>
      <w:r w:rsidRPr="00DC2A52">
        <w:rPr>
          <w:rFonts w:cs="Times New Roman"/>
          <w:szCs w:val="24"/>
          <w:vertAlign w:val="superscript"/>
        </w:rPr>
        <w:t>th</w:t>
      </w:r>
      <w:r w:rsidRPr="00DC2A52">
        <w:rPr>
          <w:rFonts w:cs="Times New Roman"/>
          <w:szCs w:val="24"/>
        </w:rPr>
        <w:t xml:space="preserve"> April</w:t>
      </w:r>
      <w:r>
        <w:rPr>
          <w:rFonts w:cs="Times New Roman"/>
          <w:szCs w:val="24"/>
        </w:rPr>
        <w:t xml:space="preserve"> 2020, </w:t>
      </w:r>
      <w:r w:rsidR="005676BF">
        <w:rPr>
          <w:rFonts w:cs="Times New Roman"/>
          <w:szCs w:val="24"/>
        </w:rPr>
        <w:t>this Parish Council meeting was a virtual meeting, held online.</w:t>
      </w:r>
      <w:r w:rsidRPr="00DC2A52">
        <w:rPr>
          <w:rFonts w:cs="Times New Roman"/>
          <w:szCs w:val="24"/>
        </w:rPr>
        <w:t xml:space="preserve"> </w:t>
      </w:r>
      <w:r w:rsidR="005676BF">
        <w:rPr>
          <w:rFonts w:cs="Times New Roman"/>
          <w:szCs w:val="24"/>
        </w:rPr>
        <w:t>T</w:t>
      </w:r>
      <w:r w:rsidRPr="00DC2A52">
        <w:rPr>
          <w:rFonts w:cs="Times New Roman"/>
          <w:szCs w:val="24"/>
        </w:rPr>
        <w:t xml:space="preserve">his legislation </w:t>
      </w:r>
      <w:r w:rsidR="00C55A11">
        <w:rPr>
          <w:rFonts w:cs="Times New Roman"/>
          <w:szCs w:val="24"/>
        </w:rPr>
        <w:t>may remain</w:t>
      </w:r>
      <w:r>
        <w:rPr>
          <w:rFonts w:cs="Times New Roman"/>
          <w:szCs w:val="24"/>
        </w:rPr>
        <w:t xml:space="preserve"> in place until 7</w:t>
      </w:r>
      <w:r w:rsidRPr="00DC2A52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May 2021</w:t>
      </w:r>
      <w:r w:rsidR="005676BF">
        <w:rPr>
          <w:rFonts w:cs="Times New Roman"/>
          <w:szCs w:val="24"/>
        </w:rPr>
        <w:t>.</w:t>
      </w:r>
      <w:r w:rsidR="00891A95">
        <w:rPr>
          <w:bCs/>
        </w:rPr>
        <w:br/>
      </w:r>
      <w:r w:rsidR="00891A95">
        <w:rPr>
          <w:bCs/>
        </w:rPr>
        <w:br/>
      </w:r>
      <w:r w:rsidR="00874B88">
        <w:rPr>
          <w:rFonts w:cs="Times New Roman"/>
          <w:b/>
          <w:szCs w:val="24"/>
        </w:rPr>
        <w:t>P</w:t>
      </w:r>
      <w:r w:rsidR="002D0A50" w:rsidRPr="007A0297">
        <w:rPr>
          <w:rFonts w:cs="Times New Roman"/>
          <w:b/>
          <w:szCs w:val="24"/>
        </w:rPr>
        <w:t>RESENT:</w:t>
      </w:r>
      <w:r w:rsidR="002D0A50">
        <w:rPr>
          <w:rFonts w:cs="Times New Roman"/>
          <w:szCs w:val="24"/>
        </w:rPr>
        <w:t xml:space="preserve"> </w:t>
      </w:r>
      <w:r w:rsidR="002D0A50">
        <w:rPr>
          <w:rFonts w:cs="Times New Roman"/>
          <w:szCs w:val="24"/>
        </w:rPr>
        <w:br/>
      </w:r>
      <w:r w:rsidR="00062B3C">
        <w:rPr>
          <w:rFonts w:cs="Times New Roman"/>
          <w:szCs w:val="24"/>
        </w:rPr>
        <w:t>Chair: Angela Bishop</w:t>
      </w:r>
      <w:r w:rsidR="00062B3C">
        <w:rPr>
          <w:rFonts w:cs="Times New Roman"/>
          <w:szCs w:val="24"/>
        </w:rPr>
        <w:br/>
        <w:t>Vice-Chair: Jamie Pizey</w:t>
      </w:r>
      <w:r w:rsidR="00062B3C">
        <w:rPr>
          <w:rFonts w:cs="Times New Roman"/>
          <w:szCs w:val="24"/>
        </w:rPr>
        <w:br/>
      </w:r>
      <w:r w:rsidR="00AA511A">
        <w:rPr>
          <w:rFonts w:cs="Times New Roman"/>
          <w:szCs w:val="24"/>
        </w:rPr>
        <w:t xml:space="preserve">Councillors: </w:t>
      </w:r>
      <w:r w:rsidR="002D0A50">
        <w:rPr>
          <w:rFonts w:cs="Times New Roman"/>
          <w:szCs w:val="24"/>
        </w:rPr>
        <w:t>Sally Aldridge,</w:t>
      </w:r>
      <w:r w:rsidR="006F51DB" w:rsidRPr="006F51DB">
        <w:rPr>
          <w:rFonts w:cs="Times New Roman"/>
          <w:szCs w:val="24"/>
        </w:rPr>
        <w:t xml:space="preserve"> </w:t>
      </w:r>
      <w:r w:rsidR="00296174">
        <w:rPr>
          <w:rFonts w:cs="Times New Roman"/>
          <w:szCs w:val="24"/>
        </w:rPr>
        <w:t xml:space="preserve">Sarah Carter, </w:t>
      </w:r>
      <w:r w:rsidR="00152A95" w:rsidRPr="00D10477">
        <w:rPr>
          <w:rFonts w:cs="Times New Roman"/>
          <w:szCs w:val="24"/>
        </w:rPr>
        <w:t>Jackie Clover</w:t>
      </w:r>
      <w:r w:rsidR="00152A95">
        <w:rPr>
          <w:rFonts w:cs="Times New Roman"/>
          <w:szCs w:val="24"/>
        </w:rPr>
        <w:t xml:space="preserve">, </w:t>
      </w:r>
      <w:r w:rsidR="00A93C4C">
        <w:rPr>
          <w:rFonts w:cs="Times New Roman"/>
          <w:szCs w:val="24"/>
        </w:rPr>
        <w:t>Barry Coveley</w:t>
      </w:r>
      <w:r w:rsidR="005676BF">
        <w:rPr>
          <w:rFonts w:cs="Times New Roman"/>
          <w:szCs w:val="24"/>
        </w:rPr>
        <w:t>,</w:t>
      </w:r>
      <w:r w:rsidR="00FB0CF2">
        <w:rPr>
          <w:rFonts w:cs="Times New Roman"/>
          <w:szCs w:val="24"/>
        </w:rPr>
        <w:t xml:space="preserve"> </w:t>
      </w:r>
      <w:r w:rsidR="006356B7">
        <w:rPr>
          <w:rFonts w:cs="Times New Roman"/>
          <w:szCs w:val="24"/>
        </w:rPr>
        <w:t xml:space="preserve">Tony Hemmingway, </w:t>
      </w:r>
      <w:r w:rsidR="0090504A">
        <w:rPr>
          <w:rFonts w:cs="Times New Roman"/>
          <w:szCs w:val="24"/>
        </w:rPr>
        <w:t>Anna Holt</w:t>
      </w:r>
      <w:r w:rsidR="009108A5">
        <w:rPr>
          <w:rFonts w:cs="Times New Roman"/>
          <w:szCs w:val="24"/>
        </w:rPr>
        <w:t xml:space="preserve">, </w:t>
      </w:r>
      <w:r w:rsidR="005676BF">
        <w:rPr>
          <w:rFonts w:cs="Times New Roman"/>
          <w:szCs w:val="24"/>
        </w:rPr>
        <w:t>Hannah Jackson, Wendy Kenny</w:t>
      </w:r>
      <w:r w:rsidR="0090504A">
        <w:rPr>
          <w:rFonts w:cs="Times New Roman"/>
          <w:szCs w:val="24"/>
        </w:rPr>
        <w:t xml:space="preserve"> and </w:t>
      </w:r>
      <w:r w:rsidR="005676BF">
        <w:rPr>
          <w:rFonts w:cs="Times New Roman"/>
          <w:szCs w:val="24"/>
        </w:rPr>
        <w:t xml:space="preserve">Richard Powell </w:t>
      </w:r>
    </w:p>
    <w:p w14:paraId="35A00E6F" w14:textId="0B1C31A5" w:rsidR="00C541C1" w:rsidRDefault="009B08CE" w:rsidP="009F7A64">
      <w:pPr>
        <w:ind w:left="-567" w:right="-330"/>
        <w:rPr>
          <w:rFonts w:cs="Times New Roman"/>
          <w:szCs w:val="24"/>
        </w:rPr>
      </w:pPr>
      <w:proofErr w:type="gramStart"/>
      <w:r>
        <w:t>Also</w:t>
      </w:r>
      <w:proofErr w:type="gramEnd"/>
      <w:r w:rsidR="00AB3CFC">
        <w:t xml:space="preserve"> </w:t>
      </w:r>
      <w:r w:rsidR="00B22C8D">
        <w:rPr>
          <w:rFonts w:cs="Times New Roman"/>
          <w:szCs w:val="24"/>
        </w:rPr>
        <w:t>P</w:t>
      </w:r>
      <w:r w:rsidR="002D0A50">
        <w:rPr>
          <w:rFonts w:cs="Times New Roman"/>
          <w:szCs w:val="24"/>
        </w:rPr>
        <w:t>arish Clerk</w:t>
      </w:r>
      <w:r w:rsidR="00AB3CFC">
        <w:rPr>
          <w:rFonts w:cs="Times New Roman"/>
          <w:szCs w:val="24"/>
        </w:rPr>
        <w:t>,</w:t>
      </w:r>
      <w:r w:rsidR="002D0A50">
        <w:rPr>
          <w:rFonts w:cs="Times New Roman"/>
          <w:szCs w:val="24"/>
        </w:rPr>
        <w:t xml:space="preserve"> Pauline James.</w:t>
      </w:r>
      <w:r w:rsidR="00DC14DC">
        <w:rPr>
          <w:rFonts w:cs="Times New Roman"/>
          <w:szCs w:val="24"/>
        </w:rPr>
        <w:t xml:space="preserve"> </w:t>
      </w:r>
    </w:p>
    <w:p w14:paraId="16137565" w14:textId="3F96210A" w:rsidR="0076345F" w:rsidRDefault="009F7A64" w:rsidP="0041068B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There were</w:t>
      </w:r>
      <w:r w:rsidR="00D709A8">
        <w:rPr>
          <w:rFonts w:cs="Times New Roman"/>
          <w:szCs w:val="24"/>
        </w:rPr>
        <w:t xml:space="preserve"> five</w:t>
      </w:r>
      <w:r w:rsidR="00FE618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members of the public present</w:t>
      </w:r>
      <w:r w:rsidR="00360B9A">
        <w:rPr>
          <w:rFonts w:cs="Times New Roman"/>
          <w:szCs w:val="24"/>
        </w:rPr>
        <w:t xml:space="preserve">. Matters raised included the </w:t>
      </w:r>
      <w:r w:rsidR="0002167D">
        <w:rPr>
          <w:rFonts w:cs="Times New Roman"/>
          <w:szCs w:val="24"/>
        </w:rPr>
        <w:t>access road at the former Barclays premises.</w:t>
      </w:r>
    </w:p>
    <w:p w14:paraId="5EDA2305" w14:textId="23DB8E78" w:rsidR="003E427D" w:rsidRDefault="003E427D" w:rsidP="0041068B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Norfolk County Councillor Brian Iles gave a report:</w:t>
      </w:r>
      <w:r w:rsidR="0076345F">
        <w:rPr>
          <w:rFonts w:cs="Times New Roman"/>
          <w:szCs w:val="24"/>
        </w:rPr>
        <w:t xml:space="preserve"> </w:t>
      </w:r>
      <w:r w:rsidR="0032498E">
        <w:rPr>
          <w:rFonts w:cs="Times New Roman"/>
          <w:szCs w:val="24"/>
        </w:rPr>
        <w:t xml:space="preserve">Norfolk County </w:t>
      </w:r>
      <w:r w:rsidR="0076345F">
        <w:rPr>
          <w:rFonts w:cs="Times New Roman"/>
          <w:szCs w:val="24"/>
        </w:rPr>
        <w:t xml:space="preserve">Council is considering its budget </w:t>
      </w:r>
      <w:r w:rsidR="009F6127">
        <w:rPr>
          <w:rFonts w:cs="Times New Roman"/>
          <w:szCs w:val="24"/>
        </w:rPr>
        <w:t xml:space="preserve">for 2021/22, expected to be an increase of 1.99%, plus </w:t>
      </w:r>
      <w:r w:rsidR="001350D0">
        <w:rPr>
          <w:rFonts w:cs="Times New Roman"/>
          <w:szCs w:val="24"/>
        </w:rPr>
        <w:t xml:space="preserve">an </w:t>
      </w:r>
      <w:r w:rsidR="009F6127">
        <w:rPr>
          <w:rFonts w:cs="Times New Roman"/>
          <w:szCs w:val="24"/>
        </w:rPr>
        <w:t>extra 2% for adult social care</w:t>
      </w:r>
      <w:r w:rsidR="0040052F">
        <w:rPr>
          <w:rFonts w:cs="Times New Roman"/>
          <w:szCs w:val="24"/>
        </w:rPr>
        <w:t>.</w:t>
      </w:r>
      <w:r w:rsidR="001350D0">
        <w:rPr>
          <w:rFonts w:cs="Times New Roman"/>
          <w:szCs w:val="24"/>
        </w:rPr>
        <w:t xml:space="preserve"> Brian was asked to </w:t>
      </w:r>
      <w:r w:rsidR="008B5B7F">
        <w:rPr>
          <w:rFonts w:cs="Times New Roman"/>
          <w:szCs w:val="24"/>
        </w:rPr>
        <w:t>let the clerk know what the County Council was doing to help children in poverty</w:t>
      </w:r>
      <w:r w:rsidR="00222B69">
        <w:rPr>
          <w:rFonts w:cs="Times New Roman"/>
          <w:szCs w:val="24"/>
        </w:rPr>
        <w:t xml:space="preserve">, following the recent news item on </w:t>
      </w:r>
      <w:r w:rsidR="007E5C57">
        <w:rPr>
          <w:rFonts w:cs="Times New Roman"/>
          <w:szCs w:val="24"/>
        </w:rPr>
        <w:t>food vouchers over half-term.</w:t>
      </w:r>
    </w:p>
    <w:p w14:paraId="443B3308" w14:textId="5A0462B8" w:rsidR="0090504A" w:rsidRPr="0018679F" w:rsidRDefault="00460743" w:rsidP="00AF2F85">
      <w:pPr>
        <w:ind w:left="-567" w:right="-330"/>
        <w:rPr>
          <w:rFonts w:cs="Times New Roman"/>
          <w:szCs w:val="24"/>
        </w:rPr>
      </w:pPr>
      <w:r w:rsidRPr="0018679F">
        <w:rPr>
          <w:rFonts w:cs="Times New Roman"/>
          <w:szCs w:val="24"/>
        </w:rPr>
        <w:t xml:space="preserve">Broadland </w:t>
      </w:r>
      <w:r w:rsidR="00C55A11" w:rsidRPr="0018679F">
        <w:rPr>
          <w:rFonts w:cs="Times New Roman"/>
          <w:szCs w:val="24"/>
        </w:rPr>
        <w:t>District Councillor Lana Hempsall</w:t>
      </w:r>
      <w:r w:rsidR="005633F7" w:rsidRPr="0018679F">
        <w:rPr>
          <w:rFonts w:cs="Times New Roman"/>
          <w:szCs w:val="24"/>
        </w:rPr>
        <w:t xml:space="preserve"> </w:t>
      </w:r>
      <w:r w:rsidR="003A4F33">
        <w:rPr>
          <w:rFonts w:cs="Times New Roman"/>
          <w:szCs w:val="24"/>
        </w:rPr>
        <w:t xml:space="preserve">gave a report: </w:t>
      </w:r>
      <w:r w:rsidR="00C72424">
        <w:rPr>
          <w:rFonts w:cs="Times New Roman"/>
          <w:szCs w:val="24"/>
        </w:rPr>
        <w:t>parish councillors will be offered training on a new planning enforcement policy.</w:t>
      </w:r>
      <w:r w:rsidR="00B21E1F">
        <w:rPr>
          <w:rFonts w:cs="Times New Roman"/>
          <w:szCs w:val="24"/>
        </w:rPr>
        <w:t xml:space="preserve">  </w:t>
      </w:r>
    </w:p>
    <w:p w14:paraId="68FCC5F0" w14:textId="4C64B4A2" w:rsidR="00876400" w:rsidRDefault="00876400" w:rsidP="00AF2F85">
      <w:pPr>
        <w:ind w:left="-567" w:right="-330"/>
        <w:rPr>
          <w:rFonts w:cs="Times New Roman"/>
          <w:i/>
          <w:iCs/>
          <w:szCs w:val="24"/>
        </w:rPr>
      </w:pPr>
      <w:r w:rsidRPr="00C202A5">
        <w:rPr>
          <w:rFonts w:cs="Times New Roman"/>
          <w:b/>
          <w:bCs/>
          <w:i/>
          <w:iCs/>
          <w:szCs w:val="24"/>
        </w:rPr>
        <w:t>Sarah Carter</w:t>
      </w:r>
      <w:r>
        <w:rPr>
          <w:rFonts w:cs="Times New Roman"/>
          <w:i/>
          <w:iCs/>
          <w:szCs w:val="24"/>
        </w:rPr>
        <w:t xml:space="preserve"> ha</w:t>
      </w:r>
      <w:r w:rsidR="003A4F33">
        <w:rPr>
          <w:rFonts w:cs="Times New Roman"/>
          <w:i/>
          <w:iCs/>
          <w:szCs w:val="24"/>
        </w:rPr>
        <w:t>d</w:t>
      </w:r>
      <w:r>
        <w:rPr>
          <w:rFonts w:cs="Times New Roman"/>
          <w:i/>
          <w:iCs/>
          <w:szCs w:val="24"/>
        </w:rPr>
        <w:t xml:space="preserve"> completed her Register of Interests</w:t>
      </w:r>
      <w:r w:rsidR="0018679F">
        <w:rPr>
          <w:rFonts w:cs="Times New Roman"/>
          <w:i/>
          <w:iCs/>
          <w:szCs w:val="24"/>
        </w:rPr>
        <w:t xml:space="preserve"> and </w:t>
      </w:r>
      <w:r w:rsidR="003A4F33">
        <w:rPr>
          <w:rFonts w:cs="Times New Roman"/>
          <w:i/>
          <w:iCs/>
          <w:szCs w:val="24"/>
        </w:rPr>
        <w:t xml:space="preserve">she </w:t>
      </w:r>
      <w:r w:rsidR="0018679F">
        <w:rPr>
          <w:rFonts w:cs="Times New Roman"/>
          <w:i/>
          <w:iCs/>
          <w:szCs w:val="24"/>
        </w:rPr>
        <w:t xml:space="preserve">signed a </w:t>
      </w:r>
      <w:r>
        <w:rPr>
          <w:rFonts w:cs="Times New Roman"/>
          <w:i/>
          <w:iCs/>
          <w:szCs w:val="24"/>
        </w:rPr>
        <w:t xml:space="preserve">Declaration of Acceptance of Office and Acceptance of </w:t>
      </w:r>
      <w:r w:rsidR="0054574A">
        <w:rPr>
          <w:rFonts w:cs="Times New Roman"/>
          <w:i/>
          <w:iCs/>
          <w:szCs w:val="24"/>
        </w:rPr>
        <w:t xml:space="preserve">Code of Conduct </w:t>
      </w:r>
      <w:r w:rsidR="003A4F33">
        <w:rPr>
          <w:rFonts w:cs="Times New Roman"/>
          <w:i/>
          <w:iCs/>
          <w:szCs w:val="24"/>
        </w:rPr>
        <w:t xml:space="preserve">just </w:t>
      </w:r>
      <w:r w:rsidR="0054574A">
        <w:rPr>
          <w:rFonts w:cs="Times New Roman"/>
          <w:i/>
          <w:iCs/>
          <w:szCs w:val="24"/>
        </w:rPr>
        <w:t>before the meeting star</w:t>
      </w:r>
      <w:r w:rsidR="0018679F">
        <w:rPr>
          <w:rFonts w:cs="Times New Roman"/>
          <w:i/>
          <w:iCs/>
          <w:szCs w:val="24"/>
        </w:rPr>
        <w:t>ted.</w:t>
      </w:r>
      <w:r w:rsidR="0054574A">
        <w:rPr>
          <w:rFonts w:cs="Times New Roman"/>
          <w:i/>
          <w:iCs/>
          <w:szCs w:val="24"/>
        </w:rPr>
        <w:t xml:space="preserve"> 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129"/>
        <w:gridCol w:w="752"/>
      </w:tblGrid>
      <w:tr w:rsidR="00D87733" w:rsidRPr="007C4616" w14:paraId="71FCCE49" w14:textId="77777777" w:rsidTr="009C3E48">
        <w:tc>
          <w:tcPr>
            <w:tcW w:w="756" w:type="dxa"/>
          </w:tcPr>
          <w:p w14:paraId="1943D45B" w14:textId="7DAE0607" w:rsidR="00060507" w:rsidRDefault="0040563D" w:rsidP="00456E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1" w:type="dxa"/>
            <w:gridSpan w:val="2"/>
          </w:tcPr>
          <w:p w14:paraId="5A3658E2" w14:textId="14802841" w:rsidR="00F236BF" w:rsidRPr="00CA3F13" w:rsidRDefault="00D87733" w:rsidP="00E166F7">
            <w:pPr>
              <w:ind w:left="-1" w:right="179"/>
              <w:rPr>
                <w:bCs/>
              </w:rPr>
            </w:pPr>
            <w:r w:rsidRPr="00521050">
              <w:rPr>
                <w:b/>
              </w:rPr>
              <w:t xml:space="preserve">APOLOGIES </w:t>
            </w:r>
            <w:r w:rsidR="00FB5F30">
              <w:rPr>
                <w:b/>
              </w:rPr>
              <w:br/>
            </w:r>
            <w:r w:rsidR="00295028">
              <w:rPr>
                <w:rFonts w:cs="Times New Roman"/>
                <w:szCs w:val="24"/>
              </w:rPr>
              <w:t>Jayne Greenacre</w:t>
            </w:r>
          </w:p>
        </w:tc>
      </w:tr>
      <w:tr w:rsidR="002D0A50" w14:paraId="0CF8A67D" w14:textId="77777777" w:rsidTr="009C3E48">
        <w:tc>
          <w:tcPr>
            <w:tcW w:w="756" w:type="dxa"/>
          </w:tcPr>
          <w:p w14:paraId="0CF8A67B" w14:textId="29D027E0" w:rsidR="002D0A50" w:rsidRPr="00312350" w:rsidRDefault="00E166F7" w:rsidP="00456E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81" w:type="dxa"/>
            <w:gridSpan w:val="2"/>
          </w:tcPr>
          <w:p w14:paraId="0CF8A67C" w14:textId="45C068B6" w:rsidR="00DA423C" w:rsidRPr="000771D3" w:rsidRDefault="00312350" w:rsidP="00B50D40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1D4877">
              <w:rPr>
                <w:rFonts w:cs="Times New Roman"/>
                <w:szCs w:val="24"/>
              </w:rPr>
              <w:t>Barry Coveley</w:t>
            </w:r>
            <w:r w:rsidR="006356B7">
              <w:rPr>
                <w:rFonts w:cs="Times New Roman"/>
                <w:szCs w:val="24"/>
              </w:rPr>
              <w:t xml:space="preserve"> and Jamie Pizey</w:t>
            </w:r>
            <w:r w:rsidR="001D4877">
              <w:rPr>
                <w:rFonts w:cs="Times New Roman"/>
                <w:szCs w:val="24"/>
              </w:rPr>
              <w:t xml:space="preserve"> </w:t>
            </w:r>
            <w:r w:rsidR="008E7B6C">
              <w:rPr>
                <w:rFonts w:cs="Times New Roman"/>
                <w:szCs w:val="24"/>
              </w:rPr>
              <w:t xml:space="preserve">reminded the meeting that </w:t>
            </w:r>
            <w:r w:rsidR="006356B7">
              <w:rPr>
                <w:rFonts w:cs="Times New Roman"/>
                <w:szCs w:val="24"/>
              </w:rPr>
              <w:t>they are</w:t>
            </w:r>
            <w:r w:rsidR="008E7B6C">
              <w:rPr>
                <w:rFonts w:cs="Times New Roman"/>
                <w:szCs w:val="24"/>
              </w:rPr>
              <w:t xml:space="preserve"> trustee</w:t>
            </w:r>
            <w:r w:rsidR="006356B7">
              <w:rPr>
                <w:rFonts w:cs="Times New Roman"/>
                <w:szCs w:val="24"/>
              </w:rPr>
              <w:t>s</w:t>
            </w:r>
            <w:r w:rsidR="008E7B6C">
              <w:rPr>
                <w:rFonts w:cs="Times New Roman"/>
                <w:szCs w:val="24"/>
              </w:rPr>
              <w:t xml:space="preserve"> of Acle Recreation Centre. </w:t>
            </w:r>
          </w:p>
        </w:tc>
      </w:tr>
      <w:tr w:rsidR="002D0A50" w14:paraId="0CF8A680" w14:textId="77777777" w:rsidTr="009C3E48">
        <w:tc>
          <w:tcPr>
            <w:tcW w:w="756" w:type="dxa"/>
          </w:tcPr>
          <w:p w14:paraId="0CF8A67E" w14:textId="77D15BE0" w:rsidR="002D0A50" w:rsidRPr="00312350" w:rsidRDefault="00E166F7" w:rsidP="00456E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81" w:type="dxa"/>
            <w:gridSpan w:val="2"/>
          </w:tcPr>
          <w:p w14:paraId="0CF8A67F" w14:textId="4F4B2ED6" w:rsidR="00245A93" w:rsidRPr="00C80891" w:rsidRDefault="00312350" w:rsidP="00E67143">
            <w:r w:rsidRPr="00312350">
              <w:rPr>
                <w:b/>
              </w:rPr>
              <w:t>MINUTES</w:t>
            </w:r>
            <w:r w:rsidR="00553E39">
              <w:rPr>
                <w:b/>
              </w:rPr>
              <w:br/>
            </w:r>
            <w:r w:rsidR="00CF2701">
              <w:t>The min</w:t>
            </w:r>
            <w:r w:rsidR="00744BB6">
              <w:t xml:space="preserve">utes of </w:t>
            </w:r>
            <w:r w:rsidR="00931968">
              <w:t>the meeting</w:t>
            </w:r>
            <w:r w:rsidR="00EA272D">
              <w:t xml:space="preserve"> </w:t>
            </w:r>
            <w:r w:rsidR="000C6F91">
              <w:t xml:space="preserve">of </w:t>
            </w:r>
            <w:r w:rsidR="00EA272D">
              <w:t>28th</w:t>
            </w:r>
            <w:r w:rsidR="00B51902">
              <w:t xml:space="preserve"> September </w:t>
            </w:r>
            <w:r w:rsidR="00F422B1">
              <w:t>20</w:t>
            </w:r>
            <w:r w:rsidR="00BE7B7D">
              <w:t>20</w:t>
            </w:r>
            <w:r w:rsidR="00F422B1">
              <w:t xml:space="preserve"> </w:t>
            </w:r>
            <w:r w:rsidR="00DA63DA">
              <w:t>were agreed to be correct, and w</w:t>
            </w:r>
            <w:r w:rsidR="004F2952">
              <w:t xml:space="preserve">ill be </w:t>
            </w:r>
            <w:r w:rsidR="00DA63DA">
              <w:t xml:space="preserve">signed </w:t>
            </w:r>
            <w:r w:rsidR="008732AC">
              <w:t>by</w:t>
            </w:r>
            <w:r w:rsidR="004C36B5">
              <w:t xml:space="preserve"> Angela Bishop</w:t>
            </w:r>
            <w:r w:rsidR="00643272">
              <w:t>,</w:t>
            </w:r>
            <w:r w:rsidR="004C36B5">
              <w:t xml:space="preserve"> </w:t>
            </w:r>
            <w:r w:rsidR="000070E8">
              <w:t xml:space="preserve">as Chair of the Parish Council, </w:t>
            </w:r>
            <w:proofErr w:type="gramStart"/>
            <w:r w:rsidR="004F2952">
              <w:t>at a later dat</w:t>
            </w:r>
            <w:r w:rsidR="004C36B5">
              <w:t>e</w:t>
            </w:r>
            <w:proofErr w:type="gramEnd"/>
            <w:r w:rsidR="004C36B5">
              <w:t xml:space="preserve">. </w:t>
            </w:r>
          </w:p>
        </w:tc>
      </w:tr>
      <w:tr w:rsidR="002D0A50" w14:paraId="0CF8A697" w14:textId="77777777" w:rsidTr="009C3E48">
        <w:trPr>
          <w:trHeight w:val="258"/>
        </w:trPr>
        <w:tc>
          <w:tcPr>
            <w:tcW w:w="756" w:type="dxa"/>
          </w:tcPr>
          <w:p w14:paraId="0CF8A692" w14:textId="6C03AC71" w:rsidR="004D00E6" w:rsidRPr="00320526" w:rsidRDefault="00E166F7" w:rsidP="001E738A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9881" w:type="dxa"/>
            <w:gridSpan w:val="2"/>
          </w:tcPr>
          <w:p w14:paraId="0CF8A696" w14:textId="543E58BC" w:rsidR="003A085A" w:rsidRPr="00E4404E" w:rsidRDefault="00E4404E" w:rsidP="00223D10">
            <w:pPr>
              <w:rPr>
                <w:b/>
                <w:bCs/>
              </w:rPr>
            </w:pPr>
            <w:r w:rsidRPr="00E4404E">
              <w:rPr>
                <w:b/>
                <w:bCs/>
              </w:rPr>
              <w:t>CLERK’S REPORT</w:t>
            </w:r>
          </w:p>
        </w:tc>
      </w:tr>
      <w:tr w:rsidR="00181DF4" w:rsidRPr="004A4AAB" w14:paraId="6516CDA2" w14:textId="77777777" w:rsidTr="009C3E48">
        <w:tc>
          <w:tcPr>
            <w:tcW w:w="756" w:type="dxa"/>
          </w:tcPr>
          <w:p w14:paraId="526155A0" w14:textId="0EBBBCEF" w:rsidR="00181DF4" w:rsidRDefault="00181DF4" w:rsidP="00181DF4"/>
        </w:tc>
        <w:tc>
          <w:tcPr>
            <w:tcW w:w="9881" w:type="dxa"/>
            <w:gridSpan w:val="2"/>
          </w:tcPr>
          <w:p w14:paraId="7B1EBBC7" w14:textId="15005CE0" w:rsidR="002043F7" w:rsidRPr="004A4AAB" w:rsidRDefault="005318D9" w:rsidP="000F44E2">
            <w:pPr>
              <w:pStyle w:val="ListParagraph"/>
              <w:ind w:left="0" w:right="544" w:hanging="1"/>
            </w:pPr>
            <w:r>
              <w:t>The clerk had circulated a report</w:t>
            </w:r>
            <w:r w:rsidR="007C0A53">
              <w:t xml:space="preserve"> to all the councillors in advance of the meeting</w:t>
            </w:r>
            <w:r w:rsidR="006C48F7">
              <w:t xml:space="preserve"> and posted </w:t>
            </w:r>
            <w:r w:rsidR="004E6D2E">
              <w:t>a public version</w:t>
            </w:r>
            <w:r w:rsidR="00346085">
              <w:t xml:space="preserve"> </w:t>
            </w:r>
            <w:r w:rsidR="006C48F7">
              <w:t>on the website</w:t>
            </w:r>
            <w:r w:rsidR="0044428F">
              <w:t xml:space="preserve">. </w:t>
            </w:r>
            <w:r w:rsidR="007C0A53">
              <w:t>The contents of the report were noted.</w:t>
            </w:r>
          </w:p>
        </w:tc>
      </w:tr>
      <w:tr w:rsidR="00C47CD6" w:rsidRPr="004A4AAB" w14:paraId="20FC7976" w14:textId="77777777" w:rsidTr="009C3E48">
        <w:tc>
          <w:tcPr>
            <w:tcW w:w="756" w:type="dxa"/>
          </w:tcPr>
          <w:p w14:paraId="33184F66" w14:textId="31BBA1D1" w:rsidR="00C47CD6" w:rsidRDefault="00C47CD6" w:rsidP="00181DF4">
            <w:r>
              <w:t>4.1</w:t>
            </w:r>
          </w:p>
        </w:tc>
        <w:tc>
          <w:tcPr>
            <w:tcW w:w="9881" w:type="dxa"/>
            <w:gridSpan w:val="2"/>
          </w:tcPr>
          <w:p w14:paraId="3C58DDB6" w14:textId="201954FE" w:rsidR="00C47CD6" w:rsidRDefault="009A2CBB" w:rsidP="000F44E2">
            <w:pPr>
              <w:pStyle w:val="ListParagraph"/>
              <w:ind w:left="0" w:right="544" w:hanging="1"/>
              <w:rPr>
                <w:b/>
                <w:bCs/>
              </w:rPr>
            </w:pPr>
            <w:r>
              <w:rPr>
                <w:b/>
                <w:bCs/>
              </w:rPr>
              <w:t xml:space="preserve">Purchase of </w:t>
            </w:r>
            <w:r w:rsidR="00C47CD6" w:rsidRPr="00C47CD6">
              <w:rPr>
                <w:b/>
                <w:bCs/>
              </w:rPr>
              <w:t>The Chocolate Box</w:t>
            </w:r>
            <w:r w:rsidR="00C47CD6">
              <w:rPr>
                <w:b/>
                <w:bCs/>
              </w:rPr>
              <w:t>:</w:t>
            </w:r>
          </w:p>
          <w:p w14:paraId="2156DAB1" w14:textId="77777777" w:rsidR="000309B6" w:rsidRDefault="000309B6" w:rsidP="00DB060D">
            <w:pPr>
              <w:pStyle w:val="ListParagraph"/>
              <w:ind w:left="0" w:right="544" w:hanging="1"/>
            </w:pPr>
            <w:r w:rsidRPr="000309B6">
              <w:t xml:space="preserve">The </w:t>
            </w:r>
            <w:r w:rsidR="002F1CE2">
              <w:t>Parish Council’s solicitor had reported that some searches were still awaited</w:t>
            </w:r>
            <w:r w:rsidR="0044764E">
              <w:t xml:space="preserve">, </w:t>
            </w:r>
            <w:r w:rsidR="001D553E">
              <w:t>as well as</w:t>
            </w:r>
            <w:r w:rsidR="0044764E">
              <w:t xml:space="preserve"> some legal documentation from the vendor’s solicitor.</w:t>
            </w:r>
            <w:r w:rsidR="008141EA">
              <w:t xml:space="preserve"> It is hoped to complete in about two weeks’ time.</w:t>
            </w:r>
          </w:p>
          <w:p w14:paraId="41D05BAE" w14:textId="77777777" w:rsidR="000D1051" w:rsidRDefault="000D1051" w:rsidP="00DB060D">
            <w:pPr>
              <w:pStyle w:val="ListParagraph"/>
              <w:ind w:left="0" w:right="544" w:hanging="1"/>
            </w:pPr>
          </w:p>
          <w:p w14:paraId="16D91965" w14:textId="77777777" w:rsidR="000D1051" w:rsidRDefault="000D1051" w:rsidP="00DB060D">
            <w:pPr>
              <w:pStyle w:val="ListParagraph"/>
              <w:ind w:left="0" w:right="544" w:hanging="1"/>
            </w:pPr>
            <w:r>
              <w:t>As soon as the purchase is completed, the clerk will need to obtain an asbestos management report and an electrical safety report.</w:t>
            </w:r>
            <w:r w:rsidR="004F38A1">
              <w:t xml:space="preserve"> This was agreed.</w:t>
            </w:r>
          </w:p>
          <w:p w14:paraId="7722482B" w14:textId="77777777" w:rsidR="00620397" w:rsidRDefault="00620397" w:rsidP="00DB060D">
            <w:pPr>
              <w:pStyle w:val="ListParagraph"/>
              <w:ind w:left="0" w:right="544" w:hanging="1"/>
            </w:pPr>
          </w:p>
          <w:p w14:paraId="46AAC961" w14:textId="1AC763F6" w:rsidR="00620397" w:rsidRPr="000309B6" w:rsidRDefault="00620397" w:rsidP="00DB060D">
            <w:pPr>
              <w:pStyle w:val="ListParagraph"/>
              <w:ind w:left="0" w:right="544" w:hanging="1"/>
            </w:pPr>
            <w:r>
              <w:t xml:space="preserve">Sally Aldridge confirmed that each time she visits she </w:t>
            </w:r>
            <w:r w:rsidR="00BD4025">
              <w:t>is running the taps and flushing the loos</w:t>
            </w:r>
            <w:r w:rsidR="00A67B41">
              <w:t xml:space="preserve"> to reduce the </w:t>
            </w:r>
            <w:r w:rsidR="0014382D">
              <w:t>likelihood</w:t>
            </w:r>
            <w:r w:rsidR="00A67B41">
              <w:t xml:space="preserve"> of le</w:t>
            </w:r>
            <w:r w:rsidR="0014382D">
              <w:t xml:space="preserve">gionella bacteria. </w:t>
            </w:r>
          </w:p>
        </w:tc>
      </w:tr>
      <w:tr w:rsidR="00A13290" w:rsidRPr="004A4AAB" w14:paraId="475343A5" w14:textId="77777777" w:rsidTr="009C3E48">
        <w:tc>
          <w:tcPr>
            <w:tcW w:w="756" w:type="dxa"/>
          </w:tcPr>
          <w:p w14:paraId="27B99451" w14:textId="388A83FB" w:rsidR="00A13290" w:rsidRDefault="00505948" w:rsidP="00181DF4">
            <w:r>
              <w:t>4</w:t>
            </w:r>
            <w:r w:rsidR="00A13290">
              <w:t>.</w:t>
            </w:r>
            <w:r w:rsidR="00404C32">
              <w:t>2</w:t>
            </w:r>
          </w:p>
        </w:tc>
        <w:tc>
          <w:tcPr>
            <w:tcW w:w="9881" w:type="dxa"/>
            <w:gridSpan w:val="2"/>
          </w:tcPr>
          <w:p w14:paraId="6A5E5271" w14:textId="207F5BAB" w:rsidR="00217543" w:rsidRDefault="00727D5F" w:rsidP="00217543">
            <w:pPr>
              <w:pStyle w:val="ListParagraph"/>
              <w:ind w:left="0" w:right="544" w:hanging="1"/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87556E"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Acle Foodbank</w:t>
            </w:r>
            <w:r w:rsidR="00217543"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:</w:t>
            </w:r>
          </w:p>
          <w:p w14:paraId="157BBECC" w14:textId="03D4B047" w:rsidR="0075147E" w:rsidRPr="008C45E3" w:rsidRDefault="0075147E" w:rsidP="00F941CD">
            <w:pPr>
              <w:pStyle w:val="ListParagraph"/>
              <w:ind w:left="0" w:right="544" w:hanging="1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Some </w:t>
            </w:r>
            <w:r w:rsidR="0014382D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further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financial donations have been received</w:t>
            </w:r>
            <w:r w:rsidR="0061492F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from </w:t>
            </w:r>
            <w:proofErr w:type="gramStart"/>
            <w:r w:rsidR="0061492F">
              <w:rPr>
                <w:rFonts w:cs="Times New Roman"/>
                <w:color w:val="000000"/>
                <w:szCs w:val="24"/>
                <w:shd w:val="clear" w:color="auto" w:fill="FFFFFF"/>
              </w:rPr>
              <w:t>local residents</w:t>
            </w:r>
            <w:proofErr w:type="gramEnd"/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  <w:r w:rsidR="0062039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F941CD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An extra two families are being helped at present. </w:t>
            </w:r>
            <w:r w:rsidR="00BD4025">
              <w:rPr>
                <w:rFonts w:cs="Times New Roman"/>
                <w:color w:val="000000"/>
                <w:szCs w:val="24"/>
                <w:shd w:val="clear" w:color="auto" w:fill="FFFFFF"/>
              </w:rPr>
              <w:t>The working party is considering putting together Christmas food boxes for local people in need.</w:t>
            </w:r>
            <w:r w:rsidR="005D5938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A facebook page has been set up for the foodbank.</w:t>
            </w:r>
          </w:p>
        </w:tc>
      </w:tr>
      <w:tr w:rsidR="001C1E6E" w:rsidRPr="004A4AAB" w14:paraId="4E0D615D" w14:textId="77777777" w:rsidTr="009C3E48">
        <w:tc>
          <w:tcPr>
            <w:tcW w:w="756" w:type="dxa"/>
          </w:tcPr>
          <w:p w14:paraId="16B81AED" w14:textId="5513AD2D" w:rsidR="001C1E6E" w:rsidRDefault="00505948" w:rsidP="00181DF4">
            <w:r>
              <w:t>4</w:t>
            </w:r>
            <w:r w:rsidR="001C1E6E">
              <w:t>.</w:t>
            </w:r>
            <w:r w:rsidR="00404C32">
              <w:t>3</w:t>
            </w:r>
          </w:p>
        </w:tc>
        <w:tc>
          <w:tcPr>
            <w:tcW w:w="9881" w:type="dxa"/>
            <w:gridSpan w:val="2"/>
          </w:tcPr>
          <w:p w14:paraId="4957F0AB" w14:textId="05EA7131" w:rsidR="00B01BF1" w:rsidRDefault="00727D5F" w:rsidP="00876856">
            <w:pPr>
              <w:pStyle w:val="ListParagraph"/>
              <w:ind w:left="0" w:right="544" w:hanging="1"/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87556E"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Shop Local – Shop Acle</w:t>
            </w:r>
            <w:r w:rsidR="00D002A1"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 and Resilience Work</w:t>
            </w:r>
            <w:r w:rsidR="0087556E"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:</w:t>
            </w:r>
          </w:p>
          <w:p w14:paraId="2FEDBA35" w14:textId="528BFFF2" w:rsidR="00D54FA9" w:rsidRDefault="00CC6FCB" w:rsidP="00876856">
            <w:pPr>
              <w:pStyle w:val="ListParagraph"/>
              <w:ind w:left="0" w:right="544" w:hanging="1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Local families are arranging a pumpkin trail around the village</w:t>
            </w:r>
            <w:r w:rsidR="00E46D94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for Halloween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  <w:r w:rsidR="00152510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Angela Bishop reminded the meeting that Acle Medical Centre can arrange for prescriptions to be delivered to residents who are unable to leave home.</w:t>
            </w:r>
          </w:p>
        </w:tc>
      </w:tr>
      <w:tr w:rsidR="001F6DAA" w:rsidRPr="004A4AAB" w14:paraId="2BC0B68C" w14:textId="77777777" w:rsidTr="009C3E48">
        <w:tc>
          <w:tcPr>
            <w:tcW w:w="756" w:type="dxa"/>
          </w:tcPr>
          <w:p w14:paraId="24BAE2F1" w14:textId="3AF2217D" w:rsidR="001F6DAA" w:rsidRDefault="001F6DAA" w:rsidP="00181DF4">
            <w:r>
              <w:t>4.</w:t>
            </w:r>
            <w:r w:rsidR="00CA2989">
              <w:t>4</w:t>
            </w:r>
          </w:p>
        </w:tc>
        <w:tc>
          <w:tcPr>
            <w:tcW w:w="9881" w:type="dxa"/>
            <w:gridSpan w:val="2"/>
          </w:tcPr>
          <w:p w14:paraId="7E851F10" w14:textId="77777777" w:rsidR="001C2E7B" w:rsidRPr="00D54FA9" w:rsidRDefault="00D54FA9" w:rsidP="002C5CDB">
            <w:pPr>
              <w:pStyle w:val="ListParagraph"/>
              <w:ind w:left="0" w:right="544" w:hanging="1"/>
              <w:rPr>
                <w:b/>
                <w:bCs/>
              </w:rPr>
            </w:pPr>
            <w:r w:rsidRPr="00D54FA9">
              <w:rPr>
                <w:b/>
                <w:bCs/>
              </w:rPr>
              <w:t>Remembrance Service:</w:t>
            </w:r>
          </w:p>
          <w:p w14:paraId="30A1016E" w14:textId="7BFC5254" w:rsidR="00D54FA9" w:rsidRDefault="00DB7BAE" w:rsidP="00D7734B">
            <w:pPr>
              <w:pStyle w:val="ListParagraph"/>
              <w:ind w:left="0" w:right="544" w:hanging="1"/>
            </w:pPr>
            <w:r>
              <w:t>Wendy Kenny will lay the w</w:t>
            </w:r>
            <w:r w:rsidR="00914D96">
              <w:t>reat</w:t>
            </w:r>
            <w:r>
              <w:t>h and do a reading on behalf of the Parish Council. The Church service on 8</w:t>
            </w:r>
            <w:r w:rsidRPr="00DB7BAE">
              <w:rPr>
                <w:vertAlign w:val="superscript"/>
              </w:rPr>
              <w:t>th</w:t>
            </w:r>
            <w:r>
              <w:t xml:space="preserve"> November is by invitation only so as to limit numbers, but there is an </w:t>
            </w:r>
            <w:proofErr w:type="gramStart"/>
            <w:r>
              <w:t>open air</w:t>
            </w:r>
            <w:proofErr w:type="gramEnd"/>
            <w:r>
              <w:t xml:space="preserve"> service at the Recreati</w:t>
            </w:r>
            <w:r w:rsidR="00D7734B">
              <w:t>o</w:t>
            </w:r>
            <w:r>
              <w:t>n Centre memorial garden at 11.00</w:t>
            </w:r>
            <w:r w:rsidR="00D7734B">
              <w:t xml:space="preserve"> on the same day</w:t>
            </w:r>
            <w:r w:rsidR="00765D9E">
              <w:t>, which is open to all</w:t>
            </w:r>
            <w:r w:rsidR="00D7734B">
              <w:t>.</w:t>
            </w:r>
          </w:p>
        </w:tc>
      </w:tr>
      <w:tr w:rsidR="001C2E7B" w:rsidRPr="004A4AAB" w14:paraId="1EB98CC8" w14:textId="77777777" w:rsidTr="009C3E48">
        <w:tc>
          <w:tcPr>
            <w:tcW w:w="756" w:type="dxa"/>
          </w:tcPr>
          <w:p w14:paraId="1C36F6E0" w14:textId="42D26A31" w:rsidR="001C2E7B" w:rsidRDefault="001B537A" w:rsidP="00181DF4">
            <w:r>
              <w:t>4.</w:t>
            </w:r>
            <w:r w:rsidR="001C57D7">
              <w:t>5</w:t>
            </w:r>
          </w:p>
        </w:tc>
        <w:tc>
          <w:tcPr>
            <w:tcW w:w="9881" w:type="dxa"/>
            <w:gridSpan w:val="2"/>
          </w:tcPr>
          <w:p w14:paraId="20F6BA9A" w14:textId="77777777" w:rsidR="001C2E7B" w:rsidRDefault="001B537A" w:rsidP="00BF3809">
            <w:pPr>
              <w:pStyle w:val="ListParagraph"/>
              <w:ind w:left="0" w:right="544" w:hanging="1"/>
              <w:rPr>
                <w:b/>
                <w:bCs/>
              </w:rPr>
            </w:pPr>
            <w:r>
              <w:rPr>
                <w:b/>
                <w:bCs/>
              </w:rPr>
              <w:t>Acle &amp; District Men’s Shed:</w:t>
            </w:r>
          </w:p>
          <w:p w14:paraId="03A9A8B3" w14:textId="1B8A4805" w:rsidR="00067693" w:rsidRPr="00A03E34" w:rsidRDefault="00060445" w:rsidP="00BF3809">
            <w:pPr>
              <w:pStyle w:val="ListParagraph"/>
              <w:ind w:left="0" w:right="544" w:hanging="1"/>
            </w:pPr>
            <w:r>
              <w:t>The new committee is working on a constitution so that they can apply for charitable status. They are also applying for a bank account, but there is a delay of about 12 weeks.</w:t>
            </w:r>
            <w:r w:rsidR="00A03E34">
              <w:t xml:space="preserve"> The councillors confirmed that the Men’s Shed could bank any grants or donations with the Parish Council until their new bank account is set up.</w:t>
            </w:r>
            <w:r w:rsidR="00F96992">
              <w:t xml:space="preserve"> The committee continues to look for premises but is interested in the Fletcher </w:t>
            </w:r>
            <w:r w:rsidR="00E82F4C">
              <w:t>Room,</w:t>
            </w:r>
            <w:r w:rsidR="00F96992">
              <w:t xml:space="preserve"> if the </w:t>
            </w:r>
            <w:r w:rsidR="005965F6">
              <w:t>P</w:t>
            </w:r>
            <w:r w:rsidR="00F96992">
              <w:t>re-</w:t>
            </w:r>
            <w:r w:rsidR="005965F6">
              <w:t>S</w:t>
            </w:r>
            <w:r w:rsidR="00F96992">
              <w:t xml:space="preserve">chool </w:t>
            </w:r>
            <w:r w:rsidR="00E82F4C">
              <w:t xml:space="preserve">were to </w:t>
            </w:r>
            <w:r w:rsidR="00F96992">
              <w:t>move into the former Barclays building.</w:t>
            </w:r>
          </w:p>
        </w:tc>
      </w:tr>
      <w:tr w:rsidR="001C2E7B" w:rsidRPr="004A4AAB" w14:paraId="2F499B95" w14:textId="77777777" w:rsidTr="009C3E48">
        <w:tc>
          <w:tcPr>
            <w:tcW w:w="756" w:type="dxa"/>
          </w:tcPr>
          <w:p w14:paraId="1B999775" w14:textId="53BD28D5" w:rsidR="001C2E7B" w:rsidRDefault="001B537A" w:rsidP="00181DF4">
            <w:r>
              <w:t>4.</w:t>
            </w:r>
            <w:r w:rsidR="001C57D7">
              <w:t>6</w:t>
            </w:r>
          </w:p>
        </w:tc>
        <w:tc>
          <w:tcPr>
            <w:tcW w:w="9881" w:type="dxa"/>
            <w:gridSpan w:val="2"/>
          </w:tcPr>
          <w:p w14:paraId="6E543386" w14:textId="5C3CC73A" w:rsidR="007F6F81" w:rsidRPr="009D133A" w:rsidRDefault="009D133A" w:rsidP="00D7057F">
            <w:pPr>
              <w:pStyle w:val="ListParagraph"/>
              <w:ind w:left="0" w:right="544" w:hanging="1"/>
            </w:pPr>
            <w:r w:rsidRPr="009D133A">
              <w:rPr>
                <w:b/>
                <w:bCs/>
              </w:rPr>
              <w:t>Acle Lands Trust:</w:t>
            </w:r>
            <w:r>
              <w:rPr>
                <w:b/>
                <w:bCs/>
              </w:rPr>
              <w:br/>
            </w:r>
            <w:r w:rsidR="002D2599">
              <w:t xml:space="preserve">It was agreed to pay for </w:t>
            </w:r>
            <w:r>
              <w:t xml:space="preserve">works on </w:t>
            </w:r>
            <w:r w:rsidR="002D2599">
              <w:t xml:space="preserve">the </w:t>
            </w:r>
            <w:r>
              <w:t>Constable Doles</w:t>
            </w:r>
            <w:r w:rsidR="002D2599">
              <w:t xml:space="preserve"> costing</w:t>
            </w:r>
            <w:r>
              <w:t xml:space="preserve"> £</w:t>
            </w:r>
            <w:r w:rsidR="001C57D7">
              <w:t>1,100</w:t>
            </w:r>
            <w:r w:rsidR="002D2599">
              <w:t>.</w:t>
            </w:r>
            <w:r w:rsidR="00394620">
              <w:t xml:space="preserve"> It was noted that some ash trees in Damgate Woods had had to be felled.</w:t>
            </w:r>
          </w:p>
        </w:tc>
      </w:tr>
      <w:tr w:rsidR="001C2E7B" w:rsidRPr="004A4AAB" w14:paraId="6D9F08F9" w14:textId="77777777" w:rsidTr="009C3E48">
        <w:tc>
          <w:tcPr>
            <w:tcW w:w="756" w:type="dxa"/>
          </w:tcPr>
          <w:p w14:paraId="38C10018" w14:textId="5C13A0FE" w:rsidR="001C2E7B" w:rsidRDefault="001B537A" w:rsidP="00181DF4">
            <w:r>
              <w:lastRenderedPageBreak/>
              <w:t>4.</w:t>
            </w:r>
            <w:r w:rsidR="001C57D7">
              <w:t>7</w:t>
            </w:r>
          </w:p>
        </w:tc>
        <w:tc>
          <w:tcPr>
            <w:tcW w:w="9881" w:type="dxa"/>
            <w:gridSpan w:val="2"/>
          </w:tcPr>
          <w:p w14:paraId="5F2D72EE" w14:textId="57B23C01" w:rsidR="007F6F81" w:rsidRPr="007F6F81" w:rsidRDefault="001C57D7" w:rsidP="00A21783">
            <w:pPr>
              <w:pStyle w:val="ListParagraph"/>
              <w:ind w:left="0" w:right="544" w:hanging="1"/>
            </w:pPr>
            <w:r>
              <w:rPr>
                <w:b/>
                <w:bCs/>
              </w:rPr>
              <w:t>Herondale</w:t>
            </w:r>
            <w:r w:rsidR="00394620">
              <w:rPr>
                <w:b/>
                <w:bCs/>
              </w:rPr>
              <w:t xml:space="preserve"> site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>
              <w:t>Saffron Housing explained that a temporary access road to the site</w:t>
            </w:r>
            <w:r w:rsidR="00771FBB">
              <w:t xml:space="preserve"> for construction traffic,</w:t>
            </w:r>
            <w:r>
              <w:t xml:space="preserve"> off Bridewell Lane</w:t>
            </w:r>
            <w:r w:rsidR="00771FBB">
              <w:t>,</w:t>
            </w:r>
            <w:r>
              <w:t xml:space="preserve"> was not possible, because of the trees</w:t>
            </w:r>
            <w:r w:rsidR="005965F6">
              <w:t xml:space="preserve"> on the site</w:t>
            </w:r>
            <w:r>
              <w:t xml:space="preserve">. </w:t>
            </w:r>
            <w:r w:rsidR="007C18F7">
              <w:br/>
              <w:t xml:space="preserve">The contractor will have a dedicated traffic </w:t>
            </w:r>
            <w:proofErr w:type="spellStart"/>
            <w:r w:rsidR="007C18F7">
              <w:t>marshall</w:t>
            </w:r>
            <w:proofErr w:type="spellEnd"/>
            <w:r w:rsidR="007C18F7">
              <w:t xml:space="preserve"> to control the safe movement of construction vehicles past the </w:t>
            </w:r>
            <w:r w:rsidR="00140CB8">
              <w:t>Medical Centre.</w:t>
            </w:r>
            <w:r w:rsidR="00140CB8">
              <w:br/>
              <w:t xml:space="preserve">A dilapidation survey will be carried out of the access road prior to the construction so that any damage done during the works can be remedied at the end of the </w:t>
            </w:r>
            <w:r w:rsidR="001A3B61">
              <w:t>contract.</w:t>
            </w:r>
            <w:r w:rsidR="00437006">
              <w:t xml:space="preserve"> It was noted that Saffron Housing now owns the access road from the Herondale site, past the Medical Centre, as far as the bend </w:t>
            </w:r>
            <w:r w:rsidR="00231339">
              <w:t>in the road.</w:t>
            </w:r>
          </w:p>
        </w:tc>
      </w:tr>
      <w:tr w:rsidR="00CB0C2E" w:rsidRPr="004A4AAB" w14:paraId="563A9AE2" w14:textId="77777777" w:rsidTr="009C3E48">
        <w:tc>
          <w:tcPr>
            <w:tcW w:w="756" w:type="dxa"/>
          </w:tcPr>
          <w:p w14:paraId="49BC69D0" w14:textId="39ECC0C7" w:rsidR="00CB0C2E" w:rsidRDefault="00CB0C2E" w:rsidP="00181DF4">
            <w:r>
              <w:t>4.</w:t>
            </w:r>
            <w:r w:rsidR="001A7D78">
              <w:t>8</w:t>
            </w:r>
          </w:p>
        </w:tc>
        <w:tc>
          <w:tcPr>
            <w:tcW w:w="9881" w:type="dxa"/>
            <w:gridSpan w:val="2"/>
          </w:tcPr>
          <w:p w14:paraId="35EED22D" w14:textId="77777777" w:rsidR="007F6F81" w:rsidRPr="001A7D78" w:rsidRDefault="001A7D78" w:rsidP="00BF3809">
            <w:pPr>
              <w:pStyle w:val="ListParagraph"/>
              <w:ind w:left="0" w:right="544" w:hanging="1"/>
              <w:rPr>
                <w:rFonts w:cs="Times New Roman"/>
                <w:b/>
                <w:bCs/>
                <w:szCs w:val="24"/>
              </w:rPr>
            </w:pPr>
            <w:r w:rsidRPr="001A7D78">
              <w:rPr>
                <w:rFonts w:cs="Times New Roman"/>
                <w:b/>
                <w:bCs/>
                <w:szCs w:val="24"/>
              </w:rPr>
              <w:t>Parking restrictions:</w:t>
            </w:r>
          </w:p>
          <w:p w14:paraId="5C341C9D" w14:textId="41B7D550" w:rsidR="001A7D78" w:rsidRPr="00A21783" w:rsidRDefault="001A7D78" w:rsidP="00BF3809">
            <w:pPr>
              <w:pStyle w:val="ListParagraph"/>
              <w:ind w:left="0" w:right="544" w:hang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 consul</w:t>
            </w:r>
            <w:r w:rsidR="00B449F7">
              <w:rPr>
                <w:rFonts w:cs="Times New Roman"/>
                <w:szCs w:val="24"/>
              </w:rPr>
              <w:t>t</w:t>
            </w:r>
            <w:r>
              <w:rPr>
                <w:rFonts w:cs="Times New Roman"/>
                <w:szCs w:val="24"/>
              </w:rPr>
              <w:t>ation has ended. NCC is processing the objec</w:t>
            </w:r>
            <w:r w:rsidR="00B449F7">
              <w:rPr>
                <w:rFonts w:cs="Times New Roman"/>
                <w:szCs w:val="24"/>
              </w:rPr>
              <w:t xml:space="preserve">tions </w:t>
            </w:r>
            <w:proofErr w:type="gramStart"/>
            <w:r w:rsidR="00B449F7">
              <w:rPr>
                <w:rFonts w:cs="Times New Roman"/>
                <w:szCs w:val="24"/>
              </w:rPr>
              <w:t>received, and</w:t>
            </w:r>
            <w:proofErr w:type="gramEnd"/>
            <w:r w:rsidR="00B449F7">
              <w:rPr>
                <w:rFonts w:cs="Times New Roman"/>
                <w:szCs w:val="24"/>
              </w:rPr>
              <w:t xml:space="preserve"> will report back.</w:t>
            </w:r>
          </w:p>
        </w:tc>
      </w:tr>
      <w:tr w:rsidR="00DF42A0" w:rsidRPr="004A4AAB" w14:paraId="33F7BFE3" w14:textId="77777777" w:rsidTr="009C3E48">
        <w:tc>
          <w:tcPr>
            <w:tcW w:w="756" w:type="dxa"/>
          </w:tcPr>
          <w:p w14:paraId="48BF91E4" w14:textId="391AA8D2" w:rsidR="00DF42A0" w:rsidRDefault="00DF42A0" w:rsidP="00DF42A0">
            <w:r>
              <w:t>4.</w:t>
            </w:r>
            <w:r w:rsidR="00224AD5">
              <w:t>9</w:t>
            </w:r>
          </w:p>
        </w:tc>
        <w:tc>
          <w:tcPr>
            <w:tcW w:w="9881" w:type="dxa"/>
            <w:gridSpan w:val="2"/>
          </w:tcPr>
          <w:p w14:paraId="31A43A43" w14:textId="77777777" w:rsidR="00DF42A0" w:rsidRDefault="00224AD5" w:rsidP="00425914">
            <w:pPr>
              <w:shd w:val="clear" w:color="auto" w:fill="FFFFFF"/>
            </w:pPr>
            <w:r w:rsidRPr="00224AD5">
              <w:t xml:space="preserve">The Police have been asked to carried out </w:t>
            </w:r>
            <w:r w:rsidRPr="00760E1A">
              <w:rPr>
                <w:b/>
                <w:bCs/>
              </w:rPr>
              <w:t>speed checks</w:t>
            </w:r>
            <w:r w:rsidRPr="00224AD5">
              <w:t xml:space="preserve"> on A1064, to talk to parents who park on the single yellow lines in South Walsham Road at school pick up time, and </w:t>
            </w:r>
            <w:r>
              <w:t>to look at traffic speeds on Springfield.</w:t>
            </w:r>
          </w:p>
          <w:p w14:paraId="5498F00F" w14:textId="76F72C02" w:rsidR="00FC4B1C" w:rsidRDefault="00812DA7" w:rsidP="00425914">
            <w:pPr>
              <w:shd w:val="clear" w:color="auto" w:fill="FFFFFF"/>
            </w:pPr>
            <w:r>
              <w:t>The Parish Council agreed to f</w:t>
            </w:r>
            <w:r w:rsidR="00FC4B1C">
              <w:t>und a poster campaign to ask children to draw posters asking people to slow down</w:t>
            </w:r>
            <w:r w:rsidR="00BB218B">
              <w:t xml:space="preserve"> in the village.</w:t>
            </w:r>
          </w:p>
          <w:p w14:paraId="784CC392" w14:textId="2EADCC46" w:rsidR="00FC4B1C" w:rsidRPr="00224AD5" w:rsidRDefault="00BB218B" w:rsidP="00425914">
            <w:pPr>
              <w:shd w:val="clear" w:color="auto" w:fill="FFFFFF"/>
            </w:pPr>
            <w:r>
              <w:t xml:space="preserve">The clerk was asked to contact the Police to </w:t>
            </w:r>
            <w:r w:rsidR="00C061B6">
              <w:t xml:space="preserve">ensure that they are aware of Acle children taking part in a </w:t>
            </w:r>
            <w:proofErr w:type="gramStart"/>
            <w:r w:rsidR="00C061B6">
              <w:t xml:space="preserve">dangerous </w:t>
            </w:r>
            <w:r w:rsidR="00405A0E">
              <w:t>activities</w:t>
            </w:r>
            <w:proofErr w:type="gramEnd"/>
            <w:r w:rsidR="00405A0E">
              <w:t xml:space="preserve"> on or near to the village roads.</w:t>
            </w:r>
          </w:p>
        </w:tc>
      </w:tr>
      <w:tr w:rsidR="006B0AD1" w:rsidRPr="004A4AAB" w14:paraId="2A301429" w14:textId="77777777" w:rsidTr="009C3E48">
        <w:tc>
          <w:tcPr>
            <w:tcW w:w="756" w:type="dxa"/>
          </w:tcPr>
          <w:p w14:paraId="73900AD4" w14:textId="68365B25" w:rsidR="006B0AD1" w:rsidRDefault="006B0AD1" w:rsidP="00DF42A0">
            <w:r>
              <w:t>4.1</w:t>
            </w:r>
            <w:r w:rsidR="00760E1A">
              <w:t>0</w:t>
            </w:r>
          </w:p>
        </w:tc>
        <w:tc>
          <w:tcPr>
            <w:tcW w:w="9881" w:type="dxa"/>
            <w:gridSpan w:val="2"/>
          </w:tcPr>
          <w:p w14:paraId="77FC6EB5" w14:textId="2F141239" w:rsidR="00F25A91" w:rsidRPr="002519A9" w:rsidRDefault="00760E1A" w:rsidP="00B952D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Norwich Road site</w:t>
            </w:r>
            <w:r w:rsidR="002519A9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: </w:t>
            </w:r>
            <w:r w:rsidR="00B952D7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br/>
            </w:r>
            <w:r w:rsidR="002519A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Lovell delivered a newsletter to </w:t>
            </w:r>
            <w:proofErr w:type="gramStart"/>
            <w:r w:rsidR="002519A9">
              <w:rPr>
                <w:rFonts w:eastAsia="Times New Roman" w:cs="Times New Roman"/>
                <w:color w:val="000000"/>
                <w:szCs w:val="24"/>
                <w:lang w:eastAsia="en-GB"/>
              </w:rPr>
              <w:t>local residents</w:t>
            </w:r>
            <w:proofErr w:type="gramEnd"/>
            <w:r w:rsidR="00A51DF0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whose homes back on to the site</w:t>
            </w:r>
            <w:r w:rsidR="002519A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. </w:t>
            </w:r>
            <w:r w:rsidR="00B952D7">
              <w:rPr>
                <w:rFonts w:eastAsia="Times New Roman" w:cs="Times New Roman"/>
                <w:color w:val="000000"/>
                <w:szCs w:val="24"/>
                <w:lang w:eastAsia="en-GB"/>
              </w:rPr>
              <w:t>It was noted that t</w:t>
            </w:r>
            <w:r w:rsidR="002519A9">
              <w:rPr>
                <w:rFonts w:eastAsia="Times New Roman" w:cs="Times New Roman"/>
                <w:color w:val="000000"/>
                <w:szCs w:val="24"/>
                <w:lang w:eastAsia="en-GB"/>
              </w:rPr>
              <w:t>he metal barrier that has been put up along Mill Lane is temporary, to secure the site</w:t>
            </w:r>
            <w:r w:rsidR="00F25A91"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</w:p>
        </w:tc>
      </w:tr>
      <w:tr w:rsidR="00F25A91" w:rsidRPr="004A4AAB" w14:paraId="42BD65BE" w14:textId="77777777" w:rsidTr="009C3E48">
        <w:tc>
          <w:tcPr>
            <w:tcW w:w="756" w:type="dxa"/>
          </w:tcPr>
          <w:p w14:paraId="4E314F4B" w14:textId="5DCECAA3" w:rsidR="00F25A91" w:rsidRDefault="00F25A91" w:rsidP="00DF42A0">
            <w:r>
              <w:t>4.11</w:t>
            </w:r>
          </w:p>
        </w:tc>
        <w:tc>
          <w:tcPr>
            <w:tcW w:w="9881" w:type="dxa"/>
            <w:gridSpan w:val="2"/>
          </w:tcPr>
          <w:p w14:paraId="54BBC690" w14:textId="600AC962" w:rsidR="006320F6" w:rsidRDefault="00F25A91" w:rsidP="001F4D4F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F25A91">
              <w:rPr>
                <w:rFonts w:eastAsia="Times New Roman" w:cs="Times New Roman"/>
                <w:color w:val="000000"/>
                <w:szCs w:val="24"/>
                <w:lang w:eastAsia="en-GB"/>
              </w:rPr>
              <w:t>Community groups are invited to apply to be included in the forthcoming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BDC Lottery.</w:t>
            </w:r>
            <w:r w:rsidR="001F4D4F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="001F4D4F" w:rsidRPr="001F4D4F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The clerk will apply for the </w:t>
            </w:r>
            <w:r w:rsidR="006320F6" w:rsidRPr="001F4D4F">
              <w:rPr>
                <w:rFonts w:eastAsia="Times New Roman" w:cs="Times New Roman"/>
                <w:color w:val="000000"/>
                <w:szCs w:val="24"/>
                <w:lang w:eastAsia="en-GB"/>
              </w:rPr>
              <w:t>Foodbank</w:t>
            </w:r>
            <w:r w:rsidR="001F4D4F" w:rsidRPr="001F4D4F"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</w:p>
        </w:tc>
      </w:tr>
      <w:tr w:rsidR="00D03890" w:rsidRPr="004A4AAB" w14:paraId="40EE4773" w14:textId="77777777" w:rsidTr="009C3E48">
        <w:tc>
          <w:tcPr>
            <w:tcW w:w="756" w:type="dxa"/>
          </w:tcPr>
          <w:p w14:paraId="294EE6A2" w14:textId="3E8B2A33" w:rsidR="00D03890" w:rsidRDefault="00D03890" w:rsidP="00DF42A0">
            <w:r>
              <w:t>4.12</w:t>
            </w:r>
          </w:p>
        </w:tc>
        <w:tc>
          <w:tcPr>
            <w:tcW w:w="9881" w:type="dxa"/>
            <w:gridSpan w:val="2"/>
          </w:tcPr>
          <w:p w14:paraId="52F29FEE" w14:textId="7EBFD4DB" w:rsidR="00AD3E30" w:rsidRPr="00F25A91" w:rsidRDefault="00E66C2C" w:rsidP="00DF42A0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The </w:t>
            </w:r>
            <w:r w:rsidR="002B1E36" w:rsidRPr="002B1E36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m</w:t>
            </w:r>
            <w:r w:rsidR="00D03890" w:rsidRPr="002B1E36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eeting dates</w:t>
            </w:r>
            <w:r w:rsidR="00D03890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for 2021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were agreed.</w:t>
            </w:r>
          </w:p>
        </w:tc>
      </w:tr>
      <w:tr w:rsidR="00D03890" w:rsidRPr="004A4AAB" w14:paraId="0A73091B" w14:textId="77777777" w:rsidTr="009C3E48">
        <w:tc>
          <w:tcPr>
            <w:tcW w:w="756" w:type="dxa"/>
          </w:tcPr>
          <w:p w14:paraId="29986883" w14:textId="08E91FEA" w:rsidR="00D03890" w:rsidRDefault="00D03890" w:rsidP="00DF42A0">
            <w:r>
              <w:t>4.13</w:t>
            </w:r>
          </w:p>
        </w:tc>
        <w:tc>
          <w:tcPr>
            <w:tcW w:w="9881" w:type="dxa"/>
            <w:gridSpan w:val="2"/>
          </w:tcPr>
          <w:p w14:paraId="56EE2E4C" w14:textId="17257EFC" w:rsidR="00AD3E30" w:rsidRPr="00F25A91" w:rsidRDefault="00E66C2C" w:rsidP="009F76F2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It was agreed t</w:t>
            </w:r>
            <w:r w:rsidR="00A6769D">
              <w:rPr>
                <w:rFonts w:eastAsia="Times New Roman" w:cs="Times New Roman"/>
                <w:color w:val="000000"/>
                <w:szCs w:val="24"/>
                <w:lang w:eastAsia="en-GB"/>
              </w:rPr>
              <w:t>o p</w:t>
            </w:r>
            <w:r w:rsidR="00AD3E30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lant </w:t>
            </w:r>
            <w:r w:rsidR="00A6769D" w:rsidRPr="002B1E36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daffodil b</w:t>
            </w:r>
            <w:r w:rsidR="00486127" w:rsidRPr="002B1E36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ulbs</w:t>
            </w:r>
            <w:r w:rsidR="00A6769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on verges around the village. </w:t>
            </w:r>
            <w:r w:rsidR="00C632D9">
              <w:rPr>
                <w:rFonts w:eastAsia="Times New Roman" w:cs="Times New Roman"/>
                <w:color w:val="000000"/>
                <w:szCs w:val="24"/>
                <w:lang w:eastAsia="en-GB"/>
              </w:rPr>
              <w:t>Councillors were authorised to buy some bulbs for any suitable pieces of open land, b</w:t>
            </w:r>
            <w:r w:rsidR="00FB0B74">
              <w:rPr>
                <w:rFonts w:eastAsia="Times New Roman" w:cs="Times New Roman"/>
                <w:color w:val="000000"/>
                <w:szCs w:val="24"/>
                <w:lang w:eastAsia="en-GB"/>
              </w:rPr>
              <w:t>earing in mind the grasscutting regime starts in March. It was agreed to investigate leaving some verges uncut a little longer.</w:t>
            </w:r>
          </w:p>
        </w:tc>
      </w:tr>
      <w:tr w:rsidR="00D03890" w:rsidRPr="004A4AAB" w14:paraId="37B82637" w14:textId="77777777" w:rsidTr="009C3E48">
        <w:tc>
          <w:tcPr>
            <w:tcW w:w="756" w:type="dxa"/>
          </w:tcPr>
          <w:p w14:paraId="1D8D5F99" w14:textId="77492ABB" w:rsidR="00D03890" w:rsidRDefault="00486127" w:rsidP="00DF42A0">
            <w:r>
              <w:t>4.14</w:t>
            </w:r>
          </w:p>
        </w:tc>
        <w:tc>
          <w:tcPr>
            <w:tcW w:w="9881" w:type="dxa"/>
            <w:gridSpan w:val="2"/>
          </w:tcPr>
          <w:p w14:paraId="6DFFF680" w14:textId="14ABE6E0" w:rsidR="00D03890" w:rsidRDefault="009F76F2" w:rsidP="00DF42A0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Adam Fisher is looking into getting a </w:t>
            </w:r>
            <w:r w:rsidR="00486127" w:rsidRPr="002B1E36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Christmas tree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for The Green.</w:t>
            </w:r>
            <w:r w:rsidR="0048612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="00B03650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Jackie Clover will </w:t>
            </w:r>
            <w:r w:rsidR="00920B8A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follow this up with Adam. 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East of England </w:t>
            </w:r>
            <w:r w:rsidR="0048612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Co-Op 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has </w:t>
            </w:r>
            <w:r w:rsidR="00486127">
              <w:rPr>
                <w:rFonts w:eastAsia="Times New Roman" w:cs="Times New Roman"/>
                <w:color w:val="000000"/>
                <w:szCs w:val="24"/>
                <w:lang w:eastAsia="en-GB"/>
              </w:rPr>
              <w:t>offer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ed</w:t>
            </w:r>
            <w:r w:rsidR="0048612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of a grant of £10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0 towards Christmas events. The Church have decided to cancel the Carols around the Tree event, in December. </w:t>
            </w:r>
            <w:r w:rsidR="00193A5D">
              <w:rPr>
                <w:rFonts w:eastAsia="Times New Roman" w:cs="Times New Roman"/>
                <w:color w:val="000000"/>
                <w:szCs w:val="24"/>
                <w:lang w:eastAsia="en-GB"/>
              </w:rPr>
              <w:t>The</w:t>
            </w:r>
            <w:r w:rsidR="009A230F">
              <w:rPr>
                <w:rFonts w:eastAsia="Times New Roman" w:cs="Times New Roman"/>
                <w:color w:val="000000"/>
                <w:szCs w:val="24"/>
                <w:lang w:eastAsia="en-GB"/>
              </w:rPr>
              <w:t>re was a suggestion for</w:t>
            </w:r>
            <w:r w:rsidR="00193A5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a wreath trail</w:t>
            </w:r>
            <w:r w:rsidR="003F67A4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encouraging residents to put a Christmas wreath on their front door. Angela Bishop will </w:t>
            </w:r>
            <w:proofErr w:type="gramStart"/>
            <w:r w:rsidR="003F67A4">
              <w:rPr>
                <w:rFonts w:eastAsia="Times New Roman" w:cs="Times New Roman"/>
                <w:color w:val="000000"/>
                <w:szCs w:val="24"/>
                <w:lang w:eastAsia="en-GB"/>
              </w:rPr>
              <w:t>look into</w:t>
            </w:r>
            <w:proofErr w:type="gramEnd"/>
            <w:r w:rsidR="003F67A4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this.</w:t>
            </w:r>
          </w:p>
          <w:p w14:paraId="539935F7" w14:textId="42D38DB2" w:rsidR="00A92D8B" w:rsidRPr="00F25A91" w:rsidRDefault="00A92D8B" w:rsidP="00DF42A0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Tony Hemmingway confirmed that he had put the watering bowser and the Christmas tree lights in the former Barclays building, for storage.</w:t>
            </w:r>
          </w:p>
        </w:tc>
      </w:tr>
      <w:tr w:rsidR="00D03890" w:rsidRPr="004A4AAB" w14:paraId="5B3E22A0" w14:textId="77777777" w:rsidTr="009C3E48">
        <w:tc>
          <w:tcPr>
            <w:tcW w:w="756" w:type="dxa"/>
          </w:tcPr>
          <w:p w14:paraId="1F65D923" w14:textId="3048786D" w:rsidR="00D03890" w:rsidRDefault="00753758" w:rsidP="00DF42A0">
            <w:r>
              <w:t>4.15</w:t>
            </w:r>
          </w:p>
        </w:tc>
        <w:tc>
          <w:tcPr>
            <w:tcW w:w="9881" w:type="dxa"/>
            <w:gridSpan w:val="2"/>
          </w:tcPr>
          <w:p w14:paraId="2147D188" w14:textId="28F8ADC1" w:rsidR="00D03890" w:rsidRPr="00F25A91" w:rsidRDefault="003F67A4" w:rsidP="00DF42A0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It was agreed to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make a d</w:t>
            </w:r>
            <w:r w:rsidR="002F7DD0">
              <w:rPr>
                <w:rFonts w:eastAsia="Times New Roman" w:cs="Times New Roman"/>
                <w:color w:val="000000"/>
                <w:szCs w:val="24"/>
                <w:lang w:eastAsia="en-GB"/>
              </w:rPr>
              <w:t>onation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of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£50</w:t>
            </w:r>
            <w:r w:rsidR="002F7DD0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to </w:t>
            </w:r>
            <w:r w:rsidR="002F7DD0" w:rsidRPr="002B1E36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North Walsham Phoenix Group</w:t>
            </w:r>
            <w:r w:rsidRPr="002B1E36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as a thank you for </w:t>
            </w:r>
            <w:r w:rsidR="00A92D8B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Trustee Mal Gray speaking at a </w:t>
            </w:r>
            <w:r w:rsidR="00F65DA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recent </w:t>
            </w:r>
            <w:r w:rsidR="00A92D8B">
              <w:rPr>
                <w:rFonts w:eastAsia="Times New Roman" w:cs="Times New Roman"/>
                <w:color w:val="000000"/>
                <w:szCs w:val="24"/>
                <w:lang w:eastAsia="en-GB"/>
              </w:rPr>
              <w:t>meeting</w:t>
            </w:r>
            <w:r w:rsidR="00F65DA7"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</w:p>
        </w:tc>
      </w:tr>
      <w:tr w:rsidR="002F7DD0" w:rsidRPr="004A4AAB" w14:paraId="542FC761" w14:textId="77777777" w:rsidTr="009C3E48">
        <w:tc>
          <w:tcPr>
            <w:tcW w:w="756" w:type="dxa"/>
          </w:tcPr>
          <w:p w14:paraId="452665DE" w14:textId="4ED0130F" w:rsidR="002F7DD0" w:rsidRDefault="002F7DD0" w:rsidP="00DF42A0">
            <w:r>
              <w:t>4.16</w:t>
            </w:r>
          </w:p>
        </w:tc>
        <w:tc>
          <w:tcPr>
            <w:tcW w:w="9881" w:type="dxa"/>
            <w:gridSpan w:val="2"/>
          </w:tcPr>
          <w:p w14:paraId="6D1EDDCC" w14:textId="62653A4B" w:rsidR="002F7DD0" w:rsidRDefault="00AE1FE4" w:rsidP="00DF42A0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It was agree</w:t>
            </w:r>
            <w:r w:rsidR="000A40D4">
              <w:rPr>
                <w:rFonts w:eastAsia="Times New Roman" w:cs="Times New Roman"/>
                <w:color w:val="000000"/>
                <w:szCs w:val="24"/>
                <w:lang w:eastAsia="en-GB"/>
              </w:rPr>
              <w:t>d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to hold an </w:t>
            </w:r>
            <w:r w:rsidRPr="002B1E36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e</w:t>
            </w:r>
            <w:r w:rsidR="002F7DD0" w:rsidRPr="002B1E36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xtra meeting</w:t>
            </w:r>
            <w:r w:rsidR="002F7DD0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on Monday 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  <w:r w:rsidRPr="00AE1FE4"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nd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November</w:t>
            </w:r>
            <w:r w:rsidR="000A40D4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to consider </w:t>
            </w:r>
            <w:r w:rsidR="00714D09">
              <w:rPr>
                <w:rFonts w:eastAsia="Times New Roman" w:cs="Times New Roman"/>
                <w:color w:val="000000"/>
                <w:szCs w:val="24"/>
                <w:lang w:eastAsia="en-GB"/>
              </w:rPr>
              <w:t>potential uses of the former Barclays building</w:t>
            </w:r>
            <w:r w:rsidR="00921B1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="00714D09">
              <w:rPr>
                <w:rFonts w:eastAsia="Times New Roman" w:cs="Times New Roman"/>
                <w:color w:val="000000"/>
                <w:szCs w:val="24"/>
                <w:lang w:eastAsia="en-GB"/>
              </w:rPr>
              <w:t>and professional fees.</w:t>
            </w:r>
          </w:p>
        </w:tc>
      </w:tr>
      <w:tr w:rsidR="0011224C" w:rsidRPr="004A4AAB" w14:paraId="05F22281" w14:textId="77777777" w:rsidTr="009C3E48">
        <w:tc>
          <w:tcPr>
            <w:tcW w:w="756" w:type="dxa"/>
          </w:tcPr>
          <w:p w14:paraId="6F1CE616" w14:textId="740CA83D" w:rsidR="0011224C" w:rsidRDefault="0011224C" w:rsidP="00DF42A0">
            <w:r>
              <w:t>4.17</w:t>
            </w:r>
          </w:p>
        </w:tc>
        <w:tc>
          <w:tcPr>
            <w:tcW w:w="9881" w:type="dxa"/>
            <w:gridSpan w:val="2"/>
          </w:tcPr>
          <w:p w14:paraId="42B3C750" w14:textId="7346D73A" w:rsidR="0011224C" w:rsidRDefault="00AE1FE4" w:rsidP="00DF42A0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There has been no reply </w:t>
            </w:r>
            <w:r w:rsidR="0011224C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yet from </w:t>
            </w:r>
            <w:r w:rsidR="00CE6A40">
              <w:rPr>
                <w:rFonts w:eastAsia="Times New Roman" w:cs="Times New Roman"/>
                <w:color w:val="000000"/>
                <w:szCs w:val="24"/>
                <w:lang w:eastAsia="en-GB"/>
              </w:rPr>
              <w:t>N</w:t>
            </w:r>
            <w:r w:rsidR="00714D0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orfolk </w:t>
            </w:r>
            <w:r w:rsidR="00CE6A40"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 w:rsidR="00714D0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ounty </w:t>
            </w:r>
            <w:r w:rsidR="00CE6A40"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 w:rsidR="00714D09">
              <w:rPr>
                <w:rFonts w:eastAsia="Times New Roman" w:cs="Times New Roman"/>
                <w:color w:val="000000"/>
                <w:szCs w:val="24"/>
                <w:lang w:eastAsia="en-GB"/>
              </w:rPr>
              <w:t>ouncil</w:t>
            </w:r>
            <w:r w:rsidR="00CE6A40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re </w:t>
            </w:r>
            <w:r w:rsidR="00714D0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extending 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the </w:t>
            </w:r>
            <w:r w:rsidR="00CE6A40" w:rsidRPr="002B1E36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Fletcher Room lease</w:t>
            </w:r>
            <w:r w:rsidR="00714D09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or selling the land to the Parish Council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</w:p>
        </w:tc>
      </w:tr>
      <w:tr w:rsidR="00CE6A40" w:rsidRPr="004A4AAB" w14:paraId="6B36B9D3" w14:textId="77777777" w:rsidTr="009C3E48">
        <w:tc>
          <w:tcPr>
            <w:tcW w:w="756" w:type="dxa"/>
          </w:tcPr>
          <w:p w14:paraId="170393BC" w14:textId="3D3B8C7E" w:rsidR="00CE6A40" w:rsidRDefault="00CE6A40" w:rsidP="00DF42A0">
            <w:r>
              <w:t>4.18</w:t>
            </w:r>
          </w:p>
        </w:tc>
        <w:tc>
          <w:tcPr>
            <w:tcW w:w="9881" w:type="dxa"/>
            <w:gridSpan w:val="2"/>
          </w:tcPr>
          <w:p w14:paraId="7F473E87" w14:textId="5DE73B37" w:rsidR="00CE6A40" w:rsidRDefault="00CE6A40" w:rsidP="00DF42A0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NCC said they had no control over whether of not the</w:t>
            </w:r>
            <w:r w:rsidRPr="00921B19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X1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might add an extra stop for a commuter</w:t>
            </w:r>
            <w:r w:rsidR="00CF61D2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car park</w:t>
            </w:r>
            <w:r w:rsidR="00CF61D2">
              <w:rPr>
                <w:rFonts w:eastAsia="Times New Roman" w:cs="Times New Roman"/>
                <w:color w:val="000000"/>
                <w:szCs w:val="24"/>
                <w:lang w:eastAsia="en-GB"/>
              </w:rPr>
              <w:t>. The clerk has now contracted First Group to ask them.</w:t>
            </w:r>
          </w:p>
        </w:tc>
      </w:tr>
      <w:tr w:rsidR="00DF42A0" w:rsidRPr="004A4AAB" w14:paraId="1BBCF08C" w14:textId="77777777" w:rsidTr="009C3E48">
        <w:tc>
          <w:tcPr>
            <w:tcW w:w="756" w:type="dxa"/>
          </w:tcPr>
          <w:p w14:paraId="0233CFC3" w14:textId="40FAF6CA" w:rsidR="00DF42A0" w:rsidRPr="00E50427" w:rsidRDefault="00DF42A0" w:rsidP="00DF42A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81" w:type="dxa"/>
            <w:gridSpan w:val="2"/>
          </w:tcPr>
          <w:p w14:paraId="18B61128" w14:textId="72FAE06E" w:rsidR="00DF42A0" w:rsidRPr="002929DF" w:rsidRDefault="00DF42A0" w:rsidP="00DF42A0">
            <w:pPr>
              <w:pStyle w:val="ListParagraph"/>
              <w:ind w:left="0" w:right="544" w:hanging="1"/>
            </w:pPr>
            <w:r w:rsidRPr="00E50427">
              <w:rPr>
                <w:b/>
                <w:bCs/>
              </w:rPr>
              <w:t>PLANNING</w:t>
            </w:r>
          </w:p>
        </w:tc>
      </w:tr>
      <w:tr w:rsidR="00DF42A0" w:rsidRPr="004A4AAB" w14:paraId="6E4E630D" w14:textId="77777777" w:rsidTr="009C3E48">
        <w:tc>
          <w:tcPr>
            <w:tcW w:w="756" w:type="dxa"/>
          </w:tcPr>
          <w:p w14:paraId="28D10F70" w14:textId="497F1E0D" w:rsidR="00DF42A0" w:rsidRPr="00F31D1B" w:rsidRDefault="00F93A59" w:rsidP="00DF42A0">
            <w:r>
              <w:t>5.1</w:t>
            </w:r>
          </w:p>
        </w:tc>
        <w:tc>
          <w:tcPr>
            <w:tcW w:w="9881" w:type="dxa"/>
            <w:gridSpan w:val="2"/>
          </w:tcPr>
          <w:p w14:paraId="774A0929" w14:textId="57DBEF60" w:rsidR="00DF42A0" w:rsidRPr="0006548A" w:rsidRDefault="00F93A59" w:rsidP="00DF42A0">
            <w:pPr>
              <w:pStyle w:val="ListParagraph"/>
              <w:ind w:left="0" w:right="544" w:hanging="1"/>
            </w:pPr>
            <w:r w:rsidRPr="00921B19">
              <w:rPr>
                <w:b/>
                <w:bCs/>
              </w:rPr>
              <w:t>43 Beighton Road</w:t>
            </w:r>
            <w:r>
              <w:t xml:space="preserve"> – ramp and canopy (2020</w:t>
            </w:r>
            <w:r w:rsidR="00AD3E30">
              <w:t>1655)</w:t>
            </w:r>
            <w:r w:rsidR="00137AEA">
              <w:t>.There were no objections to the plans.</w:t>
            </w:r>
          </w:p>
        </w:tc>
      </w:tr>
      <w:tr w:rsidR="00CA2A07" w14:paraId="32B52FD8" w14:textId="77777777" w:rsidTr="009C3E48">
        <w:trPr>
          <w:gridAfter w:val="1"/>
          <w:wAfter w:w="752" w:type="dxa"/>
        </w:trPr>
        <w:tc>
          <w:tcPr>
            <w:tcW w:w="756" w:type="dxa"/>
          </w:tcPr>
          <w:p w14:paraId="3EEF210D" w14:textId="51BBAD13" w:rsidR="00CA2A07" w:rsidRPr="00AF5155" w:rsidRDefault="00CA2A07" w:rsidP="00E9327E">
            <w:pPr>
              <w:rPr>
                <w:b/>
                <w:bCs/>
              </w:rPr>
            </w:pPr>
            <w:r>
              <w:br w:type="page"/>
            </w:r>
            <w:r w:rsidR="00326EA1">
              <w:t>6</w:t>
            </w:r>
          </w:p>
        </w:tc>
        <w:tc>
          <w:tcPr>
            <w:tcW w:w="9129" w:type="dxa"/>
          </w:tcPr>
          <w:p w14:paraId="76D3B434" w14:textId="2B7B2DC3" w:rsidR="00A5410F" w:rsidRPr="000D203F" w:rsidRDefault="00CA2A07" w:rsidP="00E9327E">
            <w:pPr>
              <w:rPr>
                <w:bCs/>
              </w:rPr>
            </w:pPr>
            <w:r>
              <w:rPr>
                <w:b/>
              </w:rPr>
              <w:t>FINANCE</w:t>
            </w:r>
            <w:r w:rsidR="008B4639">
              <w:rPr>
                <w:b/>
              </w:rPr>
              <w:br/>
            </w:r>
            <w:r w:rsidR="008B4639" w:rsidRPr="008B4639">
              <w:rPr>
                <w:bCs/>
              </w:rPr>
              <w:t>The finance report had been circulated to all councillors in advance of the meeting</w:t>
            </w:r>
            <w:r w:rsidR="00137AEA">
              <w:rPr>
                <w:bCs/>
              </w:rPr>
              <w:t>,</w:t>
            </w:r>
            <w:r w:rsidR="006C48F7">
              <w:rPr>
                <w:bCs/>
              </w:rPr>
              <w:t xml:space="preserve"> and posted on the website</w:t>
            </w:r>
            <w:r w:rsidR="008B4639">
              <w:rPr>
                <w:bCs/>
              </w:rPr>
              <w:t>:</w:t>
            </w:r>
          </w:p>
        </w:tc>
      </w:tr>
      <w:tr w:rsidR="00CA2A07" w14:paraId="0FD6B1F8" w14:textId="77777777" w:rsidTr="009C3E48">
        <w:trPr>
          <w:gridAfter w:val="1"/>
          <w:wAfter w:w="752" w:type="dxa"/>
        </w:trPr>
        <w:tc>
          <w:tcPr>
            <w:tcW w:w="756" w:type="dxa"/>
          </w:tcPr>
          <w:p w14:paraId="6BF93C2B" w14:textId="12875547" w:rsidR="00CA2A07" w:rsidRPr="007C0A53" w:rsidRDefault="00CA2A07" w:rsidP="00E9327E">
            <w:pPr>
              <w:rPr>
                <w:b/>
              </w:rPr>
            </w:pPr>
          </w:p>
        </w:tc>
        <w:tc>
          <w:tcPr>
            <w:tcW w:w="9129" w:type="dxa"/>
          </w:tcPr>
          <w:tbl>
            <w:tblPr>
              <w:tblStyle w:val="TableGrid"/>
              <w:tblW w:w="88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4234"/>
              <w:gridCol w:w="2108"/>
            </w:tblGrid>
            <w:tr w:rsidR="00CA2A07" w14:paraId="529DA2A8" w14:textId="77777777" w:rsidTr="00E9327E">
              <w:trPr>
                <w:trHeight w:val="291"/>
              </w:trPr>
              <w:tc>
                <w:tcPr>
                  <w:tcW w:w="2550" w:type="dxa"/>
                </w:tcPr>
                <w:p w14:paraId="5386417E" w14:textId="77777777" w:rsidR="00CA2A07" w:rsidRPr="00456ECC" w:rsidRDefault="00CA2A07" w:rsidP="00E9327E">
                  <w:pPr>
                    <w:pStyle w:val="NoSpacing"/>
                    <w:rPr>
                      <w:b/>
                    </w:rPr>
                  </w:pPr>
                  <w:r w:rsidRPr="00456ECC">
                    <w:rPr>
                      <w:b/>
                    </w:rPr>
                    <w:t>Receipts:</w:t>
                  </w:r>
                </w:p>
              </w:tc>
              <w:tc>
                <w:tcPr>
                  <w:tcW w:w="4234" w:type="dxa"/>
                </w:tcPr>
                <w:p w14:paraId="608B72FC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60C7232F" w14:textId="77777777" w:rsidR="00CA2A07" w:rsidRDefault="00CA2A07" w:rsidP="00E9327E">
                  <w:pPr>
                    <w:pStyle w:val="NoSpacing"/>
                    <w:jc w:val="center"/>
                  </w:pPr>
                  <w:r>
                    <w:t xml:space="preserve">              £</w:t>
                  </w:r>
                </w:p>
              </w:tc>
            </w:tr>
            <w:tr w:rsidR="00CA2A07" w14:paraId="79BCEC43" w14:textId="77777777" w:rsidTr="00E9327E">
              <w:tc>
                <w:tcPr>
                  <w:tcW w:w="2550" w:type="dxa"/>
                </w:tcPr>
                <w:p w14:paraId="6EC4AA37" w14:textId="77777777" w:rsidR="00CA2A07" w:rsidRDefault="00CA2A07" w:rsidP="00E9327E">
                  <w:pPr>
                    <w:pStyle w:val="NoSpacing"/>
                  </w:pPr>
                  <w:r>
                    <w:t>44 The Street</w:t>
                  </w:r>
                </w:p>
              </w:tc>
              <w:tc>
                <w:tcPr>
                  <w:tcW w:w="4234" w:type="dxa"/>
                </w:tcPr>
                <w:p w14:paraId="09C2F000" w14:textId="77777777" w:rsidR="00CA2A07" w:rsidRDefault="00CA2A07" w:rsidP="00E9327E">
                  <w:pPr>
                    <w:pStyle w:val="NoSpacing"/>
                  </w:pPr>
                  <w:r>
                    <w:t>Rent for one month</w:t>
                  </w:r>
                </w:p>
              </w:tc>
              <w:tc>
                <w:tcPr>
                  <w:tcW w:w="2108" w:type="dxa"/>
                </w:tcPr>
                <w:p w14:paraId="167DF8C2" w14:textId="1E930E5F" w:rsidR="00CA2A07" w:rsidRDefault="00D41E70" w:rsidP="00E9327E">
                  <w:pPr>
                    <w:pStyle w:val="NoSpacing"/>
                    <w:jc w:val="right"/>
                  </w:pPr>
                  <w:r>
                    <w:t>812.50</w:t>
                  </w:r>
                </w:p>
              </w:tc>
            </w:tr>
            <w:tr w:rsidR="00072C7F" w14:paraId="5E9DFEA3" w14:textId="77777777" w:rsidTr="00E9327E">
              <w:tc>
                <w:tcPr>
                  <w:tcW w:w="2550" w:type="dxa"/>
                </w:tcPr>
                <w:p w14:paraId="4C967F9E" w14:textId="5808DF3E" w:rsidR="00072C7F" w:rsidRDefault="002C686D" w:rsidP="00E9327E">
                  <w:pPr>
                    <w:pStyle w:val="NoSpacing"/>
                  </w:pPr>
                  <w:r>
                    <w:t>42 The Street</w:t>
                  </w:r>
                </w:p>
              </w:tc>
              <w:tc>
                <w:tcPr>
                  <w:tcW w:w="4234" w:type="dxa"/>
                </w:tcPr>
                <w:p w14:paraId="44AAA00C" w14:textId="7C965CDF" w:rsidR="00072C7F" w:rsidRDefault="002C686D" w:rsidP="00E9327E">
                  <w:pPr>
                    <w:pStyle w:val="NoSpacing"/>
                  </w:pPr>
                  <w:r>
                    <w:t>Rent</w:t>
                  </w:r>
                  <w:r w:rsidR="001802AE">
                    <w:t xml:space="preserve"> </w:t>
                  </w:r>
                </w:p>
              </w:tc>
              <w:tc>
                <w:tcPr>
                  <w:tcW w:w="2108" w:type="dxa"/>
                </w:tcPr>
                <w:p w14:paraId="60CAC96B" w14:textId="4AB1FA27" w:rsidR="00072C7F" w:rsidRDefault="00841AC8" w:rsidP="00E9327E">
                  <w:pPr>
                    <w:pStyle w:val="NoSpacing"/>
                    <w:jc w:val="right"/>
                  </w:pPr>
                  <w:r>
                    <w:t>697.00</w:t>
                  </w:r>
                </w:p>
              </w:tc>
            </w:tr>
            <w:tr w:rsidR="00CA2A07" w14:paraId="7999C844" w14:textId="77777777" w:rsidTr="00E9327E">
              <w:tc>
                <w:tcPr>
                  <w:tcW w:w="2550" w:type="dxa"/>
                </w:tcPr>
                <w:p w14:paraId="5FC0B29C" w14:textId="7CD097F1" w:rsidR="00CA2A07" w:rsidRDefault="00830C32" w:rsidP="00E9327E">
                  <w:pPr>
                    <w:pStyle w:val="NoSpacing"/>
                  </w:pPr>
                  <w:r>
                    <w:t>Upton PC</w:t>
                  </w:r>
                </w:p>
              </w:tc>
              <w:tc>
                <w:tcPr>
                  <w:tcW w:w="4234" w:type="dxa"/>
                </w:tcPr>
                <w:p w14:paraId="7E90F6A4" w14:textId="56C6C80B" w:rsidR="00CA2A07" w:rsidRDefault="00830C32" w:rsidP="00E9327E">
                  <w:pPr>
                    <w:pStyle w:val="NoSpacing"/>
                  </w:pPr>
                  <w:r>
                    <w:t>Reimbursement of costs</w:t>
                  </w:r>
                </w:p>
              </w:tc>
              <w:tc>
                <w:tcPr>
                  <w:tcW w:w="2108" w:type="dxa"/>
                </w:tcPr>
                <w:p w14:paraId="1A52E7F8" w14:textId="05E1BADB" w:rsidR="00CA2A07" w:rsidRDefault="00A85AE4" w:rsidP="00E9327E">
                  <w:pPr>
                    <w:pStyle w:val="NoSpacing"/>
                    <w:jc w:val="right"/>
                  </w:pPr>
                  <w:r>
                    <w:t>21.83</w:t>
                  </w:r>
                </w:p>
              </w:tc>
            </w:tr>
            <w:tr w:rsidR="00E90FC0" w14:paraId="0FC47297" w14:textId="77777777" w:rsidTr="00E9327E">
              <w:tc>
                <w:tcPr>
                  <w:tcW w:w="2550" w:type="dxa"/>
                </w:tcPr>
                <w:p w14:paraId="2BD97144" w14:textId="09331F76" w:rsidR="00E90FC0" w:rsidRDefault="00E90FC0" w:rsidP="00E9327E">
                  <w:pPr>
                    <w:pStyle w:val="NoSpacing"/>
                  </w:pPr>
                  <w:r>
                    <w:t>Strumpshaw PC</w:t>
                  </w:r>
                </w:p>
              </w:tc>
              <w:tc>
                <w:tcPr>
                  <w:tcW w:w="4234" w:type="dxa"/>
                </w:tcPr>
                <w:p w14:paraId="4FDAF79F" w14:textId="19C6F26E" w:rsidR="00E90FC0" w:rsidRDefault="00E90FC0" w:rsidP="00E9327E">
                  <w:pPr>
                    <w:pStyle w:val="NoSpacing"/>
                  </w:pPr>
                  <w:r>
                    <w:t>Repayment of loan</w:t>
                  </w:r>
                </w:p>
              </w:tc>
              <w:tc>
                <w:tcPr>
                  <w:tcW w:w="2108" w:type="dxa"/>
                </w:tcPr>
                <w:p w14:paraId="1E5A7843" w14:textId="4F2C550F" w:rsidR="00E90FC0" w:rsidRDefault="00A85AE4" w:rsidP="00E9327E">
                  <w:pPr>
                    <w:pStyle w:val="NoSpacing"/>
                    <w:jc w:val="right"/>
                  </w:pPr>
                  <w:r>
                    <w:t>18,000.00</w:t>
                  </w:r>
                </w:p>
              </w:tc>
            </w:tr>
            <w:tr w:rsidR="00E90FC0" w14:paraId="3E9D68B0" w14:textId="77777777" w:rsidTr="00E9327E">
              <w:tc>
                <w:tcPr>
                  <w:tcW w:w="2550" w:type="dxa"/>
                </w:tcPr>
                <w:p w14:paraId="2A0B62E5" w14:textId="2956CAD9" w:rsidR="00E90FC0" w:rsidRDefault="00A85AE4" w:rsidP="00E9327E">
                  <w:pPr>
                    <w:pStyle w:val="NoSpacing"/>
                  </w:pPr>
                  <w:r>
                    <w:t>Acle PCC</w:t>
                  </w:r>
                </w:p>
              </w:tc>
              <w:tc>
                <w:tcPr>
                  <w:tcW w:w="4234" w:type="dxa"/>
                </w:tcPr>
                <w:p w14:paraId="11DDA976" w14:textId="54DE5868" w:rsidR="00E90FC0" w:rsidRDefault="00A85AE4" w:rsidP="00E9327E">
                  <w:pPr>
                    <w:pStyle w:val="NoSpacing"/>
                  </w:pPr>
                  <w:r>
                    <w:t>Repayment of loan</w:t>
                  </w:r>
                </w:p>
              </w:tc>
              <w:tc>
                <w:tcPr>
                  <w:tcW w:w="2108" w:type="dxa"/>
                </w:tcPr>
                <w:p w14:paraId="7FBADC2B" w14:textId="5FC7F824" w:rsidR="00E90FC0" w:rsidRDefault="00D60975" w:rsidP="00E9327E">
                  <w:pPr>
                    <w:pStyle w:val="NoSpacing"/>
                    <w:jc w:val="right"/>
                  </w:pPr>
                  <w:r>
                    <w:t>7,281.60</w:t>
                  </w:r>
                </w:p>
              </w:tc>
            </w:tr>
            <w:tr w:rsidR="00966573" w14:paraId="2CA180D6" w14:textId="77777777" w:rsidTr="00E9327E">
              <w:tc>
                <w:tcPr>
                  <w:tcW w:w="2550" w:type="dxa"/>
                </w:tcPr>
                <w:p w14:paraId="123696C3" w14:textId="22E1B387" w:rsidR="00966573" w:rsidRDefault="00966573" w:rsidP="00E9327E">
                  <w:pPr>
                    <w:pStyle w:val="NoSpacing"/>
                  </w:pPr>
                  <w:r>
                    <w:t>Rec Centre</w:t>
                  </w:r>
                </w:p>
              </w:tc>
              <w:tc>
                <w:tcPr>
                  <w:tcW w:w="4234" w:type="dxa"/>
                </w:tcPr>
                <w:p w14:paraId="5342703C" w14:textId="1DCA2B65" w:rsidR="00966573" w:rsidRDefault="00966573" w:rsidP="00E9327E">
                  <w:pPr>
                    <w:pStyle w:val="NoSpacing"/>
                  </w:pPr>
                  <w:r>
                    <w:t>Loan repayment</w:t>
                  </w:r>
                </w:p>
              </w:tc>
              <w:tc>
                <w:tcPr>
                  <w:tcW w:w="2108" w:type="dxa"/>
                </w:tcPr>
                <w:p w14:paraId="36D88CE2" w14:textId="3A050AEF" w:rsidR="00966573" w:rsidRDefault="001B4D62" w:rsidP="00E9327E">
                  <w:pPr>
                    <w:pStyle w:val="NoSpacing"/>
                    <w:jc w:val="right"/>
                  </w:pPr>
                  <w:r>
                    <w:t>1,875.00</w:t>
                  </w:r>
                </w:p>
              </w:tc>
            </w:tr>
            <w:tr w:rsidR="00AA585A" w14:paraId="285E293B" w14:textId="77777777" w:rsidTr="00E9327E">
              <w:tc>
                <w:tcPr>
                  <w:tcW w:w="2550" w:type="dxa"/>
                </w:tcPr>
                <w:p w14:paraId="797755E1" w14:textId="180E98C7" w:rsidR="00AA585A" w:rsidRDefault="00AA585A" w:rsidP="00E9327E">
                  <w:pPr>
                    <w:pStyle w:val="NoSpacing"/>
                  </w:pPr>
                  <w:r>
                    <w:t>Gilts</w:t>
                  </w:r>
                </w:p>
              </w:tc>
              <w:tc>
                <w:tcPr>
                  <w:tcW w:w="4234" w:type="dxa"/>
                </w:tcPr>
                <w:p w14:paraId="72269770" w14:textId="05F32333" w:rsidR="00AA585A" w:rsidRDefault="00AA585A" w:rsidP="00E9327E">
                  <w:pPr>
                    <w:pStyle w:val="NoSpacing"/>
                  </w:pPr>
                  <w:r>
                    <w:t>Interest</w:t>
                  </w:r>
                </w:p>
              </w:tc>
              <w:tc>
                <w:tcPr>
                  <w:tcW w:w="2108" w:type="dxa"/>
                </w:tcPr>
                <w:p w14:paraId="4D8CA9E2" w14:textId="7137364A" w:rsidR="00AA585A" w:rsidRDefault="004E54B5" w:rsidP="00E9327E">
                  <w:pPr>
                    <w:pStyle w:val="NoSpacing"/>
                    <w:jc w:val="right"/>
                  </w:pPr>
                  <w:r>
                    <w:t>23.21</w:t>
                  </w:r>
                </w:p>
              </w:tc>
            </w:tr>
            <w:tr w:rsidR="00D60975" w14:paraId="43F135CA" w14:textId="77777777" w:rsidTr="00E9327E">
              <w:tc>
                <w:tcPr>
                  <w:tcW w:w="2550" w:type="dxa"/>
                </w:tcPr>
                <w:p w14:paraId="0A3C9400" w14:textId="7796310C" w:rsidR="00D60975" w:rsidRDefault="00D60975" w:rsidP="00E9327E">
                  <w:pPr>
                    <w:pStyle w:val="NoSpacing"/>
                  </w:pPr>
                  <w:r>
                    <w:t>Lloyds</w:t>
                  </w:r>
                </w:p>
              </w:tc>
              <w:tc>
                <w:tcPr>
                  <w:tcW w:w="4234" w:type="dxa"/>
                </w:tcPr>
                <w:p w14:paraId="51067CDF" w14:textId="2A7A6937" w:rsidR="00D60975" w:rsidRDefault="00D60975" w:rsidP="00E9327E">
                  <w:pPr>
                    <w:pStyle w:val="NoSpacing"/>
                  </w:pPr>
                  <w:r>
                    <w:t>Interest</w:t>
                  </w:r>
                </w:p>
              </w:tc>
              <w:tc>
                <w:tcPr>
                  <w:tcW w:w="2108" w:type="dxa"/>
                </w:tcPr>
                <w:p w14:paraId="00F14BAF" w14:textId="43AA5995" w:rsidR="00D60975" w:rsidRDefault="006338F1" w:rsidP="00E9327E">
                  <w:pPr>
                    <w:pStyle w:val="NoSpacing"/>
                    <w:jc w:val="right"/>
                  </w:pPr>
                  <w:r>
                    <w:t>3.21</w:t>
                  </w:r>
                </w:p>
              </w:tc>
            </w:tr>
            <w:tr w:rsidR="00CA2A07" w14:paraId="13DD4234" w14:textId="77777777" w:rsidTr="00E9327E">
              <w:tc>
                <w:tcPr>
                  <w:tcW w:w="2550" w:type="dxa"/>
                </w:tcPr>
                <w:p w14:paraId="1BA4DB3B" w14:textId="1B0562F1" w:rsidR="00CA2A07" w:rsidRDefault="005B02FE" w:rsidP="00E9327E">
                  <w:pPr>
                    <w:pStyle w:val="NoSpacing"/>
                  </w:pPr>
                  <w:r>
                    <w:t>Various</w:t>
                  </w:r>
                </w:p>
              </w:tc>
              <w:tc>
                <w:tcPr>
                  <w:tcW w:w="4234" w:type="dxa"/>
                </w:tcPr>
                <w:p w14:paraId="1E7B2A19" w14:textId="53A209F2" w:rsidR="00CA2A07" w:rsidRDefault="005B02FE" w:rsidP="00E9327E">
                  <w:pPr>
                    <w:pStyle w:val="NoSpacing"/>
                  </w:pPr>
                  <w:r>
                    <w:t>Funerals and memorials</w:t>
                  </w:r>
                </w:p>
              </w:tc>
              <w:tc>
                <w:tcPr>
                  <w:tcW w:w="2108" w:type="dxa"/>
                </w:tcPr>
                <w:p w14:paraId="760AB561" w14:textId="0C775B8F" w:rsidR="00CA2A07" w:rsidRDefault="006338F1" w:rsidP="00E9327E">
                  <w:pPr>
                    <w:pStyle w:val="NoSpacing"/>
                    <w:jc w:val="right"/>
                  </w:pPr>
                  <w:r>
                    <w:t>420</w:t>
                  </w:r>
                  <w:r w:rsidR="00C900A4">
                    <w:t>.00</w:t>
                  </w:r>
                </w:p>
              </w:tc>
            </w:tr>
            <w:tr w:rsidR="00CA2A07" w14:paraId="0673DCA8" w14:textId="77777777" w:rsidTr="00152473">
              <w:trPr>
                <w:trHeight w:val="87"/>
              </w:trPr>
              <w:tc>
                <w:tcPr>
                  <w:tcW w:w="2550" w:type="dxa"/>
                </w:tcPr>
                <w:p w14:paraId="7862F346" w14:textId="1FFB486E" w:rsidR="00CA2A07" w:rsidRDefault="00922D75" w:rsidP="00E9327E">
                  <w:pPr>
                    <w:pStyle w:val="NoSpacing"/>
                  </w:pPr>
                  <w:r>
                    <w:t>Variou</w:t>
                  </w:r>
                  <w:r w:rsidR="00DA2B9B">
                    <w:t>s</w:t>
                  </w:r>
                </w:p>
              </w:tc>
              <w:tc>
                <w:tcPr>
                  <w:tcW w:w="4234" w:type="dxa"/>
                </w:tcPr>
                <w:p w14:paraId="071BCF33" w14:textId="0DE3047B" w:rsidR="00CA2A07" w:rsidRDefault="00922D75" w:rsidP="00E9327E">
                  <w:pPr>
                    <w:pStyle w:val="NoSpacing"/>
                  </w:pPr>
                  <w:r>
                    <w:t>Donations for foodbank</w:t>
                  </w:r>
                </w:p>
              </w:tc>
              <w:tc>
                <w:tcPr>
                  <w:tcW w:w="2108" w:type="dxa"/>
                </w:tcPr>
                <w:p w14:paraId="50E89A4A" w14:textId="7F55FB1B" w:rsidR="00CA2A07" w:rsidRDefault="00966573" w:rsidP="00E9327E">
                  <w:pPr>
                    <w:pStyle w:val="NoSpacing"/>
                    <w:jc w:val="right"/>
                  </w:pPr>
                  <w:r>
                    <w:t>322.00</w:t>
                  </w:r>
                </w:p>
              </w:tc>
            </w:tr>
            <w:tr w:rsidR="001E3DF2" w14:paraId="1502DF6B" w14:textId="77777777" w:rsidTr="00152473">
              <w:trPr>
                <w:trHeight w:val="87"/>
              </w:trPr>
              <w:tc>
                <w:tcPr>
                  <w:tcW w:w="2550" w:type="dxa"/>
                </w:tcPr>
                <w:p w14:paraId="3E8CD3E6" w14:textId="74B38373" w:rsidR="001E3DF2" w:rsidRDefault="00683020" w:rsidP="00E9327E">
                  <w:pPr>
                    <w:pStyle w:val="NoSpacing"/>
                  </w:pPr>
                  <w:r>
                    <w:t>B</w:t>
                  </w:r>
                  <w:r w:rsidR="00841AC8">
                    <w:t>roadland D C</w:t>
                  </w:r>
                </w:p>
              </w:tc>
              <w:tc>
                <w:tcPr>
                  <w:tcW w:w="4234" w:type="dxa"/>
                </w:tcPr>
                <w:p w14:paraId="3BA9E669" w14:textId="24B6C260" w:rsidR="00F11F6C" w:rsidRDefault="004E54B5" w:rsidP="00E9327E">
                  <w:pPr>
                    <w:pStyle w:val="NoSpacing"/>
                  </w:pPr>
                  <w:r>
                    <w:t>Second half precept</w:t>
                  </w:r>
                </w:p>
              </w:tc>
              <w:tc>
                <w:tcPr>
                  <w:tcW w:w="2108" w:type="dxa"/>
                </w:tcPr>
                <w:p w14:paraId="7FF92B66" w14:textId="286C6AB7" w:rsidR="00F11F6C" w:rsidRDefault="004E54B5" w:rsidP="00E9327E">
                  <w:pPr>
                    <w:pStyle w:val="NoSpacing"/>
                    <w:jc w:val="right"/>
                  </w:pPr>
                  <w:r>
                    <w:t>57,339.00</w:t>
                  </w:r>
                </w:p>
              </w:tc>
            </w:tr>
            <w:tr w:rsidR="00CA2A07" w14:paraId="3D03C772" w14:textId="77777777" w:rsidTr="00E9327E">
              <w:tc>
                <w:tcPr>
                  <w:tcW w:w="2550" w:type="dxa"/>
                </w:tcPr>
                <w:p w14:paraId="1B878B01" w14:textId="77777777" w:rsidR="00CA2A07" w:rsidRPr="00B91621" w:rsidRDefault="00CA2A07" w:rsidP="00E9327E">
                  <w:pPr>
                    <w:pStyle w:val="NoSpacing"/>
                    <w:rPr>
                      <w:b/>
                    </w:rPr>
                  </w:pPr>
                  <w:r w:rsidRPr="00B91621">
                    <w:rPr>
                      <w:b/>
                    </w:rPr>
                    <w:t>Payments</w:t>
                  </w:r>
                  <w:r>
                    <w:rPr>
                      <w:b/>
                    </w:rPr>
                    <w:t xml:space="preserve"> made:</w:t>
                  </w:r>
                </w:p>
              </w:tc>
              <w:tc>
                <w:tcPr>
                  <w:tcW w:w="4234" w:type="dxa"/>
                </w:tcPr>
                <w:p w14:paraId="39EC6F9E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3E82DA76" w14:textId="77777777" w:rsidR="00CA2A07" w:rsidRDefault="00CA2A07" w:rsidP="00E9327E">
                  <w:pPr>
                    <w:pStyle w:val="NoSpacing"/>
                    <w:jc w:val="right"/>
                  </w:pPr>
                </w:p>
              </w:tc>
            </w:tr>
            <w:tr w:rsidR="00BC3710" w14:paraId="1C501ED1" w14:textId="77777777" w:rsidTr="00E9327E">
              <w:tc>
                <w:tcPr>
                  <w:tcW w:w="2550" w:type="dxa"/>
                </w:tcPr>
                <w:p w14:paraId="6456445B" w14:textId="52DE4058" w:rsidR="00BC3710" w:rsidRPr="00AA63D9" w:rsidRDefault="00CB680F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Poppy Appeal</w:t>
                  </w:r>
                </w:p>
              </w:tc>
              <w:tc>
                <w:tcPr>
                  <w:tcW w:w="4234" w:type="dxa"/>
                </w:tcPr>
                <w:p w14:paraId="5C894487" w14:textId="350A6BA5" w:rsidR="00BC3710" w:rsidRDefault="00CB680F" w:rsidP="00E9327E">
                  <w:pPr>
                    <w:pStyle w:val="NoSpacing"/>
                  </w:pPr>
                  <w:r>
                    <w:t>Donation</w:t>
                  </w:r>
                </w:p>
              </w:tc>
              <w:tc>
                <w:tcPr>
                  <w:tcW w:w="2108" w:type="dxa"/>
                </w:tcPr>
                <w:p w14:paraId="1916D759" w14:textId="4B08692D" w:rsidR="00BC3710" w:rsidRDefault="00CB680F" w:rsidP="00E9327E">
                  <w:pPr>
                    <w:pStyle w:val="NoSpacing"/>
                    <w:jc w:val="right"/>
                  </w:pPr>
                  <w:r>
                    <w:t>200.00</w:t>
                  </w:r>
                </w:p>
              </w:tc>
            </w:tr>
            <w:tr w:rsidR="00D612D6" w14:paraId="1F647F11" w14:textId="77777777" w:rsidTr="00E9327E">
              <w:tc>
                <w:tcPr>
                  <w:tcW w:w="2550" w:type="dxa"/>
                </w:tcPr>
                <w:p w14:paraId="6D62608D" w14:textId="3D021EC7" w:rsidR="00D612D6" w:rsidRDefault="00D612D6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Acle Rainbows</w:t>
                  </w:r>
                </w:p>
              </w:tc>
              <w:tc>
                <w:tcPr>
                  <w:tcW w:w="4234" w:type="dxa"/>
                </w:tcPr>
                <w:p w14:paraId="721EF8A8" w14:textId="667057AE" w:rsidR="00D612D6" w:rsidRDefault="00D612D6" w:rsidP="00E9327E">
                  <w:pPr>
                    <w:pStyle w:val="NoSpacing"/>
                  </w:pPr>
                  <w:r>
                    <w:t>Grant for room hire</w:t>
                  </w:r>
                </w:p>
              </w:tc>
              <w:tc>
                <w:tcPr>
                  <w:tcW w:w="2108" w:type="dxa"/>
                </w:tcPr>
                <w:p w14:paraId="2936338D" w14:textId="2B7ABC58" w:rsidR="00D612D6" w:rsidRDefault="00171D16" w:rsidP="00E9327E">
                  <w:pPr>
                    <w:pStyle w:val="NoSpacing"/>
                    <w:jc w:val="right"/>
                  </w:pPr>
                  <w:r>
                    <w:t>257.28</w:t>
                  </w:r>
                </w:p>
              </w:tc>
            </w:tr>
            <w:tr w:rsidR="00BC3710" w14:paraId="04EB81D7" w14:textId="77777777" w:rsidTr="00E9327E">
              <w:tc>
                <w:tcPr>
                  <w:tcW w:w="2550" w:type="dxa"/>
                </w:tcPr>
                <w:p w14:paraId="53AE572C" w14:textId="01CE61BB" w:rsidR="00BC3710" w:rsidRPr="00AA63D9" w:rsidRDefault="00CB680F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Acle Social Club</w:t>
                  </w:r>
                </w:p>
              </w:tc>
              <w:tc>
                <w:tcPr>
                  <w:tcW w:w="4234" w:type="dxa"/>
                </w:tcPr>
                <w:p w14:paraId="62532420" w14:textId="0820C708" w:rsidR="00BC3710" w:rsidRDefault="00CB680F" w:rsidP="00E9327E">
                  <w:pPr>
                    <w:pStyle w:val="NoSpacing"/>
                  </w:pPr>
                  <w:r>
                    <w:t>Bal. of grant for Covid-19 compliance</w:t>
                  </w:r>
                </w:p>
              </w:tc>
              <w:tc>
                <w:tcPr>
                  <w:tcW w:w="2108" w:type="dxa"/>
                </w:tcPr>
                <w:p w14:paraId="2A9DDB1C" w14:textId="3C4ACAFC" w:rsidR="00BC3710" w:rsidRDefault="00D612D6" w:rsidP="00E9327E">
                  <w:pPr>
                    <w:pStyle w:val="NoSpacing"/>
                    <w:jc w:val="right"/>
                  </w:pPr>
                  <w:r>
                    <w:t>201.24</w:t>
                  </w:r>
                </w:p>
              </w:tc>
            </w:tr>
            <w:tr w:rsidR="007462FE" w14:paraId="7A545847" w14:textId="77777777" w:rsidTr="00E9327E">
              <w:tc>
                <w:tcPr>
                  <w:tcW w:w="2550" w:type="dxa"/>
                </w:tcPr>
                <w:p w14:paraId="688BE6E3" w14:textId="3E1A23CA" w:rsidR="007462FE" w:rsidRDefault="00D612D6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Newline</w:t>
                  </w:r>
                </w:p>
              </w:tc>
              <w:tc>
                <w:tcPr>
                  <w:tcW w:w="4234" w:type="dxa"/>
                </w:tcPr>
                <w:p w14:paraId="5A257CA3" w14:textId="370D917A" w:rsidR="007462FE" w:rsidRDefault="00D612D6" w:rsidP="00E9327E">
                  <w:pPr>
                    <w:pStyle w:val="NoSpacing"/>
                  </w:pPr>
                  <w:r>
                    <w:t>Sanitiser for Rec Centre</w:t>
                  </w:r>
                </w:p>
              </w:tc>
              <w:tc>
                <w:tcPr>
                  <w:tcW w:w="2108" w:type="dxa"/>
                </w:tcPr>
                <w:p w14:paraId="6B2B61D0" w14:textId="56DD3D9F" w:rsidR="007462FE" w:rsidRDefault="00D612D6" w:rsidP="00E9327E">
                  <w:pPr>
                    <w:pStyle w:val="NoSpacing"/>
                    <w:jc w:val="right"/>
                  </w:pPr>
                  <w:r>
                    <w:t>388.77</w:t>
                  </w:r>
                </w:p>
              </w:tc>
            </w:tr>
            <w:tr w:rsidR="00CA2A07" w14:paraId="0DC640EF" w14:textId="77777777" w:rsidTr="00E9327E">
              <w:tc>
                <w:tcPr>
                  <w:tcW w:w="2550" w:type="dxa"/>
                </w:tcPr>
                <w:p w14:paraId="087030B6" w14:textId="2F218BA9" w:rsidR="00CA2A07" w:rsidRDefault="00CA2A07" w:rsidP="00E9327E">
                  <w:pPr>
                    <w:pStyle w:val="NoSpacing"/>
                  </w:pPr>
                  <w:r>
                    <w:t>SWALEC</w:t>
                  </w:r>
                  <w:r w:rsidR="00BB5CBA">
                    <w:t xml:space="preserve"> DD</w:t>
                  </w:r>
                </w:p>
              </w:tc>
              <w:tc>
                <w:tcPr>
                  <w:tcW w:w="4234" w:type="dxa"/>
                </w:tcPr>
                <w:p w14:paraId="53097E59" w14:textId="77777777" w:rsidR="00CA2A07" w:rsidRDefault="00CA2A07" w:rsidP="00E9327E">
                  <w:pPr>
                    <w:pStyle w:val="NoSpacing"/>
                  </w:pPr>
                  <w:r>
                    <w:t>Electricity for streetlights</w:t>
                  </w:r>
                </w:p>
              </w:tc>
              <w:tc>
                <w:tcPr>
                  <w:tcW w:w="2108" w:type="dxa"/>
                </w:tcPr>
                <w:p w14:paraId="2E40FA12" w14:textId="29274700" w:rsidR="00CA2A07" w:rsidRDefault="00171D16" w:rsidP="00E9327E">
                  <w:pPr>
                    <w:pStyle w:val="NoSpacing"/>
                    <w:jc w:val="right"/>
                  </w:pPr>
                  <w:r>
                    <w:t>647.35</w:t>
                  </w:r>
                </w:p>
              </w:tc>
            </w:tr>
            <w:tr w:rsidR="00CB680F" w14:paraId="476C9DAB" w14:textId="77777777" w:rsidTr="00E9327E">
              <w:tc>
                <w:tcPr>
                  <w:tcW w:w="2550" w:type="dxa"/>
                </w:tcPr>
                <w:p w14:paraId="6F6BC5EC" w14:textId="15EC9FD4" w:rsidR="00CB680F" w:rsidRDefault="00CB680F" w:rsidP="00E9327E">
                  <w:pPr>
                    <w:pStyle w:val="NoSpacing"/>
                  </w:pPr>
                  <w:r>
                    <w:t>Wave</w:t>
                  </w:r>
                  <w:r w:rsidR="00171D16">
                    <w:t xml:space="preserve"> DD</w:t>
                  </w:r>
                </w:p>
              </w:tc>
              <w:tc>
                <w:tcPr>
                  <w:tcW w:w="4234" w:type="dxa"/>
                </w:tcPr>
                <w:p w14:paraId="1494D491" w14:textId="4B26FA0F" w:rsidR="00CB680F" w:rsidRDefault="00CB680F" w:rsidP="00E9327E">
                  <w:pPr>
                    <w:pStyle w:val="NoSpacing"/>
                  </w:pPr>
                  <w:r>
                    <w:t>Water at public toilets</w:t>
                  </w:r>
                </w:p>
              </w:tc>
              <w:tc>
                <w:tcPr>
                  <w:tcW w:w="2108" w:type="dxa"/>
                </w:tcPr>
                <w:p w14:paraId="2CAB6C75" w14:textId="506EDE39" w:rsidR="00CB680F" w:rsidRDefault="00CB680F" w:rsidP="00E9327E">
                  <w:pPr>
                    <w:pStyle w:val="NoSpacing"/>
                    <w:jc w:val="right"/>
                  </w:pPr>
                  <w:r>
                    <w:t>815.68</w:t>
                  </w:r>
                </w:p>
              </w:tc>
            </w:tr>
            <w:tr w:rsidR="00171D16" w14:paraId="4D5A8775" w14:textId="77777777" w:rsidTr="00E9327E">
              <w:tc>
                <w:tcPr>
                  <w:tcW w:w="2550" w:type="dxa"/>
                </w:tcPr>
                <w:p w14:paraId="21E319F3" w14:textId="3DD1642D" w:rsidR="00171D16" w:rsidRDefault="00171D16" w:rsidP="00E9327E">
                  <w:pPr>
                    <w:pStyle w:val="NoSpacing"/>
                  </w:pPr>
                  <w:r>
                    <w:t>Wave DD</w:t>
                  </w:r>
                </w:p>
              </w:tc>
              <w:tc>
                <w:tcPr>
                  <w:tcW w:w="4234" w:type="dxa"/>
                </w:tcPr>
                <w:p w14:paraId="20673993" w14:textId="05C09A24" w:rsidR="00171D16" w:rsidRDefault="00171D16" w:rsidP="00E9327E">
                  <w:pPr>
                    <w:pStyle w:val="NoSpacing"/>
                  </w:pPr>
                  <w:r>
                    <w:t>Water at cemetery</w:t>
                  </w:r>
                </w:p>
              </w:tc>
              <w:tc>
                <w:tcPr>
                  <w:tcW w:w="2108" w:type="dxa"/>
                </w:tcPr>
                <w:p w14:paraId="33187C05" w14:textId="5168131F" w:rsidR="00171D16" w:rsidRDefault="009805A0" w:rsidP="00E9327E">
                  <w:pPr>
                    <w:pStyle w:val="NoSpacing"/>
                    <w:jc w:val="right"/>
                  </w:pPr>
                  <w:r>
                    <w:t>12.29</w:t>
                  </w:r>
                </w:p>
              </w:tc>
            </w:tr>
            <w:tr w:rsidR="00CC17BF" w14:paraId="11DEB6EC" w14:textId="77777777" w:rsidTr="00E9327E">
              <w:tc>
                <w:tcPr>
                  <w:tcW w:w="2550" w:type="dxa"/>
                </w:tcPr>
                <w:p w14:paraId="7B6C7ED2" w14:textId="542BD85B" w:rsidR="00CC17BF" w:rsidRDefault="00CC17BF" w:rsidP="00E9327E">
                  <w:pPr>
                    <w:pStyle w:val="NoSpacing"/>
                  </w:pPr>
                  <w:r>
                    <w:t>Mills &amp; Reeve</w:t>
                  </w:r>
                </w:p>
              </w:tc>
              <w:tc>
                <w:tcPr>
                  <w:tcW w:w="4234" w:type="dxa"/>
                </w:tcPr>
                <w:p w14:paraId="0C4A314F" w14:textId="310E4B18" w:rsidR="00CC17BF" w:rsidRDefault="00CC17BF" w:rsidP="00E9327E">
                  <w:pPr>
                    <w:pStyle w:val="NoSpacing"/>
                  </w:pPr>
                  <w:r>
                    <w:t>On account re Chocolate Box purchase</w:t>
                  </w:r>
                </w:p>
              </w:tc>
              <w:tc>
                <w:tcPr>
                  <w:tcW w:w="2108" w:type="dxa"/>
                </w:tcPr>
                <w:p w14:paraId="15525049" w14:textId="197982C8" w:rsidR="00CC17BF" w:rsidRDefault="00CC17BF" w:rsidP="00E9327E">
                  <w:pPr>
                    <w:pStyle w:val="NoSpacing"/>
                    <w:jc w:val="right"/>
                  </w:pPr>
                  <w:r>
                    <w:t>200,000.00</w:t>
                  </w:r>
                </w:p>
              </w:tc>
            </w:tr>
            <w:tr w:rsidR="00CA2A07" w14:paraId="1F8A30E2" w14:textId="77777777" w:rsidTr="008A6AC8">
              <w:tc>
                <w:tcPr>
                  <w:tcW w:w="2550" w:type="dxa"/>
                </w:tcPr>
                <w:p w14:paraId="6D41DA92" w14:textId="08978E45" w:rsidR="00CA2A07" w:rsidRPr="00937551" w:rsidRDefault="00CA2A07" w:rsidP="00E9327E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Online payments:</w:t>
                  </w:r>
                </w:p>
              </w:tc>
              <w:tc>
                <w:tcPr>
                  <w:tcW w:w="4234" w:type="dxa"/>
                </w:tcPr>
                <w:p w14:paraId="126B1305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30C56396" w14:textId="77777777" w:rsidR="00CA2A07" w:rsidRDefault="00CA2A07" w:rsidP="00E9327E">
                  <w:pPr>
                    <w:pStyle w:val="NoSpacing"/>
                    <w:jc w:val="right"/>
                  </w:pPr>
                </w:p>
              </w:tc>
            </w:tr>
            <w:tr w:rsidR="00CA2A07" w14:paraId="6DE208D6" w14:textId="77777777" w:rsidTr="008A6AC8">
              <w:tc>
                <w:tcPr>
                  <w:tcW w:w="2550" w:type="dxa"/>
                </w:tcPr>
                <w:p w14:paraId="13821B35" w14:textId="77777777" w:rsidR="00CA2A07" w:rsidRDefault="00CA2A07" w:rsidP="00E9327E">
                  <w:pPr>
                    <w:pStyle w:val="NoSpacing"/>
                  </w:pPr>
                  <w:r>
                    <w:t>Employment costs:</w:t>
                  </w:r>
                </w:p>
              </w:tc>
              <w:tc>
                <w:tcPr>
                  <w:tcW w:w="4234" w:type="dxa"/>
                </w:tcPr>
                <w:p w14:paraId="015A7036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058F84B0" w14:textId="0682FE17" w:rsidR="00CA2A07" w:rsidRDefault="0094492E" w:rsidP="00E9327E">
                  <w:pPr>
                    <w:pStyle w:val="NoSpacing"/>
                    <w:jc w:val="right"/>
                  </w:pPr>
                  <w:r>
                    <w:t>4,59</w:t>
                  </w:r>
                  <w:r w:rsidR="00A16263">
                    <w:t>3</w:t>
                  </w:r>
                  <w:r>
                    <w:t>.13</w:t>
                  </w:r>
                </w:p>
              </w:tc>
            </w:tr>
            <w:tr w:rsidR="00627329" w14:paraId="3D550D34" w14:textId="77777777" w:rsidTr="008A6AC8">
              <w:tc>
                <w:tcPr>
                  <w:tcW w:w="2550" w:type="dxa"/>
                </w:tcPr>
                <w:p w14:paraId="32E5DF82" w14:textId="7652B1FF" w:rsidR="00627329" w:rsidRDefault="00BE4910" w:rsidP="00E9327E">
                  <w:pPr>
                    <w:pStyle w:val="NoSpacing"/>
                  </w:pPr>
                  <w:r>
                    <w:t>Hugh Crane Cleaning</w:t>
                  </w:r>
                </w:p>
              </w:tc>
              <w:tc>
                <w:tcPr>
                  <w:tcW w:w="4234" w:type="dxa"/>
                </w:tcPr>
                <w:p w14:paraId="37BC5299" w14:textId="7BCAABF6" w:rsidR="00627329" w:rsidRDefault="00BE4910" w:rsidP="00E9327E">
                  <w:pPr>
                    <w:pStyle w:val="NoSpacing"/>
                  </w:pPr>
                  <w:r>
                    <w:t>Consumables</w:t>
                  </w:r>
                </w:p>
              </w:tc>
              <w:tc>
                <w:tcPr>
                  <w:tcW w:w="2108" w:type="dxa"/>
                </w:tcPr>
                <w:p w14:paraId="4EB97F4A" w14:textId="379A16E1" w:rsidR="00627329" w:rsidRDefault="00F26FE2" w:rsidP="00E9327E">
                  <w:pPr>
                    <w:pStyle w:val="NoSpacing"/>
                    <w:jc w:val="right"/>
                  </w:pPr>
                  <w:r>
                    <w:t>212.97</w:t>
                  </w:r>
                </w:p>
              </w:tc>
            </w:tr>
            <w:tr w:rsidR="00BE4910" w14:paraId="039EE421" w14:textId="77777777" w:rsidTr="00E9327E">
              <w:tc>
                <w:tcPr>
                  <w:tcW w:w="2550" w:type="dxa"/>
                </w:tcPr>
                <w:p w14:paraId="65BDF00C" w14:textId="3E6D35CC" w:rsidR="00BE4910" w:rsidRDefault="006F1119" w:rsidP="00E9327E">
                  <w:pPr>
                    <w:pStyle w:val="NoSpacing"/>
                  </w:pPr>
                  <w:r>
                    <w:t>Acle Rec Centre</w:t>
                  </w:r>
                </w:p>
              </w:tc>
              <w:tc>
                <w:tcPr>
                  <w:tcW w:w="4234" w:type="dxa"/>
                </w:tcPr>
                <w:p w14:paraId="42AEFB10" w14:textId="4763E5AA" w:rsidR="00BE4910" w:rsidRDefault="006F1119" w:rsidP="00E9327E">
                  <w:pPr>
                    <w:pStyle w:val="NoSpacing"/>
                  </w:pPr>
                  <w:r>
                    <w:t>Fogging public toilets x 3</w:t>
                  </w:r>
                </w:p>
              </w:tc>
              <w:tc>
                <w:tcPr>
                  <w:tcW w:w="2108" w:type="dxa"/>
                </w:tcPr>
                <w:p w14:paraId="4DE27492" w14:textId="739F4426" w:rsidR="00BE4910" w:rsidRDefault="006F1119" w:rsidP="00E9327E">
                  <w:pPr>
                    <w:pStyle w:val="NoSpacing"/>
                    <w:jc w:val="right"/>
                  </w:pPr>
                  <w:r>
                    <w:t>150.00</w:t>
                  </w:r>
                </w:p>
              </w:tc>
            </w:tr>
            <w:tr w:rsidR="00BE4910" w14:paraId="25251C81" w14:textId="77777777" w:rsidTr="00E9327E">
              <w:tc>
                <w:tcPr>
                  <w:tcW w:w="2550" w:type="dxa"/>
                </w:tcPr>
                <w:p w14:paraId="354FBAAF" w14:textId="73661972" w:rsidR="00BE4910" w:rsidRDefault="007605A5" w:rsidP="00E9327E">
                  <w:pPr>
                    <w:pStyle w:val="NoSpacing"/>
                  </w:pPr>
                  <w:r>
                    <w:t>Acle Rec Centre</w:t>
                  </w:r>
                </w:p>
              </w:tc>
              <w:tc>
                <w:tcPr>
                  <w:tcW w:w="4234" w:type="dxa"/>
                </w:tcPr>
                <w:p w14:paraId="4EB99EF8" w14:textId="62A33D0B" w:rsidR="00BE4910" w:rsidRDefault="007605A5" w:rsidP="00E9327E">
                  <w:pPr>
                    <w:pStyle w:val="NoSpacing"/>
                  </w:pPr>
                  <w:r>
                    <w:t>Youth club room hire</w:t>
                  </w:r>
                </w:p>
              </w:tc>
              <w:tc>
                <w:tcPr>
                  <w:tcW w:w="2108" w:type="dxa"/>
                </w:tcPr>
                <w:p w14:paraId="4214704D" w14:textId="484E6915" w:rsidR="00BE4910" w:rsidRDefault="007605A5" w:rsidP="00E9327E">
                  <w:pPr>
                    <w:pStyle w:val="NoSpacing"/>
                    <w:jc w:val="right"/>
                  </w:pPr>
                  <w:r>
                    <w:t>9</w:t>
                  </w:r>
                  <w:r w:rsidR="00834E25">
                    <w:t>6</w:t>
                  </w:r>
                  <w:r>
                    <w:t>.00</w:t>
                  </w:r>
                </w:p>
              </w:tc>
            </w:tr>
            <w:tr w:rsidR="00520673" w14:paraId="777AF7C3" w14:textId="77777777" w:rsidTr="00E9327E">
              <w:tc>
                <w:tcPr>
                  <w:tcW w:w="2550" w:type="dxa"/>
                </w:tcPr>
                <w:p w14:paraId="52B549B8" w14:textId="658DB09E" w:rsidR="00520673" w:rsidRDefault="00DA5EE6" w:rsidP="00E9327E">
                  <w:pPr>
                    <w:pStyle w:val="NoSpacing"/>
                  </w:pPr>
                  <w:r>
                    <w:t>T T Jones</w:t>
                  </w:r>
                </w:p>
              </w:tc>
              <w:tc>
                <w:tcPr>
                  <w:tcW w:w="4234" w:type="dxa"/>
                </w:tcPr>
                <w:p w14:paraId="0FD9FD00" w14:textId="561D97F0" w:rsidR="00520673" w:rsidRDefault="00DA5EE6" w:rsidP="00E9327E">
                  <w:pPr>
                    <w:pStyle w:val="NoSpacing"/>
                  </w:pPr>
                  <w:r>
                    <w:t>Lighting repairs</w:t>
                  </w:r>
                </w:p>
              </w:tc>
              <w:tc>
                <w:tcPr>
                  <w:tcW w:w="2108" w:type="dxa"/>
                </w:tcPr>
                <w:p w14:paraId="38CBA4B8" w14:textId="393BC512" w:rsidR="00520673" w:rsidRDefault="00F26FE2" w:rsidP="00E9327E">
                  <w:pPr>
                    <w:pStyle w:val="NoSpacing"/>
                    <w:jc w:val="right"/>
                  </w:pPr>
                  <w:r>
                    <w:t>1</w:t>
                  </w:r>
                  <w:r w:rsidR="00996FD7">
                    <w:t>54.90</w:t>
                  </w:r>
                </w:p>
              </w:tc>
            </w:tr>
            <w:tr w:rsidR="00996FD7" w14:paraId="265A27D2" w14:textId="77777777" w:rsidTr="00E9327E">
              <w:tc>
                <w:tcPr>
                  <w:tcW w:w="2550" w:type="dxa"/>
                </w:tcPr>
                <w:p w14:paraId="2A56DB1C" w14:textId="0E6B90D7" w:rsidR="00996FD7" w:rsidRDefault="00996FD7" w:rsidP="00E9327E">
                  <w:pPr>
                    <w:pStyle w:val="NoSpacing"/>
                  </w:pPr>
                  <w:r>
                    <w:t xml:space="preserve">T </w:t>
                  </w:r>
                  <w:proofErr w:type="spellStart"/>
                  <w:r>
                    <w:t>T</w:t>
                  </w:r>
                  <w:proofErr w:type="spellEnd"/>
                  <w:r>
                    <w:t xml:space="preserve"> Jones</w:t>
                  </w:r>
                </w:p>
              </w:tc>
              <w:tc>
                <w:tcPr>
                  <w:tcW w:w="4234" w:type="dxa"/>
                </w:tcPr>
                <w:p w14:paraId="61208E45" w14:textId="62AA2E9D" w:rsidR="00996FD7" w:rsidRDefault="00975757" w:rsidP="00E9327E">
                  <w:pPr>
                    <w:pStyle w:val="NoSpacing"/>
                  </w:pPr>
                  <w:r>
                    <w:t>Additional Christmas lights</w:t>
                  </w:r>
                </w:p>
              </w:tc>
              <w:tc>
                <w:tcPr>
                  <w:tcW w:w="2108" w:type="dxa"/>
                </w:tcPr>
                <w:p w14:paraId="38FEE9BF" w14:textId="7CB61187" w:rsidR="00996FD7" w:rsidRDefault="00975757" w:rsidP="00E9327E">
                  <w:pPr>
                    <w:pStyle w:val="NoSpacing"/>
                    <w:jc w:val="right"/>
                  </w:pPr>
                  <w:r>
                    <w:t>1,086.00</w:t>
                  </w:r>
                </w:p>
              </w:tc>
            </w:tr>
            <w:tr w:rsidR="0095609F" w14:paraId="4B4DFE48" w14:textId="77777777" w:rsidTr="00E9327E">
              <w:tc>
                <w:tcPr>
                  <w:tcW w:w="2550" w:type="dxa"/>
                </w:tcPr>
                <w:p w14:paraId="3880CE36" w14:textId="07E4A420" w:rsidR="0095609F" w:rsidRDefault="00F26FE2" w:rsidP="00E9327E">
                  <w:pPr>
                    <w:pStyle w:val="NoSpacing"/>
                  </w:pPr>
                  <w:proofErr w:type="spellStart"/>
                  <w:r>
                    <w:t>Vocalvale</w:t>
                  </w:r>
                  <w:proofErr w:type="spellEnd"/>
                </w:p>
              </w:tc>
              <w:tc>
                <w:tcPr>
                  <w:tcW w:w="4234" w:type="dxa"/>
                </w:tcPr>
                <w:p w14:paraId="4073C249" w14:textId="7531E08D" w:rsidR="0095609F" w:rsidRDefault="00F26FE2" w:rsidP="00E9327E">
                  <w:pPr>
                    <w:pStyle w:val="NoSpacing"/>
                  </w:pPr>
                  <w:r>
                    <w:t>Repairs at Fletcher Room</w:t>
                  </w:r>
                </w:p>
              </w:tc>
              <w:tc>
                <w:tcPr>
                  <w:tcW w:w="2108" w:type="dxa"/>
                </w:tcPr>
                <w:p w14:paraId="33F14E1A" w14:textId="3AE3E6D2" w:rsidR="0095609F" w:rsidRDefault="00F26FE2" w:rsidP="00E9327E">
                  <w:pPr>
                    <w:pStyle w:val="NoSpacing"/>
                    <w:jc w:val="right"/>
                  </w:pPr>
                  <w:r>
                    <w:t>30.00</w:t>
                  </w:r>
                </w:p>
              </w:tc>
            </w:tr>
            <w:tr w:rsidR="001D61FF" w14:paraId="47096534" w14:textId="77777777" w:rsidTr="00E9327E">
              <w:tc>
                <w:tcPr>
                  <w:tcW w:w="2550" w:type="dxa"/>
                </w:tcPr>
                <w:p w14:paraId="658D0C36" w14:textId="0442EC3E" w:rsidR="001D61FF" w:rsidRDefault="007605A5" w:rsidP="00E9327E">
                  <w:pPr>
                    <w:pStyle w:val="NoSpacing"/>
                  </w:pPr>
                  <w:r>
                    <w:t>Sharp</w:t>
                  </w:r>
                </w:p>
              </w:tc>
              <w:tc>
                <w:tcPr>
                  <w:tcW w:w="4234" w:type="dxa"/>
                </w:tcPr>
                <w:p w14:paraId="6F1A4FED" w14:textId="2A2BFB9C" w:rsidR="001D61FF" w:rsidRDefault="007605A5" w:rsidP="00E9327E">
                  <w:pPr>
                    <w:pStyle w:val="NoSpacing"/>
                  </w:pPr>
                  <w:r>
                    <w:t>Photocopying charges</w:t>
                  </w:r>
                </w:p>
              </w:tc>
              <w:tc>
                <w:tcPr>
                  <w:tcW w:w="2108" w:type="dxa"/>
                </w:tcPr>
                <w:p w14:paraId="5F792EE8" w14:textId="56E76F67" w:rsidR="001D61FF" w:rsidRDefault="007605A5" w:rsidP="00E9327E">
                  <w:pPr>
                    <w:pStyle w:val="NoSpacing"/>
                    <w:jc w:val="right"/>
                  </w:pPr>
                  <w:r>
                    <w:t>19.15</w:t>
                  </w:r>
                </w:p>
              </w:tc>
            </w:tr>
            <w:tr w:rsidR="00FE7FF4" w14:paraId="79E170C6" w14:textId="77777777" w:rsidTr="00E9327E">
              <w:tc>
                <w:tcPr>
                  <w:tcW w:w="2550" w:type="dxa"/>
                </w:tcPr>
                <w:p w14:paraId="4D6EB33B" w14:textId="72E6A039" w:rsidR="00FE7FF4" w:rsidRDefault="002C5F3F" w:rsidP="00E9327E">
                  <w:pPr>
                    <w:pStyle w:val="NoSpacing"/>
                  </w:pPr>
                  <w:r>
                    <w:t>Wilkersons</w:t>
                  </w:r>
                </w:p>
              </w:tc>
              <w:tc>
                <w:tcPr>
                  <w:tcW w:w="4234" w:type="dxa"/>
                </w:tcPr>
                <w:p w14:paraId="2ADEC3F7" w14:textId="0A34CB6D" w:rsidR="00FE7FF4" w:rsidRDefault="002C5F3F" w:rsidP="00E9327E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2108" w:type="dxa"/>
                </w:tcPr>
                <w:p w14:paraId="3F1092ED" w14:textId="6633CDBB" w:rsidR="00FE7FF4" w:rsidRDefault="007D67C4" w:rsidP="00E9327E">
                  <w:pPr>
                    <w:pStyle w:val="NoSpacing"/>
                    <w:jc w:val="right"/>
                  </w:pPr>
                  <w:r>
                    <w:t>10.14</w:t>
                  </w:r>
                </w:p>
              </w:tc>
            </w:tr>
            <w:tr w:rsidR="0095609F" w14:paraId="719D1400" w14:textId="77777777" w:rsidTr="00E9327E">
              <w:tc>
                <w:tcPr>
                  <w:tcW w:w="2550" w:type="dxa"/>
                </w:tcPr>
                <w:p w14:paraId="3861C804" w14:textId="777A4BF1" w:rsidR="0095609F" w:rsidRDefault="00834E25" w:rsidP="00E9327E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1A430950" w14:textId="70E6952F" w:rsidR="0095609F" w:rsidRDefault="00834E25" w:rsidP="00E9327E">
                  <w:pPr>
                    <w:pStyle w:val="NoSpacing"/>
                  </w:pPr>
                  <w:r>
                    <w:t>Bin collection at Fletcher Room</w:t>
                  </w:r>
                </w:p>
              </w:tc>
              <w:tc>
                <w:tcPr>
                  <w:tcW w:w="2108" w:type="dxa"/>
                </w:tcPr>
                <w:p w14:paraId="18C8FCF5" w14:textId="1BA3B6F3" w:rsidR="0095609F" w:rsidRDefault="00F26FE2" w:rsidP="00E9327E">
                  <w:pPr>
                    <w:pStyle w:val="NoSpacing"/>
                    <w:jc w:val="right"/>
                  </w:pPr>
                  <w:r>
                    <w:t>680.80</w:t>
                  </w:r>
                </w:p>
              </w:tc>
            </w:tr>
            <w:tr w:rsidR="00F26FE2" w14:paraId="43C1A0E7" w14:textId="77777777" w:rsidTr="00E9327E">
              <w:tc>
                <w:tcPr>
                  <w:tcW w:w="2550" w:type="dxa"/>
                </w:tcPr>
                <w:p w14:paraId="09BA815F" w14:textId="2FCEFB18" w:rsidR="00F26FE2" w:rsidRDefault="00F26FE2" w:rsidP="00E9327E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5301DD2C" w14:textId="2B7D9C7D" w:rsidR="00F26FE2" w:rsidRDefault="00F26FE2" w:rsidP="00E9327E">
                  <w:pPr>
                    <w:pStyle w:val="NoSpacing"/>
                  </w:pPr>
                  <w:r>
                    <w:t>Rates at former Barclays building</w:t>
                  </w:r>
                </w:p>
              </w:tc>
              <w:tc>
                <w:tcPr>
                  <w:tcW w:w="2108" w:type="dxa"/>
                </w:tcPr>
                <w:p w14:paraId="098EBBA7" w14:textId="366F6395" w:rsidR="00F26FE2" w:rsidRDefault="00A16263" w:rsidP="00E9327E">
                  <w:pPr>
                    <w:pStyle w:val="NoSpacing"/>
                    <w:jc w:val="right"/>
                  </w:pPr>
                  <w:r>
                    <w:t>1,578.64</w:t>
                  </w:r>
                </w:p>
              </w:tc>
            </w:tr>
            <w:tr w:rsidR="00515E01" w14:paraId="4A4C56B9" w14:textId="77777777" w:rsidTr="00E9327E">
              <w:tc>
                <w:tcPr>
                  <w:tcW w:w="2550" w:type="dxa"/>
                </w:tcPr>
                <w:p w14:paraId="1C00D95E" w14:textId="4B1AEE72" w:rsidR="00515E01" w:rsidRDefault="007D67C4" w:rsidP="00E9327E">
                  <w:pPr>
                    <w:pStyle w:val="NoSpacing"/>
                  </w:pPr>
                  <w:r>
                    <w:t>G Nicholls</w:t>
                  </w:r>
                </w:p>
              </w:tc>
              <w:tc>
                <w:tcPr>
                  <w:tcW w:w="4234" w:type="dxa"/>
                </w:tcPr>
                <w:p w14:paraId="679FA810" w14:textId="31525D9B" w:rsidR="00515E01" w:rsidRDefault="007D67C4" w:rsidP="00E9327E">
                  <w:pPr>
                    <w:pStyle w:val="NoSpacing"/>
                  </w:pPr>
                  <w:r>
                    <w:t>Topsoil at cemetery</w:t>
                  </w:r>
                </w:p>
              </w:tc>
              <w:tc>
                <w:tcPr>
                  <w:tcW w:w="2108" w:type="dxa"/>
                </w:tcPr>
                <w:p w14:paraId="72FF6180" w14:textId="16EF8E43" w:rsidR="00515E01" w:rsidRDefault="007D67C4" w:rsidP="00E9327E">
                  <w:pPr>
                    <w:pStyle w:val="NoSpacing"/>
                    <w:jc w:val="right"/>
                  </w:pPr>
                  <w:r>
                    <w:t>150.00</w:t>
                  </w:r>
                </w:p>
              </w:tc>
            </w:tr>
            <w:tr w:rsidR="00DF11E6" w14:paraId="615B63E5" w14:textId="77777777" w:rsidTr="00E9327E">
              <w:tc>
                <w:tcPr>
                  <w:tcW w:w="2550" w:type="dxa"/>
                </w:tcPr>
                <w:p w14:paraId="6595AA2C" w14:textId="5ACBE978" w:rsidR="00DF11E6" w:rsidRDefault="00AE773D" w:rsidP="00E9327E">
                  <w:pPr>
                    <w:pStyle w:val="NoSpacing"/>
                  </w:pPr>
                  <w:r>
                    <w:t>George Taylor</w:t>
                  </w:r>
                </w:p>
              </w:tc>
              <w:tc>
                <w:tcPr>
                  <w:tcW w:w="4234" w:type="dxa"/>
                </w:tcPr>
                <w:p w14:paraId="39AE4775" w14:textId="073C42A8" w:rsidR="00DF11E6" w:rsidRDefault="00AE773D" w:rsidP="00E9327E">
                  <w:pPr>
                    <w:pStyle w:val="NoSpacing"/>
                  </w:pPr>
                  <w:r>
                    <w:t>Maintenance work</w:t>
                  </w:r>
                </w:p>
              </w:tc>
              <w:tc>
                <w:tcPr>
                  <w:tcW w:w="2108" w:type="dxa"/>
                </w:tcPr>
                <w:p w14:paraId="6DF81570" w14:textId="67B6CD07" w:rsidR="00DF11E6" w:rsidRDefault="00AE773D" w:rsidP="00E9327E">
                  <w:pPr>
                    <w:pStyle w:val="NoSpacing"/>
                    <w:jc w:val="right"/>
                  </w:pPr>
                  <w:r>
                    <w:t>310.00</w:t>
                  </w:r>
                </w:p>
              </w:tc>
            </w:tr>
            <w:tr w:rsidR="00CA2A07" w14:paraId="79EA9B8B" w14:textId="77777777" w:rsidTr="00E9327E">
              <w:tc>
                <w:tcPr>
                  <w:tcW w:w="2550" w:type="dxa"/>
                </w:tcPr>
                <w:p w14:paraId="73D97E4D" w14:textId="779E8A72" w:rsidR="00CA2A07" w:rsidRDefault="00607793" w:rsidP="00E9327E">
                  <w:pPr>
                    <w:pStyle w:val="NoSpacing"/>
                    <w:tabs>
                      <w:tab w:val="center" w:pos="1224"/>
                    </w:tabs>
                  </w:pPr>
                  <w:r>
                    <w:t>Garden Guardian</w:t>
                  </w:r>
                </w:p>
              </w:tc>
              <w:tc>
                <w:tcPr>
                  <w:tcW w:w="4234" w:type="dxa"/>
                </w:tcPr>
                <w:p w14:paraId="79CF3B57" w14:textId="6090E021" w:rsidR="00CA2A07" w:rsidRDefault="00607793" w:rsidP="00E9327E">
                  <w:pPr>
                    <w:pStyle w:val="NoSpacing"/>
                  </w:pPr>
                  <w:r>
                    <w:t>Grasscutting</w:t>
                  </w:r>
                </w:p>
              </w:tc>
              <w:tc>
                <w:tcPr>
                  <w:tcW w:w="2108" w:type="dxa"/>
                </w:tcPr>
                <w:p w14:paraId="1E24840D" w14:textId="3A57B23B" w:rsidR="00CA2A07" w:rsidRDefault="00834E25" w:rsidP="00E9327E">
                  <w:pPr>
                    <w:pStyle w:val="NoSpacing"/>
                    <w:jc w:val="right"/>
                  </w:pPr>
                  <w:r>
                    <w:t>1,535.41</w:t>
                  </w:r>
                </w:p>
              </w:tc>
            </w:tr>
            <w:tr w:rsidR="00CA2A07" w14:paraId="31093D38" w14:textId="77777777" w:rsidTr="00E9327E">
              <w:tc>
                <w:tcPr>
                  <w:tcW w:w="2550" w:type="dxa"/>
                </w:tcPr>
                <w:p w14:paraId="4D59586D" w14:textId="4CCF952C" w:rsidR="00CA2A07" w:rsidRPr="007A5DFE" w:rsidRDefault="00CA2A07" w:rsidP="00E9327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Balance c/f </w:t>
                  </w:r>
                  <w:r w:rsidR="00E02D59">
                    <w:rPr>
                      <w:b/>
                    </w:rPr>
                    <w:t>2</w:t>
                  </w:r>
                  <w:r w:rsidR="00BA60A8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.</w:t>
                  </w:r>
                  <w:r w:rsidR="00BA60A8">
                    <w:rPr>
                      <w:b/>
                    </w:rPr>
                    <w:t>10</w:t>
                  </w:r>
                  <w:r>
                    <w:rPr>
                      <w:b/>
                    </w:rPr>
                    <w:t>.20</w:t>
                  </w:r>
                </w:p>
              </w:tc>
              <w:tc>
                <w:tcPr>
                  <w:tcW w:w="4234" w:type="dxa"/>
                </w:tcPr>
                <w:p w14:paraId="77A23705" w14:textId="77777777" w:rsidR="00CA2A07" w:rsidRPr="00DB762D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</w:tcBorders>
                </w:tcPr>
                <w:p w14:paraId="2525AA76" w14:textId="5D8B30DA" w:rsidR="00CA2A07" w:rsidRPr="00DB762D" w:rsidRDefault="00F752EE" w:rsidP="00E9327E">
                  <w:pPr>
                    <w:pStyle w:val="NoSpacing"/>
                    <w:jc w:val="right"/>
                  </w:pPr>
                  <w:r>
                    <w:t>2</w:t>
                  </w:r>
                  <w:r w:rsidR="00633DE7">
                    <w:t>69,067.73</w:t>
                  </w:r>
                </w:p>
              </w:tc>
            </w:tr>
            <w:tr w:rsidR="00CA2A07" w14:paraId="6601B10C" w14:textId="77777777" w:rsidTr="00E9327E">
              <w:tc>
                <w:tcPr>
                  <w:tcW w:w="2550" w:type="dxa"/>
                </w:tcPr>
                <w:p w14:paraId="4A7E6AB4" w14:textId="77777777" w:rsidR="00CA2A07" w:rsidRDefault="00CA2A07" w:rsidP="00E9327E">
                  <w:pPr>
                    <w:pStyle w:val="NoSpacing"/>
                    <w:rPr>
                      <w:b/>
                    </w:rPr>
                  </w:pPr>
                  <w:r w:rsidRPr="007A5DFE">
                    <w:rPr>
                      <w:b/>
                    </w:rPr>
                    <w:t>Balances</w:t>
                  </w:r>
                  <w:r>
                    <w:rPr>
                      <w:b/>
                    </w:rPr>
                    <w:t xml:space="preserve"> in Savings</w:t>
                  </w:r>
                  <w:r w:rsidRPr="007A5DFE">
                    <w:rPr>
                      <w:b/>
                    </w:rPr>
                    <w:t>:</w:t>
                  </w:r>
                </w:p>
              </w:tc>
              <w:tc>
                <w:tcPr>
                  <w:tcW w:w="4234" w:type="dxa"/>
                </w:tcPr>
                <w:p w14:paraId="6ED061AA" w14:textId="77777777" w:rsidR="00CA2A07" w:rsidRPr="00DB762D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4B3FB4A3" w14:textId="77777777" w:rsidR="00CA2A07" w:rsidRDefault="00CA2A07" w:rsidP="00E9327E">
                  <w:pPr>
                    <w:pStyle w:val="NoSpacing"/>
                    <w:jc w:val="right"/>
                  </w:pPr>
                </w:p>
              </w:tc>
            </w:tr>
            <w:tr w:rsidR="00CA2A07" w14:paraId="5E86E4A5" w14:textId="77777777" w:rsidTr="00E9327E">
              <w:tc>
                <w:tcPr>
                  <w:tcW w:w="2550" w:type="dxa"/>
                </w:tcPr>
                <w:p w14:paraId="69F1FF69" w14:textId="77777777" w:rsidR="00CA2A07" w:rsidRPr="00DB762D" w:rsidRDefault="00CA2A07" w:rsidP="00E9327E">
                  <w:pPr>
                    <w:pStyle w:val="NoSpacing"/>
                  </w:pPr>
                  <w:r>
                    <w:t>Government Stocks</w:t>
                  </w:r>
                </w:p>
              </w:tc>
              <w:tc>
                <w:tcPr>
                  <w:tcW w:w="4234" w:type="dxa"/>
                </w:tcPr>
                <w:p w14:paraId="03E04820" w14:textId="4075DE87" w:rsidR="00CA2A07" w:rsidRPr="00DB762D" w:rsidRDefault="009354E8" w:rsidP="00E9327E">
                  <w:pPr>
                    <w:pStyle w:val="NoSpacing"/>
                  </w:pPr>
                  <w:r>
                    <w:t>Gilts</w:t>
                  </w:r>
                </w:p>
              </w:tc>
              <w:tc>
                <w:tcPr>
                  <w:tcW w:w="2108" w:type="dxa"/>
                </w:tcPr>
                <w:p w14:paraId="4E3B9318" w14:textId="47D70C59" w:rsidR="00CA2A07" w:rsidRPr="00DB762D" w:rsidRDefault="00CA2A07" w:rsidP="00E9327E">
                  <w:pPr>
                    <w:pStyle w:val="NoSpacing"/>
                    <w:jc w:val="right"/>
                  </w:pPr>
                  <w:r>
                    <w:t>1</w:t>
                  </w:r>
                  <w:r w:rsidR="00DE3219">
                    <w:t>40,781.00</w:t>
                  </w:r>
                </w:p>
              </w:tc>
            </w:tr>
            <w:tr w:rsidR="00CA2A07" w14:paraId="4453D800" w14:textId="77777777" w:rsidTr="00E9327E">
              <w:tc>
                <w:tcPr>
                  <w:tcW w:w="2550" w:type="dxa"/>
                </w:tcPr>
                <w:p w14:paraId="77FE817A" w14:textId="77777777" w:rsidR="00CA2A07" w:rsidRDefault="00CA2A07" w:rsidP="00E9327E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79BA28F7" w14:textId="77777777" w:rsidR="00CA2A07" w:rsidRPr="00DB762D" w:rsidRDefault="00CA2A07" w:rsidP="00E9327E">
                  <w:pPr>
                    <w:pStyle w:val="NoSpacing"/>
                  </w:pPr>
                  <w:r>
                    <w:t>Parish investment scheme</w:t>
                  </w:r>
                </w:p>
              </w:tc>
              <w:tc>
                <w:tcPr>
                  <w:tcW w:w="2108" w:type="dxa"/>
                </w:tcPr>
                <w:p w14:paraId="75C29179" w14:textId="3B6776C5" w:rsidR="00CA2A07" w:rsidRDefault="00CA2A07" w:rsidP="00E9327E">
                  <w:pPr>
                    <w:pStyle w:val="NoSpacing"/>
                    <w:jc w:val="right"/>
                  </w:pPr>
                  <w:r>
                    <w:t>250,</w:t>
                  </w:r>
                  <w:r w:rsidR="00240031">
                    <w:t>504</w:t>
                  </w:r>
                  <w:r>
                    <w:t>.</w:t>
                  </w:r>
                  <w:r w:rsidR="00240031">
                    <w:t>15</w:t>
                  </w:r>
                </w:p>
              </w:tc>
            </w:tr>
            <w:tr w:rsidR="00CA2A07" w14:paraId="042983EB" w14:textId="77777777" w:rsidTr="00E9327E">
              <w:tc>
                <w:tcPr>
                  <w:tcW w:w="2550" w:type="dxa"/>
                </w:tcPr>
                <w:p w14:paraId="5F925A61" w14:textId="77777777" w:rsidR="00CA2A07" w:rsidRPr="00DB762D" w:rsidRDefault="00CA2A07" w:rsidP="00E9327E">
                  <w:pPr>
                    <w:pStyle w:val="NoSpacing"/>
                  </w:pPr>
                  <w:r>
                    <w:t>Cambridge B/Soc</w:t>
                  </w:r>
                </w:p>
              </w:tc>
              <w:tc>
                <w:tcPr>
                  <w:tcW w:w="4234" w:type="dxa"/>
                </w:tcPr>
                <w:p w14:paraId="0CA2280A" w14:textId="42985264" w:rsidR="00CA2A07" w:rsidRPr="005A7CBA" w:rsidRDefault="00CA2A07" w:rsidP="00E9327E">
                  <w:pPr>
                    <w:pStyle w:val="NoSpacing"/>
                  </w:pPr>
                  <w:r w:rsidRPr="005A7CBA">
                    <w:t>Instant access</w:t>
                  </w:r>
                </w:p>
              </w:tc>
              <w:tc>
                <w:tcPr>
                  <w:tcW w:w="2108" w:type="dxa"/>
                </w:tcPr>
                <w:p w14:paraId="43E6B138" w14:textId="77777777" w:rsidR="00CA2A07" w:rsidRPr="00DB762D" w:rsidRDefault="00CA2A07" w:rsidP="00E9327E">
                  <w:pPr>
                    <w:pStyle w:val="NoSpacing"/>
                    <w:jc w:val="right"/>
                  </w:pPr>
                  <w:r>
                    <w:t>91,507.72</w:t>
                  </w:r>
                </w:p>
              </w:tc>
            </w:tr>
            <w:tr w:rsidR="00CA2A07" w14:paraId="1FAD3E47" w14:textId="77777777" w:rsidTr="00F066F2">
              <w:tc>
                <w:tcPr>
                  <w:tcW w:w="2550" w:type="dxa"/>
                </w:tcPr>
                <w:p w14:paraId="47B6884A" w14:textId="77777777" w:rsidR="00CA2A07" w:rsidRPr="00DB762D" w:rsidRDefault="00CA2A07" w:rsidP="00E9327E">
                  <w:pPr>
                    <w:pStyle w:val="NoSpacing"/>
                  </w:pPr>
                  <w:r>
                    <w:t>Lloyds Bank</w:t>
                  </w:r>
                </w:p>
              </w:tc>
              <w:tc>
                <w:tcPr>
                  <w:tcW w:w="4234" w:type="dxa"/>
                </w:tcPr>
                <w:p w14:paraId="40976862" w14:textId="59BEDE18" w:rsidR="00CA2A07" w:rsidRPr="00DB762D" w:rsidRDefault="00CA2A07" w:rsidP="00E9327E">
                  <w:pPr>
                    <w:pStyle w:val="NoSpacing"/>
                  </w:pPr>
                  <w:r>
                    <w:t>32-day notice</w:t>
                  </w:r>
                  <w:r w:rsidR="00637C28">
                    <w:t>, int £9.24</w:t>
                  </w:r>
                </w:p>
              </w:tc>
              <w:tc>
                <w:tcPr>
                  <w:tcW w:w="2108" w:type="dxa"/>
                </w:tcPr>
                <w:p w14:paraId="0B8C47DA" w14:textId="1A37FDA3" w:rsidR="00CA2A07" w:rsidRPr="00565CC7" w:rsidRDefault="00CA2A07" w:rsidP="00E9327E">
                  <w:pPr>
                    <w:pStyle w:val="NoSpacing"/>
                    <w:jc w:val="right"/>
                  </w:pPr>
                  <w:r>
                    <w:t>102,</w:t>
                  </w:r>
                  <w:r w:rsidR="00707895">
                    <w:t>1</w:t>
                  </w:r>
                  <w:r w:rsidR="00901F16">
                    <w:t>85.80</w:t>
                  </w:r>
                </w:p>
              </w:tc>
            </w:tr>
            <w:tr w:rsidR="00CA2A07" w14:paraId="72BEE2AA" w14:textId="77777777" w:rsidTr="00F066F2">
              <w:tc>
                <w:tcPr>
                  <w:tcW w:w="2550" w:type="dxa"/>
                </w:tcPr>
                <w:p w14:paraId="543AF997" w14:textId="77777777" w:rsidR="00CA2A07" w:rsidRPr="00DB762D" w:rsidRDefault="00CA2A07" w:rsidP="00E9327E">
                  <w:pPr>
                    <w:pStyle w:val="NoSpacing"/>
                  </w:pPr>
                  <w:r>
                    <w:t>Nationwide B/Soc</w:t>
                  </w:r>
                </w:p>
              </w:tc>
              <w:tc>
                <w:tcPr>
                  <w:tcW w:w="4234" w:type="dxa"/>
                </w:tcPr>
                <w:p w14:paraId="758600DA" w14:textId="72BE0E06" w:rsidR="00CA2A07" w:rsidRPr="00DB762D" w:rsidRDefault="00CA2A07" w:rsidP="00E9327E">
                  <w:pPr>
                    <w:pStyle w:val="NoSpacing"/>
                  </w:pPr>
                  <w:r>
                    <w:t>45-day saver</w:t>
                  </w:r>
                </w:p>
              </w:tc>
              <w:tc>
                <w:tcPr>
                  <w:tcW w:w="2108" w:type="dxa"/>
                  <w:tcBorders>
                    <w:bottom w:val="single" w:sz="4" w:space="0" w:color="auto"/>
                  </w:tcBorders>
                </w:tcPr>
                <w:p w14:paraId="30DB93B9" w14:textId="04F7879D" w:rsidR="00CA2A07" w:rsidRPr="00DB762D" w:rsidRDefault="00CA2A07" w:rsidP="00E9327E">
                  <w:pPr>
                    <w:pStyle w:val="NoSpacing"/>
                    <w:jc w:val="right"/>
                  </w:pPr>
                  <w:r>
                    <w:t>9</w:t>
                  </w:r>
                  <w:r w:rsidR="001E3DF2">
                    <w:t>1,219.69</w:t>
                  </w:r>
                </w:p>
              </w:tc>
            </w:tr>
            <w:tr w:rsidR="00CA2A07" w14:paraId="54DF9F26" w14:textId="77777777" w:rsidTr="00F066F2">
              <w:tc>
                <w:tcPr>
                  <w:tcW w:w="2550" w:type="dxa"/>
                </w:tcPr>
                <w:p w14:paraId="200A9862" w14:textId="77777777" w:rsidR="00CA2A07" w:rsidRPr="00DB762D" w:rsidRDefault="00CA2A07" w:rsidP="00E9327E">
                  <w:pPr>
                    <w:pStyle w:val="NoSpacing"/>
                  </w:pPr>
                  <w:r>
                    <w:t>Total monies</w:t>
                  </w:r>
                </w:p>
              </w:tc>
              <w:tc>
                <w:tcPr>
                  <w:tcW w:w="4234" w:type="dxa"/>
                </w:tcPr>
                <w:p w14:paraId="5184AE8F" w14:textId="77777777" w:rsidR="00CA2A07" w:rsidRPr="00DB762D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</w:tcBorders>
                </w:tcPr>
                <w:p w14:paraId="6A297E4F" w14:textId="2FE34251" w:rsidR="00CA2A07" w:rsidRPr="00DB762D" w:rsidRDefault="00A4380E" w:rsidP="00E9327E">
                  <w:pPr>
                    <w:pStyle w:val="NoSpacing"/>
                    <w:jc w:val="right"/>
                  </w:pPr>
                  <w:r>
                    <w:t>945,266.09</w:t>
                  </w:r>
                </w:p>
              </w:tc>
            </w:tr>
            <w:tr w:rsidR="006B558B" w14:paraId="4A453792" w14:textId="77777777" w:rsidTr="004351A8">
              <w:tc>
                <w:tcPr>
                  <w:tcW w:w="2550" w:type="dxa"/>
                </w:tcPr>
                <w:p w14:paraId="1E736BB2" w14:textId="1A66F3E5" w:rsidR="006B558B" w:rsidRDefault="00A41CB4" w:rsidP="00E9327E">
                  <w:pPr>
                    <w:pStyle w:val="NoSpacing"/>
                  </w:pPr>
                  <w:r>
                    <w:t>Mills &amp; Reeve</w:t>
                  </w:r>
                </w:p>
              </w:tc>
              <w:tc>
                <w:tcPr>
                  <w:tcW w:w="4234" w:type="dxa"/>
                </w:tcPr>
                <w:p w14:paraId="4CF75159" w14:textId="360A9853" w:rsidR="006B558B" w:rsidRDefault="00A41CB4" w:rsidP="00E9327E">
                  <w:pPr>
                    <w:pStyle w:val="NoSpacing"/>
                  </w:pPr>
                  <w:r>
                    <w:t>Client Account</w:t>
                  </w:r>
                </w:p>
              </w:tc>
              <w:tc>
                <w:tcPr>
                  <w:tcW w:w="2108" w:type="dxa"/>
                </w:tcPr>
                <w:p w14:paraId="46F89A53" w14:textId="6FD03091" w:rsidR="006B558B" w:rsidRDefault="00A41CB4" w:rsidP="00E9327E">
                  <w:pPr>
                    <w:pStyle w:val="NoSpacing"/>
                    <w:jc w:val="right"/>
                  </w:pPr>
                  <w:r>
                    <w:t>200,000.00</w:t>
                  </w:r>
                </w:p>
              </w:tc>
            </w:tr>
            <w:tr w:rsidR="00EF7C08" w14:paraId="395EEBD7" w14:textId="77777777" w:rsidTr="004351A8">
              <w:tc>
                <w:tcPr>
                  <w:tcW w:w="2550" w:type="dxa"/>
                </w:tcPr>
                <w:p w14:paraId="046BEC2B" w14:textId="10F32A30" w:rsidR="00EF7C08" w:rsidRDefault="00EF7C08" w:rsidP="00E9327E">
                  <w:pPr>
                    <w:pStyle w:val="NoSpacing"/>
                  </w:pPr>
                  <w:r>
                    <w:t xml:space="preserve">Loan </w:t>
                  </w:r>
                </w:p>
              </w:tc>
              <w:tc>
                <w:tcPr>
                  <w:tcW w:w="4234" w:type="dxa"/>
                </w:tcPr>
                <w:p w14:paraId="3B4FEF42" w14:textId="5530B603" w:rsidR="00EF7C08" w:rsidRPr="00DB762D" w:rsidRDefault="00EF7C08" w:rsidP="00E9327E">
                  <w:pPr>
                    <w:pStyle w:val="NoSpacing"/>
                  </w:pPr>
                  <w:r>
                    <w:t>Strumpshaw Parish Council</w:t>
                  </w:r>
                </w:p>
              </w:tc>
              <w:tc>
                <w:tcPr>
                  <w:tcW w:w="2108" w:type="dxa"/>
                </w:tcPr>
                <w:p w14:paraId="049A9551" w14:textId="6873496C" w:rsidR="00EF7C08" w:rsidRPr="00DB762D" w:rsidRDefault="00A41CB4" w:rsidP="00E9327E">
                  <w:pPr>
                    <w:pStyle w:val="NoSpacing"/>
                    <w:jc w:val="right"/>
                  </w:pPr>
                  <w:r>
                    <w:t>3</w:t>
                  </w:r>
                  <w:r w:rsidR="00EF7C08">
                    <w:t>,000.00</w:t>
                  </w:r>
                </w:p>
              </w:tc>
            </w:tr>
            <w:tr w:rsidR="00EF7C08" w14:paraId="1ADF0BBD" w14:textId="77777777" w:rsidTr="004351A8">
              <w:tc>
                <w:tcPr>
                  <w:tcW w:w="2550" w:type="dxa"/>
                </w:tcPr>
                <w:p w14:paraId="19D330E2" w14:textId="029CC6C7" w:rsidR="00EF7C08" w:rsidRDefault="00EF7C08" w:rsidP="00E9327E">
                  <w:pPr>
                    <w:pStyle w:val="NoSpacing"/>
                  </w:pPr>
                  <w:r>
                    <w:t>Loan</w:t>
                  </w:r>
                </w:p>
              </w:tc>
              <w:tc>
                <w:tcPr>
                  <w:tcW w:w="4234" w:type="dxa"/>
                </w:tcPr>
                <w:p w14:paraId="560705EC" w14:textId="3DC5302A" w:rsidR="00EF7C08" w:rsidRPr="00DB762D" w:rsidRDefault="00EF7C08" w:rsidP="00E9327E">
                  <w:pPr>
                    <w:pStyle w:val="NoSpacing"/>
                  </w:pPr>
                  <w:r>
                    <w:t>Acle Recreation Centre</w:t>
                  </w:r>
                </w:p>
              </w:tc>
              <w:tc>
                <w:tcPr>
                  <w:tcW w:w="2108" w:type="dxa"/>
                  <w:tcBorders>
                    <w:bottom w:val="single" w:sz="4" w:space="0" w:color="auto"/>
                  </w:tcBorders>
                </w:tcPr>
                <w:p w14:paraId="667B14EF" w14:textId="5D1569D1" w:rsidR="00EF7C08" w:rsidRPr="00DB762D" w:rsidRDefault="00CD5B40" w:rsidP="00E9327E">
                  <w:pPr>
                    <w:pStyle w:val="NoSpacing"/>
                    <w:jc w:val="right"/>
                  </w:pPr>
                  <w:r>
                    <w:t>1</w:t>
                  </w:r>
                  <w:r w:rsidR="009D007A">
                    <w:t>3,125</w:t>
                  </w:r>
                  <w:r>
                    <w:t>.00</w:t>
                  </w:r>
                </w:p>
              </w:tc>
            </w:tr>
            <w:tr w:rsidR="00EF7C08" w14:paraId="33432509" w14:textId="77777777" w:rsidTr="00E9327E">
              <w:tc>
                <w:tcPr>
                  <w:tcW w:w="2550" w:type="dxa"/>
                </w:tcPr>
                <w:p w14:paraId="6864D887" w14:textId="77777777" w:rsidR="00EF7C08" w:rsidRDefault="00EF7C08" w:rsidP="00E9327E">
                  <w:pPr>
                    <w:pStyle w:val="NoSpacing"/>
                  </w:pPr>
                </w:p>
              </w:tc>
              <w:tc>
                <w:tcPr>
                  <w:tcW w:w="4234" w:type="dxa"/>
                </w:tcPr>
                <w:p w14:paraId="7FD391F9" w14:textId="77777777" w:rsidR="00EF7C08" w:rsidRPr="00DB762D" w:rsidRDefault="00EF7C08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9402FA" w14:textId="1192D73C" w:rsidR="00EF7C08" w:rsidRPr="00DB762D" w:rsidRDefault="008C2499" w:rsidP="00E9327E">
                  <w:pPr>
                    <w:pStyle w:val="NoSpacing"/>
                    <w:jc w:val="right"/>
                  </w:pPr>
                  <w:r>
                    <w:t>1,</w:t>
                  </w:r>
                  <w:r w:rsidR="00FB1869">
                    <w:t>1</w:t>
                  </w:r>
                  <w:r w:rsidR="00A80C79">
                    <w:t>61,391.0</w:t>
                  </w:r>
                  <w:r w:rsidR="001420C8">
                    <w:t>9</w:t>
                  </w:r>
                </w:p>
              </w:tc>
            </w:tr>
          </w:tbl>
          <w:p w14:paraId="21E957B6" w14:textId="77777777" w:rsidR="00CA2A07" w:rsidRDefault="00CA2A07" w:rsidP="00E9327E">
            <w:pPr>
              <w:rPr>
                <w:b/>
              </w:rPr>
            </w:pPr>
          </w:p>
        </w:tc>
      </w:tr>
    </w:tbl>
    <w:p w14:paraId="335FA6DE" w14:textId="228E4461" w:rsidR="00270C3A" w:rsidRDefault="00270C3A"/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60"/>
        <w:gridCol w:w="3017"/>
        <w:gridCol w:w="6804"/>
      </w:tblGrid>
      <w:tr w:rsidR="00CA2A07" w14:paraId="29968F71" w14:textId="77777777" w:rsidTr="000D203F">
        <w:tc>
          <w:tcPr>
            <w:tcW w:w="756" w:type="dxa"/>
          </w:tcPr>
          <w:p w14:paraId="3A762A32" w14:textId="7016BD0E" w:rsidR="00CA2A07" w:rsidRPr="00312350" w:rsidRDefault="00CA2A07" w:rsidP="00E9327E">
            <w:pPr>
              <w:rPr>
                <w:b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9881" w:type="dxa"/>
            <w:gridSpan w:val="3"/>
          </w:tcPr>
          <w:p w14:paraId="58F694C6" w14:textId="0AC31350" w:rsidR="00CA2A07" w:rsidRDefault="00CA2A07" w:rsidP="00E9327E">
            <w:r>
              <w:t>Outstanding commitments: Parking amendments</w:t>
            </w:r>
            <w:r w:rsidR="003179F4">
              <w:t xml:space="preserve">, </w:t>
            </w:r>
            <w:r>
              <w:t>purchase of land for cemetery</w:t>
            </w:r>
            <w:r w:rsidR="003179F4">
              <w:t xml:space="preserve"> and purchase of Chocolate Box.</w:t>
            </w:r>
          </w:p>
          <w:p w14:paraId="519045EB" w14:textId="145B30C8" w:rsidR="005E0843" w:rsidRDefault="005E0843" w:rsidP="00E9327E">
            <w:r>
              <w:t xml:space="preserve">Wendy Kenny had checked the </w:t>
            </w:r>
            <w:r w:rsidR="009805A0">
              <w:t>September</w:t>
            </w:r>
            <w:r w:rsidR="00BD4225">
              <w:t xml:space="preserve"> online </w:t>
            </w:r>
            <w:r>
              <w:t>payments</w:t>
            </w:r>
            <w:r w:rsidR="00774921">
              <w:t>, and payments made between meetings,</w:t>
            </w:r>
            <w:r>
              <w:t xml:space="preserve"> to the bank statements</w:t>
            </w:r>
            <w:r w:rsidR="00ED0178">
              <w:t>,</w:t>
            </w:r>
            <w:r w:rsidR="00B61583">
              <w:t xml:space="preserve"> and the clerk’s bank reconciliation</w:t>
            </w:r>
            <w:r w:rsidR="003B17D6">
              <w:t>,</w:t>
            </w:r>
            <w:r w:rsidR="008F56D8">
              <w:t xml:space="preserve"> date</w:t>
            </w:r>
            <w:r w:rsidR="00D506F7">
              <w:t>d 12</w:t>
            </w:r>
            <w:r w:rsidR="00D506F7" w:rsidRPr="00D506F7">
              <w:rPr>
                <w:vertAlign w:val="superscript"/>
              </w:rPr>
              <w:t>th</w:t>
            </w:r>
            <w:r w:rsidR="00D506F7">
              <w:t xml:space="preserve"> October </w:t>
            </w:r>
            <w:r w:rsidR="008F56D8">
              <w:t>2020.</w:t>
            </w:r>
          </w:p>
          <w:p w14:paraId="2AC4279F" w14:textId="6434BD7D" w:rsidR="00BC5794" w:rsidRDefault="00BD4225" w:rsidP="00E9327E">
            <w:r>
              <w:t>I</w:t>
            </w:r>
            <w:r w:rsidR="003733FB">
              <w:t xml:space="preserve">nvoices for the </w:t>
            </w:r>
            <w:r w:rsidR="001C5616">
              <w:t xml:space="preserve">proposed </w:t>
            </w:r>
            <w:r w:rsidR="009805A0">
              <w:t>Octo</w:t>
            </w:r>
            <w:r w:rsidR="0090504A">
              <w:t>ber</w:t>
            </w:r>
            <w:r w:rsidR="00BC5794">
              <w:t xml:space="preserve"> online payments</w:t>
            </w:r>
            <w:r>
              <w:t xml:space="preserve"> had been shared with the councillors.</w:t>
            </w:r>
          </w:p>
          <w:p w14:paraId="1FC10A3D" w14:textId="77777777" w:rsidR="004C17A4" w:rsidRDefault="00E26ACD" w:rsidP="00C43947">
            <w:r>
              <w:t xml:space="preserve">The clerk presented </w:t>
            </w:r>
            <w:r w:rsidR="005B2CE1">
              <w:t xml:space="preserve">the </w:t>
            </w:r>
            <w:r>
              <w:t xml:space="preserve">actual v budget </w:t>
            </w:r>
            <w:r w:rsidR="005B2CE1">
              <w:t xml:space="preserve">report </w:t>
            </w:r>
            <w:r>
              <w:t xml:space="preserve">for the </w:t>
            </w:r>
            <w:r w:rsidR="009805A0">
              <w:t>7</w:t>
            </w:r>
            <w:r w:rsidR="00D11F94">
              <w:t xml:space="preserve"> </w:t>
            </w:r>
            <w:r>
              <w:t xml:space="preserve">months to </w:t>
            </w:r>
            <w:r w:rsidR="009805A0">
              <w:t>Octo</w:t>
            </w:r>
            <w:r w:rsidR="0090504A">
              <w:t>ber</w:t>
            </w:r>
            <w:r>
              <w:t xml:space="preserve"> 2020.</w:t>
            </w:r>
            <w:r w:rsidR="00ED0178">
              <w:t xml:space="preserve"> </w:t>
            </w:r>
            <w:r w:rsidR="00205818">
              <w:t>There were no questions on the report and the payments were agreed.</w:t>
            </w:r>
          </w:p>
          <w:p w14:paraId="6F97B20D" w14:textId="360E08E7" w:rsidR="00C43947" w:rsidRPr="00102E34" w:rsidRDefault="00102E34" w:rsidP="00C43947">
            <w:pPr>
              <w:rPr>
                <w:i/>
                <w:iCs/>
              </w:rPr>
            </w:pPr>
            <w:r>
              <w:t xml:space="preserve">The clerk was asked how much the business rates for the former Barclays building. </w:t>
            </w:r>
            <w:r>
              <w:rPr>
                <w:i/>
                <w:iCs/>
              </w:rPr>
              <w:t xml:space="preserve">The clerk confirmed later that </w:t>
            </w:r>
            <w:r w:rsidR="00A43F0F">
              <w:rPr>
                <w:i/>
                <w:iCs/>
              </w:rPr>
              <w:t xml:space="preserve">the rates for 2020/21 are </w:t>
            </w:r>
            <w:r w:rsidR="00E466E5">
              <w:rPr>
                <w:i/>
                <w:iCs/>
              </w:rPr>
              <w:t>£9,984</w:t>
            </w:r>
            <w:r w:rsidR="00A43F0F">
              <w:rPr>
                <w:i/>
                <w:iCs/>
              </w:rPr>
              <w:t>, pro-rata</w:t>
            </w:r>
            <w:r w:rsidR="00FB7B96">
              <w:rPr>
                <w:i/>
                <w:iCs/>
              </w:rPr>
              <w:t xml:space="preserve"> for the time</w:t>
            </w:r>
            <w:r w:rsidR="00A43F0F">
              <w:rPr>
                <w:i/>
                <w:iCs/>
              </w:rPr>
              <w:t xml:space="preserve"> since the Parish Council took back the building </w:t>
            </w:r>
            <w:r w:rsidR="004B42D1">
              <w:rPr>
                <w:i/>
                <w:iCs/>
              </w:rPr>
              <w:t>f</w:t>
            </w:r>
            <w:r w:rsidR="00A43F0F">
              <w:rPr>
                <w:i/>
                <w:iCs/>
              </w:rPr>
              <w:t>rom Bar</w:t>
            </w:r>
            <w:r w:rsidR="004B42D1">
              <w:rPr>
                <w:i/>
                <w:iCs/>
              </w:rPr>
              <w:t>c</w:t>
            </w:r>
            <w:r w:rsidR="00A43F0F">
              <w:rPr>
                <w:i/>
                <w:iCs/>
              </w:rPr>
              <w:t>lays.</w:t>
            </w:r>
          </w:p>
        </w:tc>
      </w:tr>
      <w:tr w:rsidR="00B40C3C" w14:paraId="1DAAAE8C" w14:textId="77777777" w:rsidTr="00306EA4">
        <w:tc>
          <w:tcPr>
            <w:tcW w:w="816" w:type="dxa"/>
            <w:gridSpan w:val="2"/>
          </w:tcPr>
          <w:p w14:paraId="39623423" w14:textId="425D3C43" w:rsidR="00B40C3C" w:rsidRDefault="006C2A6A" w:rsidP="00E9327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0D0DCB12" w14:textId="0FD6AAC6" w:rsidR="004E6B5D" w:rsidRPr="007953C5" w:rsidRDefault="004E6B5D" w:rsidP="00E9327E">
            <w:pPr>
              <w:rPr>
                <w:b/>
                <w:bCs/>
              </w:rPr>
            </w:pPr>
          </w:p>
        </w:tc>
        <w:tc>
          <w:tcPr>
            <w:tcW w:w="9821" w:type="dxa"/>
            <w:gridSpan w:val="2"/>
          </w:tcPr>
          <w:p w14:paraId="6DC3DCC3" w14:textId="54B7FBF2" w:rsidR="0035666E" w:rsidRDefault="00E63AB9" w:rsidP="0035666E">
            <w:pPr>
              <w:rPr>
                <w:b/>
                <w:bCs/>
              </w:rPr>
            </w:pPr>
            <w:r>
              <w:rPr>
                <w:b/>
                <w:bCs/>
              </w:rPr>
              <w:t>RECRE</w:t>
            </w:r>
            <w:r w:rsidR="00531AA9">
              <w:rPr>
                <w:b/>
                <w:bCs/>
              </w:rPr>
              <w:t>A</w:t>
            </w:r>
            <w:r>
              <w:rPr>
                <w:b/>
                <w:bCs/>
              </w:rPr>
              <w:t>TION CENTRE</w:t>
            </w:r>
            <w:r w:rsidR="00A40AD6">
              <w:rPr>
                <w:b/>
                <w:bCs/>
              </w:rPr>
              <w:t xml:space="preserve"> </w:t>
            </w:r>
          </w:p>
          <w:p w14:paraId="4F74F5CA" w14:textId="38E62585" w:rsidR="00C6123E" w:rsidRDefault="001969E1" w:rsidP="00C6123E">
            <w:r>
              <w:t xml:space="preserve">Trustee </w:t>
            </w:r>
            <w:r w:rsidR="004B42D1">
              <w:t>Diane Fisher</w:t>
            </w:r>
            <w:r>
              <w:t xml:space="preserve"> reported </w:t>
            </w:r>
            <w:r w:rsidR="00C6123E">
              <w:t>:</w:t>
            </w:r>
            <w:r w:rsidR="004B42D1">
              <w:t xml:space="preserve"> the administrator and the cleaner are both now back working their normal hours. </w:t>
            </w:r>
            <w:r w:rsidR="00764295">
              <w:t>Bookings are good</w:t>
            </w:r>
            <w:r w:rsidR="00C55D94">
              <w:t>, and the Parish Council’s assistance with room hire costs being much appreciated.</w:t>
            </w:r>
          </w:p>
          <w:p w14:paraId="5865BBC2" w14:textId="77777777" w:rsidR="000B6104" w:rsidRDefault="004A4ECC" w:rsidP="00460317">
            <w:r>
              <w:t xml:space="preserve">It has been decided that, despite it being impossible to hold an AGM, trustees who have been appointed by the various appointing bodies will take their places from the </w:t>
            </w:r>
            <w:r w:rsidR="009A6FA4">
              <w:t>next meeting, in November, and will remain in place until March 2022.</w:t>
            </w:r>
            <w:r w:rsidR="00E43CE2">
              <w:t xml:space="preserve"> The outgoing trustees were thanked for their hard work, and the new trustees are welcomed.</w:t>
            </w:r>
          </w:p>
          <w:p w14:paraId="65342CE1" w14:textId="3C4383A4" w:rsidR="00CE139F" w:rsidRPr="00CE139F" w:rsidRDefault="00CE139F" w:rsidP="00460317">
            <w:pPr>
              <w:rPr>
                <w:i/>
                <w:iCs/>
              </w:rPr>
            </w:pPr>
            <w:r w:rsidRPr="00CE139F">
              <w:rPr>
                <w:i/>
                <w:iCs/>
              </w:rPr>
              <w:t>Tony Hemmingway left the meeting at this point.</w:t>
            </w:r>
          </w:p>
        </w:tc>
      </w:tr>
      <w:tr w:rsidR="00725EA2" w14:paraId="0C781F27" w14:textId="77777777" w:rsidTr="00306EA4">
        <w:tc>
          <w:tcPr>
            <w:tcW w:w="816" w:type="dxa"/>
            <w:gridSpan w:val="2"/>
          </w:tcPr>
          <w:p w14:paraId="7D27A8D6" w14:textId="7F9B2B34" w:rsidR="00725EA2" w:rsidRDefault="006C2A6A" w:rsidP="00E9327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821" w:type="dxa"/>
            <w:gridSpan w:val="2"/>
          </w:tcPr>
          <w:p w14:paraId="332C2DAD" w14:textId="2AB116B0" w:rsidR="00A42468" w:rsidRDefault="00725EA2" w:rsidP="00A14BBB">
            <w:pPr>
              <w:pStyle w:val="ListParagraph"/>
              <w:ind w:left="0" w:right="544" w:hanging="1"/>
              <w:rPr>
                <w:b/>
                <w:bCs/>
              </w:rPr>
            </w:pPr>
            <w:r>
              <w:rPr>
                <w:b/>
                <w:bCs/>
              </w:rPr>
              <w:t xml:space="preserve">FORMER BARCLAYS BUILDING </w:t>
            </w:r>
          </w:p>
          <w:p w14:paraId="3491858D" w14:textId="219AB0C3" w:rsidR="007F6FF8" w:rsidRDefault="00CE139F" w:rsidP="00A14BBB">
            <w:pPr>
              <w:pStyle w:val="ListParagraph"/>
              <w:ind w:left="0" w:right="544" w:hanging="1"/>
            </w:pPr>
            <w:r>
              <w:t>It was reported that some of the c</w:t>
            </w:r>
            <w:r w:rsidR="00BE5963">
              <w:t>ouncillors</w:t>
            </w:r>
            <w:r w:rsidR="00B734D7">
              <w:t xml:space="preserve"> </w:t>
            </w:r>
            <w:r w:rsidR="00BE5963">
              <w:t>me</w:t>
            </w:r>
            <w:r w:rsidR="00B734D7">
              <w:t xml:space="preserve">t </w:t>
            </w:r>
            <w:r w:rsidR="00BE5963">
              <w:t xml:space="preserve">with a surveyor and </w:t>
            </w:r>
            <w:r>
              <w:t xml:space="preserve">an </w:t>
            </w:r>
            <w:r w:rsidR="00BE5963">
              <w:t>architect</w:t>
            </w:r>
            <w:r w:rsidR="00B734D7">
              <w:t xml:space="preserve">. The architect, </w:t>
            </w:r>
            <w:r w:rsidR="00B664ED">
              <w:t>Fra</w:t>
            </w:r>
            <w:r w:rsidR="008A32CA">
              <w:t xml:space="preserve">ser Hall, from Brown &amp; Co has sent a quote for a feasibility study. </w:t>
            </w:r>
            <w:r w:rsidR="00460317">
              <w:t>It was agreed to discuss this at the extra meeting on 2</w:t>
            </w:r>
            <w:r w:rsidR="00460317" w:rsidRPr="00460317">
              <w:rPr>
                <w:vertAlign w:val="superscript"/>
              </w:rPr>
              <w:t>nd</w:t>
            </w:r>
            <w:r w:rsidR="00460317">
              <w:t xml:space="preserve"> November.</w:t>
            </w:r>
          </w:p>
          <w:p w14:paraId="774C5CE3" w14:textId="77777777" w:rsidR="00460317" w:rsidRPr="00460317" w:rsidRDefault="00460317" w:rsidP="00A14BBB">
            <w:pPr>
              <w:pStyle w:val="ListParagraph"/>
              <w:ind w:left="0" w:right="544" w:hanging="1"/>
            </w:pPr>
          </w:p>
          <w:p w14:paraId="6E58DECE" w14:textId="049316A3" w:rsidR="007F6FF8" w:rsidRDefault="007F6FF8" w:rsidP="00A14BBB">
            <w:pPr>
              <w:pStyle w:val="ListParagraph"/>
              <w:ind w:left="0" w:right="544" w:hanging="1"/>
            </w:pPr>
            <w:r>
              <w:t xml:space="preserve">A </w:t>
            </w:r>
            <w:r w:rsidR="003971D3">
              <w:t xml:space="preserve">Refurbishment &amp; Demolition </w:t>
            </w:r>
            <w:r w:rsidR="00E97F1F">
              <w:t xml:space="preserve">asbestos </w:t>
            </w:r>
            <w:r w:rsidR="003971D3">
              <w:t>report has been done</w:t>
            </w:r>
            <w:r w:rsidR="00E97F1F">
              <w:t xml:space="preserve">; </w:t>
            </w:r>
            <w:r w:rsidR="00460317">
              <w:t xml:space="preserve">the </w:t>
            </w:r>
            <w:r w:rsidR="00E97F1F">
              <w:t xml:space="preserve">report </w:t>
            </w:r>
            <w:r w:rsidR="00460317">
              <w:t xml:space="preserve">is </w:t>
            </w:r>
            <w:r w:rsidR="00E97F1F">
              <w:t>awaited.</w:t>
            </w:r>
          </w:p>
          <w:p w14:paraId="1A94BFAE" w14:textId="578A2B56" w:rsidR="00D80E53" w:rsidRDefault="00D80E53" w:rsidP="00A14BBB">
            <w:pPr>
              <w:pStyle w:val="ListParagraph"/>
              <w:ind w:left="0" w:right="544" w:hanging="1"/>
            </w:pPr>
          </w:p>
          <w:p w14:paraId="6AAD53C3" w14:textId="10092B5A" w:rsidR="00D80E53" w:rsidRDefault="00460317" w:rsidP="00A14BBB">
            <w:pPr>
              <w:pStyle w:val="ListParagraph"/>
              <w:ind w:left="0" w:right="544" w:hanging="1"/>
            </w:pPr>
            <w:r>
              <w:t>The c</w:t>
            </w:r>
            <w:r w:rsidR="00D80E53">
              <w:t xml:space="preserve">lerk spoke to Paul Kelly at </w:t>
            </w:r>
            <w:proofErr w:type="spellStart"/>
            <w:r w:rsidR="00D80E53">
              <w:t>Canham</w:t>
            </w:r>
            <w:proofErr w:type="spellEnd"/>
            <w:r w:rsidR="00D80E53">
              <w:t xml:space="preserve"> </w:t>
            </w:r>
            <w:r w:rsidR="0021778A">
              <w:t xml:space="preserve">Consulting </w:t>
            </w:r>
            <w:r w:rsidR="009E238C">
              <w:t>about CDM requirements</w:t>
            </w:r>
            <w:r w:rsidR="00A40B88">
              <w:t xml:space="preserve"> (</w:t>
            </w:r>
            <w:r w:rsidR="000B3BB4">
              <w:t>Construction (Design and Man</w:t>
            </w:r>
            <w:r w:rsidR="00D61ABA">
              <w:t>a</w:t>
            </w:r>
            <w:r w:rsidR="000B3BB4">
              <w:t>g</w:t>
            </w:r>
            <w:r w:rsidR="00D61ABA">
              <w:t>e</w:t>
            </w:r>
            <w:r w:rsidR="000B3BB4">
              <w:t>ment) regula</w:t>
            </w:r>
            <w:r w:rsidR="00D61ABA">
              <w:t>t</w:t>
            </w:r>
            <w:r w:rsidR="000B3BB4">
              <w:t>ions)</w:t>
            </w:r>
            <w:r w:rsidR="009E238C">
              <w:t xml:space="preserve"> – </w:t>
            </w:r>
            <w:r>
              <w:t xml:space="preserve">they are a </w:t>
            </w:r>
            <w:r w:rsidR="009E238C">
              <w:t>possible firm to work as project manage</w:t>
            </w:r>
            <w:r w:rsidR="00B14443">
              <w:t>ment</w:t>
            </w:r>
            <w:r>
              <w:t>,</w:t>
            </w:r>
            <w:r w:rsidR="009E238C">
              <w:t xml:space="preserve"> and </w:t>
            </w:r>
            <w:r>
              <w:t xml:space="preserve">to carry out </w:t>
            </w:r>
            <w:r w:rsidR="009E238C">
              <w:t xml:space="preserve">CDM </w:t>
            </w:r>
            <w:r w:rsidR="001A2C4B">
              <w:t>services</w:t>
            </w:r>
            <w:r>
              <w:t>.</w:t>
            </w:r>
          </w:p>
          <w:p w14:paraId="44169E97" w14:textId="77777777" w:rsidR="00633E79" w:rsidRDefault="00633E79" w:rsidP="00A14BBB">
            <w:pPr>
              <w:pStyle w:val="ListParagraph"/>
              <w:ind w:left="0" w:right="544" w:hanging="1"/>
            </w:pPr>
          </w:p>
          <w:p w14:paraId="0B402809" w14:textId="79B5BB0D" w:rsidR="005D28B8" w:rsidRDefault="00125D24" w:rsidP="00A14BBB">
            <w:pPr>
              <w:pStyle w:val="ListParagraph"/>
              <w:ind w:left="0" w:right="544" w:hanging="1"/>
            </w:pPr>
            <w:r>
              <w:t>Barry C</w:t>
            </w:r>
            <w:r w:rsidR="00460317">
              <w:t>oveley</w:t>
            </w:r>
            <w:r>
              <w:t xml:space="preserve"> reported that someone had expressed an interest in renting all the downstairs premises.</w:t>
            </w:r>
            <w:r w:rsidR="00B93D39">
              <w:t xml:space="preserve"> </w:t>
            </w:r>
            <w:r w:rsidR="00B51CA3">
              <w:t>Two people had</w:t>
            </w:r>
            <w:r w:rsidR="00460317">
              <w:t xml:space="preserve"> previously</w:t>
            </w:r>
            <w:r w:rsidR="00B51CA3">
              <w:t xml:space="preserve"> expressed an interest in using the space as a </w:t>
            </w:r>
            <w:proofErr w:type="gramStart"/>
            <w:r w:rsidR="00B51CA3">
              <w:t>showroom</w:t>
            </w:r>
            <w:proofErr w:type="gramEnd"/>
            <w:r w:rsidR="00B51CA3">
              <w:t xml:space="preserve"> but the councillors felt this would not be as beneficial for the High Street as a shop</w:t>
            </w:r>
            <w:r w:rsidR="00FA5456">
              <w:t>/</w:t>
            </w:r>
            <w:r w:rsidR="00460317">
              <w:t>café.</w:t>
            </w:r>
          </w:p>
          <w:p w14:paraId="4BD5EAB1" w14:textId="689963A3" w:rsidR="00225E9F" w:rsidRDefault="00225E9F" w:rsidP="00A14BBB">
            <w:pPr>
              <w:pStyle w:val="ListParagraph"/>
              <w:ind w:left="0" w:right="544" w:hanging="1"/>
            </w:pPr>
          </w:p>
          <w:p w14:paraId="5F904E29" w14:textId="62821915" w:rsidR="00225E9F" w:rsidRDefault="00225E9F" w:rsidP="00A14BBB">
            <w:pPr>
              <w:pStyle w:val="ListParagraph"/>
              <w:ind w:left="0" w:right="544" w:hanging="1"/>
            </w:pPr>
            <w:r>
              <w:t>The councillors are meeting with Marcus</w:t>
            </w:r>
            <w:r w:rsidR="00856BA7">
              <w:t xml:space="preserve"> </w:t>
            </w:r>
            <w:proofErr w:type="spellStart"/>
            <w:r w:rsidR="00856BA7">
              <w:t>Pearcey</w:t>
            </w:r>
            <w:proofErr w:type="spellEnd"/>
            <w:r>
              <w:t xml:space="preserve"> from Blofield Farm Shop later this week. He has some ideas for using the </w:t>
            </w:r>
            <w:r w:rsidR="007E396D">
              <w:t>building.</w:t>
            </w:r>
          </w:p>
          <w:p w14:paraId="75850E07" w14:textId="1399B84D" w:rsidR="00460317" w:rsidRPr="00703A4C" w:rsidRDefault="00460317" w:rsidP="00A14BBB">
            <w:pPr>
              <w:pStyle w:val="ListParagraph"/>
              <w:ind w:left="0" w:right="544" w:hanging="1"/>
            </w:pPr>
          </w:p>
        </w:tc>
      </w:tr>
      <w:tr w:rsidR="00072115" w14:paraId="7D1A07E2" w14:textId="77777777" w:rsidTr="00306EA4">
        <w:tc>
          <w:tcPr>
            <w:tcW w:w="816" w:type="dxa"/>
            <w:gridSpan w:val="2"/>
          </w:tcPr>
          <w:p w14:paraId="546E940D" w14:textId="06E985B0" w:rsidR="00072115" w:rsidRDefault="00D749EA" w:rsidP="00E9327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821" w:type="dxa"/>
            <w:gridSpan w:val="2"/>
          </w:tcPr>
          <w:p w14:paraId="313298BB" w14:textId="7CCA40E3" w:rsidR="00286ABE" w:rsidRPr="001C6820" w:rsidRDefault="00072115" w:rsidP="001C6820">
            <w:pPr>
              <w:rPr>
                <w:b/>
                <w:bCs/>
              </w:rPr>
            </w:pPr>
            <w:r>
              <w:rPr>
                <w:b/>
                <w:bCs/>
              </w:rPr>
              <w:t>HIGHWAYS</w:t>
            </w:r>
            <w:r w:rsidR="00AB0983">
              <w:rPr>
                <w:b/>
                <w:bCs/>
              </w:rPr>
              <w:t xml:space="preserve"> </w:t>
            </w:r>
            <w:r w:rsidR="00E26F8E">
              <w:rPr>
                <w:b/>
                <w:bCs/>
              </w:rPr>
              <w:t>AND CHRISTMAS LIGHTS</w:t>
            </w:r>
          </w:p>
        </w:tc>
      </w:tr>
      <w:tr w:rsidR="00684295" w14:paraId="72D80AE0" w14:textId="77777777" w:rsidTr="00306EA4">
        <w:tc>
          <w:tcPr>
            <w:tcW w:w="816" w:type="dxa"/>
            <w:gridSpan w:val="2"/>
          </w:tcPr>
          <w:p w14:paraId="0169AA61" w14:textId="2EC7C874" w:rsidR="00684295" w:rsidRPr="00684295" w:rsidRDefault="00D749EA" w:rsidP="00E9327E">
            <w:r>
              <w:t>9</w:t>
            </w:r>
            <w:r w:rsidR="00684295" w:rsidRPr="00684295">
              <w:t>.1</w:t>
            </w:r>
          </w:p>
        </w:tc>
        <w:tc>
          <w:tcPr>
            <w:tcW w:w="9821" w:type="dxa"/>
            <w:gridSpan w:val="2"/>
          </w:tcPr>
          <w:p w14:paraId="4DB9FAD1" w14:textId="22400DC2" w:rsidR="00684295" w:rsidRPr="00C42B1B" w:rsidRDefault="003D08E2" w:rsidP="00D3287E">
            <w:r>
              <w:t xml:space="preserve">Anna </w:t>
            </w:r>
            <w:r w:rsidR="00856BA7">
              <w:t xml:space="preserve">Holt </w:t>
            </w:r>
            <w:r>
              <w:t xml:space="preserve">has reported broken post for dog poo bin </w:t>
            </w:r>
            <w:r w:rsidR="0049214D">
              <w:t>in Bridewell Lane to BDC</w:t>
            </w:r>
            <w:r w:rsidR="000010DD">
              <w:t>,</w:t>
            </w:r>
            <w:r w:rsidR="0049214D">
              <w:t xml:space="preserve"> </w:t>
            </w:r>
            <w:r w:rsidR="00856BA7">
              <w:t>but it might be up to the Parish Council to provide the post.</w:t>
            </w:r>
          </w:p>
        </w:tc>
      </w:tr>
      <w:tr w:rsidR="00684295" w14:paraId="0786E7F3" w14:textId="77777777" w:rsidTr="00306EA4">
        <w:tc>
          <w:tcPr>
            <w:tcW w:w="816" w:type="dxa"/>
            <w:gridSpan w:val="2"/>
          </w:tcPr>
          <w:p w14:paraId="54782CED" w14:textId="7B8FD980" w:rsidR="00684295" w:rsidRPr="00C42B1B" w:rsidRDefault="0011224C" w:rsidP="00E9327E">
            <w:r>
              <w:t>9</w:t>
            </w:r>
            <w:r w:rsidR="00C42B1B" w:rsidRPr="00C42B1B">
              <w:t>.2</w:t>
            </w:r>
          </w:p>
        </w:tc>
        <w:tc>
          <w:tcPr>
            <w:tcW w:w="9821" w:type="dxa"/>
            <w:gridSpan w:val="2"/>
          </w:tcPr>
          <w:p w14:paraId="21605418" w14:textId="31E6F3D2" w:rsidR="00684295" w:rsidRPr="00D315FA" w:rsidRDefault="00657A70" w:rsidP="00D3287E">
            <w:r>
              <w:t xml:space="preserve">Jackie </w:t>
            </w:r>
            <w:r w:rsidR="00856BA7">
              <w:t xml:space="preserve">Clover and Wendy Kenney </w:t>
            </w:r>
            <w:r>
              <w:t>sent some photos of noticeboards</w:t>
            </w:r>
            <w:r w:rsidR="001D6939">
              <w:t>. Jamie Pizey reported that Acle Society was happy for the Parish</w:t>
            </w:r>
            <w:r w:rsidR="00241D94">
              <w:t xml:space="preserve"> Council to take over the maintenance of their noticeboards.</w:t>
            </w:r>
            <w:r w:rsidR="001D6939">
              <w:t xml:space="preserve"> </w:t>
            </w:r>
            <w:r w:rsidR="0090122B">
              <w:t>It was agreed to consider a new board for Springfield. The clerk will get a price for suitable boards.</w:t>
            </w:r>
          </w:p>
        </w:tc>
      </w:tr>
      <w:tr w:rsidR="00684295" w14:paraId="30AC44A3" w14:textId="77777777" w:rsidTr="00306EA4">
        <w:tc>
          <w:tcPr>
            <w:tcW w:w="816" w:type="dxa"/>
            <w:gridSpan w:val="2"/>
          </w:tcPr>
          <w:p w14:paraId="552BACDA" w14:textId="462070FE" w:rsidR="00684295" w:rsidRPr="00D315FA" w:rsidRDefault="00AF4ADC" w:rsidP="00E9327E">
            <w:r>
              <w:t>9.3</w:t>
            </w:r>
          </w:p>
        </w:tc>
        <w:tc>
          <w:tcPr>
            <w:tcW w:w="9821" w:type="dxa"/>
            <w:gridSpan w:val="2"/>
          </w:tcPr>
          <w:p w14:paraId="0793157E" w14:textId="71939D3A" w:rsidR="00684295" w:rsidRPr="00807F32" w:rsidRDefault="004A38CC" w:rsidP="00D3287E">
            <w:r>
              <w:t xml:space="preserve">Jamie offered to </w:t>
            </w:r>
            <w:r w:rsidR="00235572">
              <w:t xml:space="preserve">visit the various premises </w:t>
            </w:r>
            <w:r w:rsidR="00AD4F6A">
              <w:t xml:space="preserve">in The Street </w:t>
            </w:r>
            <w:r w:rsidR="00235572">
              <w:t xml:space="preserve">where </w:t>
            </w:r>
            <w:r w:rsidR="0077108D">
              <w:t>there are</w:t>
            </w:r>
            <w:r w:rsidR="00235572">
              <w:t xml:space="preserve"> meters and switches in early December</w:t>
            </w:r>
            <w:r w:rsidR="0077108D">
              <w:t>,</w:t>
            </w:r>
            <w:r w:rsidR="00235572">
              <w:t xml:space="preserve"> to switch </w:t>
            </w:r>
            <w:r w:rsidR="001F124C">
              <w:t>e</w:t>
            </w:r>
            <w:r w:rsidR="00235572">
              <w:t xml:space="preserve">verything on and set </w:t>
            </w:r>
            <w:r w:rsidR="00AD4F6A">
              <w:t xml:space="preserve">them </w:t>
            </w:r>
            <w:r w:rsidR="00235572">
              <w:t>to come on</w:t>
            </w:r>
            <w:r w:rsidR="001F124C">
              <w:t xml:space="preserve"> 7.30 – 9.00 am and </w:t>
            </w:r>
            <w:r w:rsidR="001662DB">
              <w:t>3.00 – 11.00pm, and then off again in January.</w:t>
            </w:r>
            <w:r w:rsidR="00235572">
              <w:t xml:space="preserve"> </w:t>
            </w:r>
          </w:p>
        </w:tc>
      </w:tr>
      <w:tr w:rsidR="0033505F" w14:paraId="28A2BF6D" w14:textId="77777777" w:rsidTr="00306EA4">
        <w:tc>
          <w:tcPr>
            <w:tcW w:w="816" w:type="dxa"/>
            <w:gridSpan w:val="2"/>
          </w:tcPr>
          <w:p w14:paraId="1CE187AF" w14:textId="5EFD4723" w:rsidR="0033505F" w:rsidRDefault="0033505F" w:rsidP="00E9327E">
            <w:r>
              <w:t>1</w:t>
            </w:r>
            <w:r w:rsidR="0011224C">
              <w:t>0</w:t>
            </w:r>
          </w:p>
        </w:tc>
        <w:tc>
          <w:tcPr>
            <w:tcW w:w="9821" w:type="dxa"/>
            <w:gridSpan w:val="2"/>
          </w:tcPr>
          <w:p w14:paraId="131F08D6" w14:textId="6CA9BAE1" w:rsidR="005507DB" w:rsidRPr="00194EE9" w:rsidRDefault="0011224C" w:rsidP="007A1EF5">
            <w:pPr>
              <w:rPr>
                <w:i/>
                <w:iCs/>
              </w:rPr>
            </w:pPr>
            <w:r>
              <w:rPr>
                <w:b/>
                <w:bCs/>
              </w:rPr>
              <w:t>ACLE LANDS TRUST</w:t>
            </w:r>
            <w:r w:rsidR="00194EE9">
              <w:rPr>
                <w:b/>
                <w:bCs/>
              </w:rPr>
              <w:br/>
            </w:r>
            <w:r w:rsidR="007A1EF5">
              <w:t>Already discussed.</w:t>
            </w:r>
          </w:p>
        </w:tc>
      </w:tr>
      <w:tr w:rsidR="0033505F" w14:paraId="204CF41E" w14:textId="77777777" w:rsidTr="00306EA4">
        <w:tc>
          <w:tcPr>
            <w:tcW w:w="816" w:type="dxa"/>
            <w:gridSpan w:val="2"/>
          </w:tcPr>
          <w:p w14:paraId="3F467EF7" w14:textId="122181FD" w:rsidR="0033505F" w:rsidRDefault="0033505F" w:rsidP="00E9327E">
            <w:r>
              <w:t>1</w:t>
            </w:r>
            <w:r w:rsidR="00CF61D2">
              <w:t>1</w:t>
            </w:r>
          </w:p>
        </w:tc>
        <w:tc>
          <w:tcPr>
            <w:tcW w:w="9821" w:type="dxa"/>
            <w:gridSpan w:val="2"/>
          </w:tcPr>
          <w:p w14:paraId="0E81B016" w14:textId="5953382D" w:rsidR="00AC4D1C" w:rsidRPr="006A6D31" w:rsidRDefault="00D832E6" w:rsidP="007A1EF5">
            <w:pPr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  <w:r w:rsidR="007A1EF5">
              <w:rPr>
                <w:b/>
                <w:bCs/>
              </w:rPr>
              <w:br/>
            </w:r>
            <w:r w:rsidR="007A1EF5" w:rsidRPr="007A1EF5">
              <w:t>It was agreed to defer this item to a later meeting.</w:t>
            </w:r>
          </w:p>
        </w:tc>
      </w:tr>
      <w:tr w:rsidR="00D832E6" w14:paraId="66CC59D9" w14:textId="77777777" w:rsidTr="00306EA4">
        <w:tc>
          <w:tcPr>
            <w:tcW w:w="816" w:type="dxa"/>
            <w:gridSpan w:val="2"/>
          </w:tcPr>
          <w:p w14:paraId="37082285" w14:textId="37683DD9" w:rsidR="00D832E6" w:rsidRDefault="00D832E6" w:rsidP="00E9327E">
            <w:r>
              <w:t>12</w:t>
            </w:r>
          </w:p>
        </w:tc>
        <w:tc>
          <w:tcPr>
            <w:tcW w:w="9821" w:type="dxa"/>
            <w:gridSpan w:val="2"/>
          </w:tcPr>
          <w:p w14:paraId="4E211917" w14:textId="2BCD082B" w:rsidR="00D832E6" w:rsidRDefault="00D832E6" w:rsidP="00D117DD">
            <w:pPr>
              <w:rPr>
                <w:b/>
                <w:bCs/>
              </w:rPr>
            </w:pPr>
            <w:r>
              <w:rPr>
                <w:b/>
                <w:bCs/>
              </w:rPr>
              <w:t>COMMITTEES AND WORKING PARTIES</w:t>
            </w:r>
          </w:p>
        </w:tc>
      </w:tr>
      <w:tr w:rsidR="00306EA4" w14:paraId="03B00812" w14:textId="77777777" w:rsidTr="00306EA4">
        <w:tc>
          <w:tcPr>
            <w:tcW w:w="3833" w:type="dxa"/>
            <w:gridSpan w:val="3"/>
          </w:tcPr>
          <w:p w14:paraId="068E83E3" w14:textId="6AA65615" w:rsidR="00306EA4" w:rsidRDefault="00306EA4" w:rsidP="00E9327E">
            <w:r>
              <w:t>Street lighting</w:t>
            </w:r>
          </w:p>
        </w:tc>
        <w:tc>
          <w:tcPr>
            <w:tcW w:w="6804" w:type="dxa"/>
          </w:tcPr>
          <w:p w14:paraId="24664D4B" w14:textId="2D27DF4C" w:rsidR="00306EA4" w:rsidRPr="00657A70" w:rsidRDefault="00306EA4" w:rsidP="005A4C7E">
            <w:r w:rsidRPr="00657A70">
              <w:t>Tony</w:t>
            </w:r>
            <w:r w:rsidR="007A1EF5">
              <w:t xml:space="preserve"> Hemmingway</w:t>
            </w:r>
            <w:r w:rsidR="00774962">
              <w:t xml:space="preserve"> and </w:t>
            </w:r>
            <w:r w:rsidRPr="00657A70">
              <w:t>Jamie</w:t>
            </w:r>
            <w:r w:rsidR="007A1EF5">
              <w:t xml:space="preserve"> Pizey</w:t>
            </w:r>
          </w:p>
        </w:tc>
      </w:tr>
      <w:tr w:rsidR="006C4E73" w14:paraId="34C802F0" w14:textId="77777777" w:rsidTr="00306EA4">
        <w:tc>
          <w:tcPr>
            <w:tcW w:w="3833" w:type="dxa"/>
            <w:gridSpan w:val="3"/>
          </w:tcPr>
          <w:p w14:paraId="76897FDF" w14:textId="7193666A" w:rsidR="006C4E73" w:rsidRDefault="007A1EF5" w:rsidP="00E9327E">
            <w:r>
              <w:t>Christmas switch on and meters</w:t>
            </w:r>
          </w:p>
        </w:tc>
        <w:tc>
          <w:tcPr>
            <w:tcW w:w="6804" w:type="dxa"/>
          </w:tcPr>
          <w:p w14:paraId="13FB8FCA" w14:textId="5112E9F5" w:rsidR="006C4E73" w:rsidRPr="00657A70" w:rsidRDefault="007A1EF5" w:rsidP="005A4C7E">
            <w:r>
              <w:t>Jamie Pizey</w:t>
            </w:r>
          </w:p>
        </w:tc>
      </w:tr>
      <w:tr w:rsidR="00306EA4" w14:paraId="21FEFF6E" w14:textId="77777777" w:rsidTr="00306EA4">
        <w:tc>
          <w:tcPr>
            <w:tcW w:w="3833" w:type="dxa"/>
            <w:gridSpan w:val="3"/>
          </w:tcPr>
          <w:p w14:paraId="24ECD23A" w14:textId="69DE6E21" w:rsidR="00306EA4" w:rsidRDefault="00306EA4" w:rsidP="00E9327E">
            <w:r>
              <w:t>Planning Committee</w:t>
            </w:r>
          </w:p>
        </w:tc>
        <w:tc>
          <w:tcPr>
            <w:tcW w:w="6804" w:type="dxa"/>
          </w:tcPr>
          <w:p w14:paraId="2C49B059" w14:textId="29118C5A" w:rsidR="00306EA4" w:rsidRPr="00657A70" w:rsidRDefault="00A40774" w:rsidP="005A4C7E">
            <w:r w:rsidRPr="00657A70">
              <w:t>Tony</w:t>
            </w:r>
            <w:r w:rsidR="00774962">
              <w:t xml:space="preserve"> Hemmingway</w:t>
            </w:r>
            <w:r w:rsidRPr="00657A70">
              <w:t>, Barry</w:t>
            </w:r>
            <w:r w:rsidR="00774962">
              <w:t xml:space="preserve"> Coveley</w:t>
            </w:r>
            <w:r w:rsidRPr="00657A70">
              <w:t>, Sally</w:t>
            </w:r>
            <w:r w:rsidR="00774962">
              <w:t xml:space="preserve"> </w:t>
            </w:r>
            <w:proofErr w:type="gramStart"/>
            <w:r w:rsidR="00774962">
              <w:t>Aldridge</w:t>
            </w:r>
            <w:proofErr w:type="gramEnd"/>
            <w:r w:rsidR="00774962">
              <w:t xml:space="preserve"> and Jamie Pizey</w:t>
            </w:r>
          </w:p>
        </w:tc>
      </w:tr>
      <w:tr w:rsidR="00380364" w14:paraId="7E5363E2" w14:textId="77777777" w:rsidTr="00306EA4">
        <w:tc>
          <w:tcPr>
            <w:tcW w:w="3833" w:type="dxa"/>
            <w:gridSpan w:val="3"/>
          </w:tcPr>
          <w:p w14:paraId="7C5DB9BE" w14:textId="11C98501" w:rsidR="00380364" w:rsidRDefault="00380364" w:rsidP="00E9327E">
            <w:r>
              <w:t>Youth</w:t>
            </w:r>
          </w:p>
        </w:tc>
        <w:tc>
          <w:tcPr>
            <w:tcW w:w="6804" w:type="dxa"/>
          </w:tcPr>
          <w:p w14:paraId="32ABA7DC" w14:textId="5FB2C1C7" w:rsidR="00380364" w:rsidRPr="00657A70" w:rsidRDefault="00380364" w:rsidP="005A4C7E">
            <w:r w:rsidRPr="00657A70">
              <w:t>Anna</w:t>
            </w:r>
            <w:r w:rsidR="00260F48">
              <w:t xml:space="preserve"> Holt, Hannah </w:t>
            </w:r>
            <w:proofErr w:type="gramStart"/>
            <w:r w:rsidR="00260F48">
              <w:t>Jackson</w:t>
            </w:r>
            <w:proofErr w:type="gramEnd"/>
            <w:r w:rsidR="00260F48">
              <w:t xml:space="preserve"> and Sarah Carter</w:t>
            </w:r>
          </w:p>
        </w:tc>
      </w:tr>
      <w:tr w:rsidR="00306EA4" w14:paraId="2584E317" w14:textId="77777777" w:rsidTr="00306EA4">
        <w:tc>
          <w:tcPr>
            <w:tcW w:w="3833" w:type="dxa"/>
            <w:gridSpan w:val="3"/>
          </w:tcPr>
          <w:p w14:paraId="444A53DA" w14:textId="72914763" w:rsidR="00306EA4" w:rsidRDefault="00A40774" w:rsidP="00E9327E">
            <w:r>
              <w:t>Finance</w:t>
            </w:r>
          </w:p>
        </w:tc>
        <w:tc>
          <w:tcPr>
            <w:tcW w:w="6804" w:type="dxa"/>
          </w:tcPr>
          <w:p w14:paraId="727FA25E" w14:textId="4951D898" w:rsidR="00306EA4" w:rsidRPr="00657A70" w:rsidRDefault="00A40774" w:rsidP="005A4C7E">
            <w:r w:rsidRPr="00657A70">
              <w:t>Angela</w:t>
            </w:r>
            <w:r w:rsidR="00260F48">
              <w:t xml:space="preserve"> Bishop</w:t>
            </w:r>
            <w:r w:rsidRPr="00657A70">
              <w:t>, Jamie</w:t>
            </w:r>
            <w:r w:rsidR="00260F48">
              <w:t xml:space="preserve"> Pizey</w:t>
            </w:r>
            <w:r w:rsidRPr="00657A70">
              <w:t>, Tony</w:t>
            </w:r>
            <w:r w:rsidR="00061EAB">
              <w:t xml:space="preserve"> Hemmingway</w:t>
            </w:r>
            <w:r w:rsidRPr="00657A70">
              <w:t>, Barry</w:t>
            </w:r>
            <w:r w:rsidR="00061EAB">
              <w:t xml:space="preserve"> Coveley</w:t>
            </w:r>
            <w:r w:rsidRPr="00657A70">
              <w:t>, Hannah</w:t>
            </w:r>
            <w:r w:rsidR="00061EAB">
              <w:t xml:space="preserve"> </w:t>
            </w:r>
            <w:proofErr w:type="gramStart"/>
            <w:r w:rsidR="00061EAB">
              <w:t>Jackson</w:t>
            </w:r>
            <w:proofErr w:type="gramEnd"/>
            <w:r w:rsidR="00061EAB">
              <w:t xml:space="preserve"> and Sarah Carter</w:t>
            </w:r>
          </w:p>
        </w:tc>
      </w:tr>
      <w:tr w:rsidR="00306EA4" w14:paraId="4C36D067" w14:textId="77777777" w:rsidTr="00306EA4">
        <w:tc>
          <w:tcPr>
            <w:tcW w:w="3833" w:type="dxa"/>
            <w:gridSpan w:val="3"/>
          </w:tcPr>
          <w:p w14:paraId="54839D66" w14:textId="376E0973" w:rsidR="00306EA4" w:rsidRDefault="00A40774" w:rsidP="00E9327E">
            <w:r>
              <w:t>Personnel</w:t>
            </w:r>
          </w:p>
        </w:tc>
        <w:tc>
          <w:tcPr>
            <w:tcW w:w="6804" w:type="dxa"/>
          </w:tcPr>
          <w:p w14:paraId="583A3602" w14:textId="1D28C262" w:rsidR="00306EA4" w:rsidRPr="00657A70" w:rsidRDefault="00A40774" w:rsidP="005A4C7E">
            <w:r w:rsidRPr="00657A70">
              <w:t>Angela</w:t>
            </w:r>
            <w:r w:rsidR="004B088B">
              <w:t xml:space="preserve"> Bishop and </w:t>
            </w:r>
            <w:r w:rsidRPr="00657A70">
              <w:t>Tony</w:t>
            </w:r>
            <w:r w:rsidR="004B088B">
              <w:t xml:space="preserve"> Hemmingway</w:t>
            </w:r>
          </w:p>
        </w:tc>
      </w:tr>
      <w:tr w:rsidR="00306EA4" w14:paraId="2D5C2081" w14:textId="77777777" w:rsidTr="00306EA4">
        <w:tc>
          <w:tcPr>
            <w:tcW w:w="3833" w:type="dxa"/>
            <w:gridSpan w:val="3"/>
          </w:tcPr>
          <w:p w14:paraId="756CDA8B" w14:textId="5BEF23A7" w:rsidR="00306EA4" w:rsidRDefault="00A40774" w:rsidP="00E9327E">
            <w:r>
              <w:t>Fletcher Room</w:t>
            </w:r>
          </w:p>
        </w:tc>
        <w:tc>
          <w:tcPr>
            <w:tcW w:w="6804" w:type="dxa"/>
          </w:tcPr>
          <w:p w14:paraId="6C08EC3F" w14:textId="619D0808" w:rsidR="00306EA4" w:rsidRPr="00657A70" w:rsidRDefault="00A40774" w:rsidP="005A4C7E">
            <w:r w:rsidRPr="00657A70">
              <w:t>Tony</w:t>
            </w:r>
            <w:r w:rsidR="004B088B">
              <w:t xml:space="preserve"> Hemmingway, </w:t>
            </w:r>
            <w:r w:rsidRPr="00657A70">
              <w:t>Jayne</w:t>
            </w:r>
            <w:r w:rsidR="004B088B">
              <w:t xml:space="preserve"> </w:t>
            </w:r>
            <w:proofErr w:type="gramStart"/>
            <w:r w:rsidR="004B088B">
              <w:t>Greenacre</w:t>
            </w:r>
            <w:proofErr w:type="gramEnd"/>
            <w:r w:rsidR="004B088B">
              <w:t xml:space="preserve"> and Barry Coveley</w:t>
            </w:r>
          </w:p>
        </w:tc>
      </w:tr>
      <w:tr w:rsidR="00306EA4" w14:paraId="0CF58663" w14:textId="77777777" w:rsidTr="00306EA4">
        <w:tc>
          <w:tcPr>
            <w:tcW w:w="3833" w:type="dxa"/>
            <w:gridSpan w:val="3"/>
          </w:tcPr>
          <w:p w14:paraId="3E5ADCE0" w14:textId="65D031D7" w:rsidR="00306EA4" w:rsidRDefault="00A40774" w:rsidP="00E9327E">
            <w:r>
              <w:t>Cemetery extension</w:t>
            </w:r>
          </w:p>
        </w:tc>
        <w:tc>
          <w:tcPr>
            <w:tcW w:w="6804" w:type="dxa"/>
          </w:tcPr>
          <w:p w14:paraId="3ED859B0" w14:textId="39B904AD" w:rsidR="00306EA4" w:rsidRPr="00657A70" w:rsidRDefault="00A40774" w:rsidP="005A4C7E">
            <w:r w:rsidRPr="00657A70">
              <w:t>Tony</w:t>
            </w:r>
            <w:r w:rsidR="00605221">
              <w:t xml:space="preserve"> Hemmingway</w:t>
            </w:r>
            <w:r w:rsidRPr="00657A70">
              <w:t>, Barry</w:t>
            </w:r>
            <w:r w:rsidR="00605221">
              <w:t xml:space="preserve"> Coveley</w:t>
            </w:r>
            <w:r w:rsidRPr="00657A70">
              <w:t>, Jackie</w:t>
            </w:r>
            <w:r w:rsidR="00605221">
              <w:t xml:space="preserve"> Clover, Richard </w:t>
            </w:r>
            <w:proofErr w:type="gramStart"/>
            <w:r w:rsidR="00605221">
              <w:t>Powell</w:t>
            </w:r>
            <w:proofErr w:type="gramEnd"/>
            <w:r w:rsidR="00605221">
              <w:t xml:space="preserve"> and Jackie Clover</w:t>
            </w:r>
          </w:p>
        </w:tc>
      </w:tr>
      <w:tr w:rsidR="00A40774" w14:paraId="3BB18C8C" w14:textId="77777777" w:rsidTr="00306EA4">
        <w:tc>
          <w:tcPr>
            <w:tcW w:w="3833" w:type="dxa"/>
            <w:gridSpan w:val="3"/>
          </w:tcPr>
          <w:p w14:paraId="1557502D" w14:textId="6810E839" w:rsidR="00A40774" w:rsidRDefault="00A40774" w:rsidP="00E9327E">
            <w:r>
              <w:t>Herondale</w:t>
            </w:r>
            <w:r w:rsidR="00605221">
              <w:t xml:space="preserve"> site</w:t>
            </w:r>
          </w:p>
        </w:tc>
        <w:tc>
          <w:tcPr>
            <w:tcW w:w="6804" w:type="dxa"/>
          </w:tcPr>
          <w:p w14:paraId="51AB8246" w14:textId="3B83253F" w:rsidR="00A40774" w:rsidRPr="00657A70" w:rsidRDefault="00A40774" w:rsidP="005A4C7E">
            <w:r w:rsidRPr="00657A70">
              <w:t>Angela</w:t>
            </w:r>
            <w:r w:rsidR="00605221">
              <w:t xml:space="preserve"> Bishop</w:t>
            </w:r>
            <w:r w:rsidRPr="00657A70">
              <w:t>, Tony</w:t>
            </w:r>
            <w:r w:rsidR="00605221">
              <w:t xml:space="preserve"> </w:t>
            </w:r>
            <w:proofErr w:type="gramStart"/>
            <w:r w:rsidR="00605221">
              <w:t>Hemmingway</w:t>
            </w:r>
            <w:proofErr w:type="gramEnd"/>
            <w:r w:rsidR="00BC7BD7">
              <w:t xml:space="preserve"> and </w:t>
            </w:r>
            <w:r w:rsidR="00380364" w:rsidRPr="00657A70">
              <w:t>Sally</w:t>
            </w:r>
            <w:r w:rsidR="00605221">
              <w:t xml:space="preserve"> Aldridge</w:t>
            </w:r>
          </w:p>
        </w:tc>
      </w:tr>
      <w:tr w:rsidR="00A40774" w14:paraId="7829A6C6" w14:textId="77777777" w:rsidTr="00306EA4">
        <w:tc>
          <w:tcPr>
            <w:tcW w:w="3833" w:type="dxa"/>
            <w:gridSpan w:val="3"/>
          </w:tcPr>
          <w:p w14:paraId="623A3D2C" w14:textId="2B98FD61" w:rsidR="00A40774" w:rsidRDefault="00380364" w:rsidP="00E9327E">
            <w:r>
              <w:t>Resilience/Emergency Planning</w:t>
            </w:r>
          </w:p>
        </w:tc>
        <w:tc>
          <w:tcPr>
            <w:tcW w:w="6804" w:type="dxa"/>
          </w:tcPr>
          <w:p w14:paraId="6F49AAC8" w14:textId="6AA294DA" w:rsidR="00A40774" w:rsidRPr="00657A70" w:rsidRDefault="00380364" w:rsidP="005A4C7E">
            <w:r w:rsidRPr="00657A70">
              <w:t>Angela</w:t>
            </w:r>
            <w:r w:rsidR="00BC7BD7">
              <w:t xml:space="preserve"> Bishop</w:t>
            </w:r>
            <w:r w:rsidRPr="00657A70">
              <w:t>, Jamie</w:t>
            </w:r>
            <w:r w:rsidR="00BC7BD7">
              <w:t xml:space="preserve"> Pizey</w:t>
            </w:r>
            <w:r w:rsidRPr="00657A70">
              <w:t>, Anna</w:t>
            </w:r>
            <w:r w:rsidR="00BC7BD7">
              <w:t xml:space="preserve"> Holt, Sarah </w:t>
            </w:r>
            <w:proofErr w:type="gramStart"/>
            <w:r w:rsidR="00BC7BD7">
              <w:t>Carter</w:t>
            </w:r>
            <w:proofErr w:type="gramEnd"/>
            <w:r w:rsidR="00BC7BD7">
              <w:t xml:space="preserve"> and Sally Aldridge</w:t>
            </w:r>
          </w:p>
        </w:tc>
      </w:tr>
      <w:tr w:rsidR="008117F6" w14:paraId="301A497D" w14:textId="77777777" w:rsidTr="00306EA4">
        <w:tc>
          <w:tcPr>
            <w:tcW w:w="3833" w:type="dxa"/>
            <w:gridSpan w:val="3"/>
          </w:tcPr>
          <w:p w14:paraId="28B54225" w14:textId="164D5853" w:rsidR="008117F6" w:rsidRDefault="008117F6" w:rsidP="00E9327E">
            <w:r>
              <w:t>Acle Regatta</w:t>
            </w:r>
          </w:p>
        </w:tc>
        <w:tc>
          <w:tcPr>
            <w:tcW w:w="6804" w:type="dxa"/>
          </w:tcPr>
          <w:p w14:paraId="4CB753E5" w14:textId="2A476368" w:rsidR="008117F6" w:rsidRPr="00657A70" w:rsidRDefault="00BC7BD7" w:rsidP="005A4C7E">
            <w:r>
              <w:t>Sarah Carter</w:t>
            </w:r>
          </w:p>
        </w:tc>
      </w:tr>
      <w:tr w:rsidR="008117F6" w14:paraId="342464F8" w14:textId="77777777" w:rsidTr="00306EA4">
        <w:tc>
          <w:tcPr>
            <w:tcW w:w="3833" w:type="dxa"/>
            <w:gridSpan w:val="3"/>
          </w:tcPr>
          <w:p w14:paraId="5B635EB7" w14:textId="06CB837D" w:rsidR="008117F6" w:rsidRDefault="008117F6" w:rsidP="00E9327E">
            <w:r>
              <w:t>Roads</w:t>
            </w:r>
          </w:p>
        </w:tc>
        <w:tc>
          <w:tcPr>
            <w:tcW w:w="6804" w:type="dxa"/>
          </w:tcPr>
          <w:p w14:paraId="0E35770A" w14:textId="11B6BCA6" w:rsidR="008117F6" w:rsidRPr="00657A70" w:rsidRDefault="008117F6" w:rsidP="005A4C7E">
            <w:r w:rsidRPr="00657A70">
              <w:t>Sally</w:t>
            </w:r>
          </w:p>
        </w:tc>
      </w:tr>
      <w:tr w:rsidR="00F309ED" w14:paraId="6E3E5AF0" w14:textId="77777777" w:rsidTr="00306EA4">
        <w:tc>
          <w:tcPr>
            <w:tcW w:w="3833" w:type="dxa"/>
            <w:gridSpan w:val="3"/>
          </w:tcPr>
          <w:p w14:paraId="0D7B63B5" w14:textId="666EBD8F" w:rsidR="00F309ED" w:rsidRDefault="00F309ED" w:rsidP="00E9327E">
            <w:r>
              <w:t>Parking restrictions</w:t>
            </w:r>
          </w:p>
        </w:tc>
        <w:tc>
          <w:tcPr>
            <w:tcW w:w="6804" w:type="dxa"/>
          </w:tcPr>
          <w:p w14:paraId="51ACD398" w14:textId="0FA6A7EB" w:rsidR="00F309ED" w:rsidRPr="00657A70" w:rsidRDefault="00DC1FD2" w:rsidP="005A4C7E">
            <w:r>
              <w:t>Sally Aldridge, Jackie Clover and Jamie Pizey</w:t>
            </w:r>
          </w:p>
        </w:tc>
      </w:tr>
      <w:tr w:rsidR="008117F6" w14:paraId="4484FC3B" w14:textId="77777777" w:rsidTr="00306EA4">
        <w:tc>
          <w:tcPr>
            <w:tcW w:w="3833" w:type="dxa"/>
            <w:gridSpan w:val="3"/>
          </w:tcPr>
          <w:p w14:paraId="4F9F097C" w14:textId="60590BE5" w:rsidR="008117F6" w:rsidRDefault="008117F6" w:rsidP="00E9327E">
            <w:r>
              <w:t>Website</w:t>
            </w:r>
          </w:p>
        </w:tc>
        <w:tc>
          <w:tcPr>
            <w:tcW w:w="6804" w:type="dxa"/>
          </w:tcPr>
          <w:p w14:paraId="233BB46A" w14:textId="0A30E32A" w:rsidR="008117F6" w:rsidRPr="00657A70" w:rsidRDefault="008117F6" w:rsidP="005A4C7E">
            <w:r w:rsidRPr="00657A70">
              <w:t>Anna</w:t>
            </w:r>
            <w:r w:rsidR="00DC1FD2">
              <w:t xml:space="preserve"> Holt</w:t>
            </w:r>
          </w:p>
        </w:tc>
      </w:tr>
      <w:tr w:rsidR="008117F6" w14:paraId="7AAC0002" w14:textId="77777777" w:rsidTr="00306EA4">
        <w:tc>
          <w:tcPr>
            <w:tcW w:w="3833" w:type="dxa"/>
            <w:gridSpan w:val="3"/>
          </w:tcPr>
          <w:p w14:paraId="21237028" w14:textId="6BC9C597" w:rsidR="008117F6" w:rsidRDefault="00657A70" w:rsidP="00E9327E">
            <w:r>
              <w:t>Environment</w:t>
            </w:r>
          </w:p>
        </w:tc>
        <w:tc>
          <w:tcPr>
            <w:tcW w:w="6804" w:type="dxa"/>
          </w:tcPr>
          <w:p w14:paraId="679282AC" w14:textId="5B502AF4" w:rsidR="008117F6" w:rsidRPr="00657A70" w:rsidRDefault="00657A70" w:rsidP="005A4C7E">
            <w:r w:rsidRPr="00657A70">
              <w:t>Jamie</w:t>
            </w:r>
            <w:r w:rsidR="00ED0ED9">
              <w:t xml:space="preserve"> Pizey</w:t>
            </w:r>
            <w:r w:rsidRPr="00657A70">
              <w:t>, Jayne</w:t>
            </w:r>
            <w:r w:rsidR="00ED0ED9">
              <w:t xml:space="preserve"> Greenacre</w:t>
            </w:r>
            <w:r w:rsidRPr="00657A70">
              <w:t>, Anna</w:t>
            </w:r>
            <w:r w:rsidR="00ED0ED9">
              <w:t xml:space="preserve"> Holt, Wendy </w:t>
            </w:r>
            <w:proofErr w:type="gramStart"/>
            <w:r w:rsidR="00ED0ED9">
              <w:t>Kenny</w:t>
            </w:r>
            <w:proofErr w:type="gramEnd"/>
            <w:r w:rsidR="00ED0ED9">
              <w:t xml:space="preserve"> and Richard Powell</w:t>
            </w:r>
          </w:p>
        </w:tc>
      </w:tr>
      <w:tr w:rsidR="00657A70" w14:paraId="24A9C130" w14:textId="77777777" w:rsidTr="00306EA4">
        <w:tc>
          <w:tcPr>
            <w:tcW w:w="3833" w:type="dxa"/>
            <w:gridSpan w:val="3"/>
          </w:tcPr>
          <w:p w14:paraId="48119CED" w14:textId="5F275FA0" w:rsidR="00657A70" w:rsidRDefault="00657A70" w:rsidP="00E9327E">
            <w:r>
              <w:t>Plastic-free community</w:t>
            </w:r>
          </w:p>
        </w:tc>
        <w:tc>
          <w:tcPr>
            <w:tcW w:w="6804" w:type="dxa"/>
          </w:tcPr>
          <w:p w14:paraId="66BE1147" w14:textId="7ABE3212" w:rsidR="00657A70" w:rsidRPr="00657A70" w:rsidRDefault="00657A70" w:rsidP="005A4C7E">
            <w:r w:rsidRPr="00657A70">
              <w:t>Anna</w:t>
            </w:r>
            <w:r w:rsidR="00BC52B9">
              <w:t xml:space="preserve"> Holt</w:t>
            </w:r>
            <w:r w:rsidRPr="00657A70">
              <w:t>, Jayne</w:t>
            </w:r>
            <w:r w:rsidR="00BC52B9">
              <w:t xml:space="preserve"> </w:t>
            </w:r>
            <w:proofErr w:type="gramStart"/>
            <w:r w:rsidR="00BC52B9">
              <w:t>Greenacre</w:t>
            </w:r>
            <w:proofErr w:type="gramEnd"/>
            <w:r w:rsidR="00BC52B9">
              <w:t xml:space="preserve"> and </w:t>
            </w:r>
            <w:r w:rsidRPr="00657A70">
              <w:t>Jackie</w:t>
            </w:r>
            <w:r w:rsidR="00BC52B9">
              <w:t xml:space="preserve"> Clover</w:t>
            </w:r>
          </w:p>
        </w:tc>
      </w:tr>
      <w:tr w:rsidR="00657A70" w14:paraId="27085893" w14:textId="77777777" w:rsidTr="00306EA4">
        <w:tc>
          <w:tcPr>
            <w:tcW w:w="3833" w:type="dxa"/>
            <w:gridSpan w:val="3"/>
          </w:tcPr>
          <w:p w14:paraId="779DC6D0" w14:textId="1C64EFFA" w:rsidR="00657A70" w:rsidRDefault="00657A70" w:rsidP="00E9327E">
            <w:r>
              <w:t>Play areas</w:t>
            </w:r>
          </w:p>
        </w:tc>
        <w:tc>
          <w:tcPr>
            <w:tcW w:w="6804" w:type="dxa"/>
          </w:tcPr>
          <w:p w14:paraId="7AE10EF9" w14:textId="07E1F2DA" w:rsidR="00657A70" w:rsidRPr="00657A70" w:rsidRDefault="00657A70" w:rsidP="005A4C7E">
            <w:r>
              <w:t>Jamie</w:t>
            </w:r>
            <w:r w:rsidR="00A23F1B">
              <w:t xml:space="preserve"> Pizey and</w:t>
            </w:r>
            <w:r>
              <w:t xml:space="preserve"> Hannah</w:t>
            </w:r>
            <w:r w:rsidR="00A23F1B">
              <w:t xml:space="preserve"> Jackson</w:t>
            </w:r>
          </w:p>
        </w:tc>
      </w:tr>
      <w:tr w:rsidR="00657A70" w14:paraId="36ECD06C" w14:textId="77777777" w:rsidTr="00306EA4">
        <w:tc>
          <w:tcPr>
            <w:tcW w:w="3833" w:type="dxa"/>
            <w:gridSpan w:val="3"/>
          </w:tcPr>
          <w:p w14:paraId="3511C8AC" w14:textId="36A9F9B2" w:rsidR="00657A70" w:rsidRDefault="00657A70" w:rsidP="00E9327E">
            <w:r>
              <w:t>Noticeboards</w:t>
            </w:r>
          </w:p>
        </w:tc>
        <w:tc>
          <w:tcPr>
            <w:tcW w:w="6804" w:type="dxa"/>
          </w:tcPr>
          <w:p w14:paraId="064C4482" w14:textId="73D319BD" w:rsidR="00657A70" w:rsidRPr="00657A70" w:rsidRDefault="00657A70" w:rsidP="005A4C7E">
            <w:r>
              <w:t>Jackie</w:t>
            </w:r>
            <w:r w:rsidR="00920B8A">
              <w:t xml:space="preserve"> Clover and </w:t>
            </w:r>
            <w:r>
              <w:t>Wendy</w:t>
            </w:r>
            <w:r w:rsidR="00920B8A">
              <w:t xml:space="preserve"> Kenny</w:t>
            </w:r>
          </w:p>
        </w:tc>
      </w:tr>
      <w:tr w:rsidR="00657A70" w:rsidRPr="002F1C14" w14:paraId="76064079" w14:textId="77777777" w:rsidTr="00306EA4">
        <w:tc>
          <w:tcPr>
            <w:tcW w:w="3833" w:type="dxa"/>
            <w:gridSpan w:val="3"/>
          </w:tcPr>
          <w:p w14:paraId="1F89D7A5" w14:textId="7057FAF5" w:rsidR="00657A70" w:rsidRDefault="002F1C14" w:rsidP="00E9327E">
            <w:r>
              <w:t xml:space="preserve">Former </w:t>
            </w:r>
            <w:r w:rsidR="00657A70">
              <w:t>Barclays building</w:t>
            </w:r>
          </w:p>
        </w:tc>
        <w:tc>
          <w:tcPr>
            <w:tcW w:w="6804" w:type="dxa"/>
          </w:tcPr>
          <w:p w14:paraId="0622899F" w14:textId="111164DD" w:rsidR="00657A70" w:rsidRPr="002F1C14" w:rsidRDefault="002F1C14" w:rsidP="005A4C7E">
            <w:r w:rsidRPr="002F1C14">
              <w:t>Angela Bishop, Jamie Pizey, Sarah Carter, Sally Aldrid</w:t>
            </w:r>
            <w:r>
              <w:t>ge, Jackie Clover</w:t>
            </w:r>
            <w:r w:rsidR="00E7085E">
              <w:t xml:space="preserve">, </w:t>
            </w:r>
            <w:r w:rsidR="00E7085E" w:rsidRPr="00E7085E">
              <w:rPr>
                <w:i/>
                <w:iCs/>
              </w:rPr>
              <w:t xml:space="preserve">Tony </w:t>
            </w:r>
            <w:proofErr w:type="gramStart"/>
            <w:r w:rsidR="00E7085E" w:rsidRPr="00E7085E">
              <w:rPr>
                <w:i/>
                <w:iCs/>
              </w:rPr>
              <w:t>Hemmingway</w:t>
            </w:r>
            <w:proofErr w:type="gramEnd"/>
            <w:r w:rsidR="00E7085E" w:rsidRPr="00E7085E">
              <w:rPr>
                <w:i/>
                <w:iCs/>
              </w:rPr>
              <w:t xml:space="preserve"> </w:t>
            </w:r>
            <w:r w:rsidRPr="00E7085E">
              <w:rPr>
                <w:i/>
                <w:iCs/>
              </w:rPr>
              <w:t>and Barry Coveley</w:t>
            </w:r>
            <w:r w:rsidR="009D3707">
              <w:rPr>
                <w:i/>
                <w:iCs/>
              </w:rPr>
              <w:t xml:space="preserve">- </w:t>
            </w:r>
            <w:r w:rsidR="00E7085E">
              <w:rPr>
                <w:i/>
                <w:iCs/>
              </w:rPr>
              <w:t>added afterwards</w:t>
            </w:r>
          </w:p>
        </w:tc>
      </w:tr>
      <w:tr w:rsidR="00657A70" w14:paraId="2C389D5F" w14:textId="77777777" w:rsidTr="00306EA4">
        <w:tc>
          <w:tcPr>
            <w:tcW w:w="3833" w:type="dxa"/>
            <w:gridSpan w:val="3"/>
          </w:tcPr>
          <w:p w14:paraId="3C5910D4" w14:textId="191EB437" w:rsidR="00657A70" w:rsidRDefault="00657A70" w:rsidP="00E9327E">
            <w:r>
              <w:t>Chocolate Box</w:t>
            </w:r>
            <w:r w:rsidR="002F1C14">
              <w:t xml:space="preserve"> building</w:t>
            </w:r>
          </w:p>
        </w:tc>
        <w:tc>
          <w:tcPr>
            <w:tcW w:w="6804" w:type="dxa"/>
          </w:tcPr>
          <w:p w14:paraId="3FE76C75" w14:textId="2483B6A8" w:rsidR="00657A70" w:rsidRPr="00657A70" w:rsidRDefault="002F1C14" w:rsidP="005A4C7E">
            <w:r w:rsidRPr="002F1C14">
              <w:t>Angela Bishop, Jamie Pizey, Sarah Carter, Sally Aldrid</w:t>
            </w:r>
            <w:r>
              <w:t xml:space="preserve">ge, Jackie Clover </w:t>
            </w:r>
            <w:r w:rsidRPr="00E7085E">
              <w:rPr>
                <w:i/>
                <w:iCs/>
              </w:rPr>
              <w:t>and Barry Coveley</w:t>
            </w:r>
            <w:r w:rsidR="00E7085E">
              <w:rPr>
                <w:i/>
                <w:iCs/>
              </w:rPr>
              <w:t xml:space="preserve"> </w:t>
            </w:r>
            <w:r w:rsidR="009D3707">
              <w:rPr>
                <w:i/>
                <w:iCs/>
              </w:rPr>
              <w:t xml:space="preserve">- </w:t>
            </w:r>
            <w:r w:rsidR="00E7085E">
              <w:rPr>
                <w:i/>
                <w:iCs/>
              </w:rPr>
              <w:t>added afterwards</w:t>
            </w:r>
          </w:p>
        </w:tc>
      </w:tr>
      <w:tr w:rsidR="00A40774" w14:paraId="4BE50936" w14:textId="77777777" w:rsidTr="00306EA4">
        <w:tc>
          <w:tcPr>
            <w:tcW w:w="3833" w:type="dxa"/>
            <w:gridSpan w:val="3"/>
          </w:tcPr>
          <w:p w14:paraId="16B31565" w14:textId="0E6F982A" w:rsidR="00A40774" w:rsidRDefault="00380364" w:rsidP="00E9327E">
            <w:r>
              <w:t>Acle in Need</w:t>
            </w:r>
          </w:p>
        </w:tc>
        <w:tc>
          <w:tcPr>
            <w:tcW w:w="6804" w:type="dxa"/>
          </w:tcPr>
          <w:p w14:paraId="6F488361" w14:textId="0B94E4A1" w:rsidR="00A40774" w:rsidRPr="00657A70" w:rsidRDefault="008117F6" w:rsidP="005A4C7E">
            <w:r w:rsidRPr="00657A70">
              <w:t xml:space="preserve">Angela </w:t>
            </w:r>
            <w:r w:rsidR="002F1C14">
              <w:t xml:space="preserve">Bishop </w:t>
            </w:r>
            <w:r w:rsidRPr="00657A70">
              <w:t>(elected for 4 years from December 2019</w:t>
            </w:r>
          </w:p>
        </w:tc>
      </w:tr>
      <w:tr w:rsidR="00A40774" w14:paraId="7CEAABDC" w14:textId="77777777" w:rsidTr="00306EA4">
        <w:tc>
          <w:tcPr>
            <w:tcW w:w="3833" w:type="dxa"/>
            <w:gridSpan w:val="3"/>
          </w:tcPr>
          <w:p w14:paraId="4BFF70D7" w14:textId="167D2BA6" w:rsidR="00657A70" w:rsidRDefault="00657A70" w:rsidP="00E9327E">
            <w:r>
              <w:t>Acle Recreation Centre</w:t>
            </w:r>
            <w:r>
              <w:br/>
            </w:r>
            <w:r w:rsidRPr="00657A70">
              <w:rPr>
                <w:i/>
                <w:iCs/>
              </w:rPr>
              <w:t>(elected in March but have not yet taken their places as no AGM held)</w:t>
            </w:r>
          </w:p>
        </w:tc>
        <w:tc>
          <w:tcPr>
            <w:tcW w:w="6804" w:type="dxa"/>
          </w:tcPr>
          <w:p w14:paraId="2198C5D8" w14:textId="5D807CBD" w:rsidR="00A40774" w:rsidRPr="00657A70" w:rsidRDefault="00657A70" w:rsidP="005A4C7E">
            <w:pPr>
              <w:rPr>
                <w:rFonts w:cs="Times New Roman"/>
                <w:b/>
                <w:bCs/>
              </w:rPr>
            </w:pPr>
            <w:r w:rsidRPr="0015708B">
              <w:rPr>
                <w:rFonts w:eastAsia="Times New Roman" w:cs="Times New Roman"/>
                <w:color w:val="000000"/>
                <w:szCs w:val="24"/>
                <w:lang w:eastAsia="en-GB"/>
              </w:rPr>
              <w:t>Joe Aldous, Barry Coveley, Simon Darter, Dennis Fisher, Diane Fisher, Tom Hiller, Nick Methold, Gareth Potter and Paul Udall.</w:t>
            </w:r>
          </w:p>
        </w:tc>
      </w:tr>
      <w:tr w:rsidR="00A40774" w14:paraId="2F8FF11D" w14:textId="77777777" w:rsidTr="00306EA4">
        <w:tc>
          <w:tcPr>
            <w:tcW w:w="3833" w:type="dxa"/>
            <w:gridSpan w:val="3"/>
          </w:tcPr>
          <w:p w14:paraId="4401A254" w14:textId="619B7878" w:rsidR="00657A70" w:rsidRDefault="00657A70" w:rsidP="00E9327E">
            <w:r>
              <w:t>Acle Lands Trust</w:t>
            </w:r>
            <w:r>
              <w:br/>
            </w:r>
            <w:r w:rsidRPr="00657A70">
              <w:rPr>
                <w:i/>
                <w:iCs/>
              </w:rPr>
              <w:t>(elected in February</w:t>
            </w:r>
            <w:r w:rsidR="00E50D63">
              <w:rPr>
                <w:i/>
                <w:iCs/>
              </w:rPr>
              <w:t xml:space="preserve"> for one year</w:t>
            </w:r>
            <w:r w:rsidRPr="00657A70">
              <w:rPr>
                <w:i/>
                <w:iCs/>
              </w:rPr>
              <w:t>)</w:t>
            </w:r>
          </w:p>
        </w:tc>
        <w:tc>
          <w:tcPr>
            <w:tcW w:w="6804" w:type="dxa"/>
          </w:tcPr>
          <w:p w14:paraId="0DBD3B13" w14:textId="6D038FFE" w:rsidR="00566C65" w:rsidRPr="00657A70" w:rsidRDefault="00657A70" w:rsidP="00E50D63">
            <w:pPr>
              <w:rPr>
                <w:rFonts w:cs="Times New Roman"/>
                <w:b/>
                <w:bCs/>
              </w:rPr>
            </w:pPr>
            <w:r w:rsidRPr="0015708B">
              <w:rPr>
                <w:rFonts w:eastAsia="Times New Roman" w:cs="Times New Roman"/>
                <w:color w:val="000000"/>
                <w:szCs w:val="24"/>
                <w:lang w:eastAsia="en-GB"/>
              </w:rPr>
              <w:t>Richard Powell, Adam Fisher, Dennis Fisher, Ken Gale and Nigel Robson.</w:t>
            </w:r>
          </w:p>
        </w:tc>
      </w:tr>
      <w:tr w:rsidR="007A325B" w14:paraId="14124F7E" w14:textId="77777777" w:rsidTr="00306EA4">
        <w:trPr>
          <w:trHeight w:val="724"/>
        </w:trPr>
        <w:tc>
          <w:tcPr>
            <w:tcW w:w="816" w:type="dxa"/>
            <w:gridSpan w:val="2"/>
          </w:tcPr>
          <w:p w14:paraId="5718DC53" w14:textId="33147170" w:rsidR="007A325B" w:rsidRDefault="007A325B" w:rsidP="00A30751">
            <w:pPr>
              <w:rPr>
                <w:b/>
              </w:rPr>
            </w:pPr>
            <w:r>
              <w:rPr>
                <w:b/>
              </w:rPr>
              <w:t>1</w:t>
            </w:r>
            <w:r w:rsidR="00D832E6">
              <w:rPr>
                <w:b/>
              </w:rPr>
              <w:t>3</w:t>
            </w:r>
          </w:p>
        </w:tc>
        <w:tc>
          <w:tcPr>
            <w:tcW w:w="9821" w:type="dxa"/>
            <w:gridSpan w:val="2"/>
            <w:shd w:val="clear" w:color="auto" w:fill="auto"/>
          </w:tcPr>
          <w:p w14:paraId="1223C4AE" w14:textId="09A85B4B" w:rsidR="007A325B" w:rsidRDefault="007A325B" w:rsidP="00914D46">
            <w:pPr>
              <w:pStyle w:val="DefaultText"/>
              <w:rPr>
                <w:b/>
              </w:rPr>
            </w:pPr>
            <w:r>
              <w:rPr>
                <w:b/>
              </w:rPr>
              <w:t>ITEMS FOR THE NEXT AGENDA</w:t>
            </w:r>
          </w:p>
          <w:p w14:paraId="484FA818" w14:textId="0CBA9C1C" w:rsidR="00E528BE" w:rsidRPr="004F45F9" w:rsidRDefault="00B7611E" w:rsidP="00E528BE">
            <w:pPr>
              <w:pStyle w:val="DefaultText"/>
              <w:numPr>
                <w:ilvl w:val="0"/>
                <w:numId w:val="50"/>
              </w:numPr>
              <w:rPr>
                <w:b/>
              </w:rPr>
            </w:pPr>
            <w:r>
              <w:rPr>
                <w:b/>
              </w:rPr>
              <w:t>Play equipment</w:t>
            </w:r>
            <w:r w:rsidR="00753758">
              <w:rPr>
                <w:b/>
              </w:rPr>
              <w:t xml:space="preserve">, sports </w:t>
            </w:r>
            <w:proofErr w:type="gramStart"/>
            <w:r w:rsidR="00753758">
              <w:rPr>
                <w:b/>
              </w:rPr>
              <w:t>facilities</w:t>
            </w:r>
            <w:proofErr w:type="gramEnd"/>
            <w:r w:rsidR="00753758">
              <w:rPr>
                <w:b/>
              </w:rPr>
              <w:t xml:space="preserve"> </w:t>
            </w:r>
            <w:r>
              <w:rPr>
                <w:b/>
              </w:rPr>
              <w:t>and allotments – s106 monies</w:t>
            </w:r>
          </w:p>
          <w:p w14:paraId="4B2B4045" w14:textId="585E97BA" w:rsidR="00E50D63" w:rsidRPr="004F45F9" w:rsidRDefault="00B37977" w:rsidP="00E50D63">
            <w:pPr>
              <w:pStyle w:val="DefaultText"/>
              <w:numPr>
                <w:ilvl w:val="0"/>
                <w:numId w:val="50"/>
              </w:numPr>
              <w:rPr>
                <w:b/>
              </w:rPr>
            </w:pPr>
            <w:r>
              <w:rPr>
                <w:b/>
              </w:rPr>
              <w:t xml:space="preserve">Green Infrastructure Monies </w:t>
            </w:r>
            <w:r w:rsidR="00E50D63">
              <w:rPr>
                <w:b/>
              </w:rPr>
              <w:t>–</w:t>
            </w:r>
            <w:r>
              <w:rPr>
                <w:b/>
              </w:rPr>
              <w:t xml:space="preserve"> BDC</w:t>
            </w:r>
          </w:p>
          <w:p w14:paraId="613E8348" w14:textId="70DF84C1" w:rsidR="00013EDD" w:rsidRPr="004F45F9" w:rsidRDefault="00E50D63" w:rsidP="00013EDD">
            <w:pPr>
              <w:pStyle w:val="DefaultText"/>
              <w:numPr>
                <w:ilvl w:val="0"/>
                <w:numId w:val="50"/>
              </w:numPr>
              <w:rPr>
                <w:b/>
              </w:rPr>
            </w:pPr>
            <w:r>
              <w:rPr>
                <w:b/>
              </w:rPr>
              <w:t>Cycling proficiency</w:t>
            </w:r>
          </w:p>
          <w:p w14:paraId="568DEA92" w14:textId="43E55A11" w:rsidR="00013EDD" w:rsidRPr="004F45F9" w:rsidRDefault="00013EDD" w:rsidP="00013EDD">
            <w:pPr>
              <w:pStyle w:val="DefaultText"/>
              <w:numPr>
                <w:ilvl w:val="0"/>
                <w:numId w:val="50"/>
              </w:numPr>
              <w:rPr>
                <w:b/>
              </w:rPr>
            </w:pPr>
            <w:r>
              <w:rPr>
                <w:b/>
              </w:rPr>
              <w:t>Noticebo</w:t>
            </w:r>
            <w:r w:rsidR="004F45F9">
              <w:rPr>
                <w:b/>
              </w:rPr>
              <w:t>a</w:t>
            </w:r>
            <w:r>
              <w:rPr>
                <w:b/>
              </w:rPr>
              <w:t>rds</w:t>
            </w:r>
          </w:p>
          <w:p w14:paraId="72203CF0" w14:textId="5A300AFD" w:rsidR="00013EDD" w:rsidRPr="004F45F9" w:rsidRDefault="00013EDD" w:rsidP="00013EDD">
            <w:pPr>
              <w:pStyle w:val="DefaultText"/>
              <w:numPr>
                <w:ilvl w:val="0"/>
                <w:numId w:val="50"/>
              </w:numPr>
              <w:rPr>
                <w:b/>
              </w:rPr>
            </w:pPr>
            <w:r>
              <w:rPr>
                <w:b/>
              </w:rPr>
              <w:t>Christmas trail</w:t>
            </w:r>
          </w:p>
          <w:p w14:paraId="1F8FFE6C" w14:textId="0E4815E7" w:rsidR="00013EDD" w:rsidRPr="009177CB" w:rsidRDefault="00013EDD" w:rsidP="007068B9">
            <w:pPr>
              <w:pStyle w:val="DefaultText"/>
              <w:numPr>
                <w:ilvl w:val="0"/>
                <w:numId w:val="50"/>
              </w:numPr>
              <w:rPr>
                <w:b/>
              </w:rPr>
            </w:pPr>
            <w:r>
              <w:rPr>
                <w:b/>
              </w:rPr>
              <w:t>Premises for Men’s Shed</w:t>
            </w:r>
          </w:p>
          <w:p w14:paraId="6FC92EB9" w14:textId="21055E66" w:rsidR="00D117DD" w:rsidRDefault="00D117DD" w:rsidP="00286ABE">
            <w:pPr>
              <w:pStyle w:val="DefaultText"/>
              <w:rPr>
                <w:b/>
              </w:rPr>
            </w:pPr>
          </w:p>
        </w:tc>
      </w:tr>
    </w:tbl>
    <w:p w14:paraId="0B8C0EE1" w14:textId="587C3445" w:rsidR="00EB1A30" w:rsidRDefault="00EB1A30" w:rsidP="00792E8F">
      <w:pPr>
        <w:ind w:hanging="567"/>
      </w:pPr>
    </w:p>
    <w:p w14:paraId="5571C240" w14:textId="77777777" w:rsidR="00B66A66" w:rsidRDefault="00B66A66" w:rsidP="006D3E93">
      <w:pPr>
        <w:ind w:left="-567"/>
      </w:pPr>
    </w:p>
    <w:p w14:paraId="20243C79" w14:textId="719C1918" w:rsidR="00D56B9A" w:rsidRDefault="00B061DD" w:rsidP="00792E8F">
      <w:pPr>
        <w:ind w:hanging="567"/>
      </w:pPr>
      <w:r>
        <w:t>There be</w:t>
      </w:r>
      <w:r w:rsidR="001F124C">
        <w:t>i</w:t>
      </w:r>
      <w:r>
        <w:t>ng no further business, the meeting wa</w:t>
      </w:r>
      <w:r w:rsidR="00EC74E3">
        <w:t>s closed</w:t>
      </w:r>
      <w:r w:rsidR="00013EDD">
        <w:t xml:space="preserve"> at 9.0</w:t>
      </w:r>
      <w:r w:rsidR="004F45F9">
        <w:t>0pm</w:t>
      </w:r>
    </w:p>
    <w:p w14:paraId="07B0B8D7" w14:textId="21AFD198" w:rsidR="00062F12" w:rsidRDefault="00062F12" w:rsidP="00792E8F">
      <w:pPr>
        <w:ind w:hanging="567"/>
      </w:pPr>
    </w:p>
    <w:p w14:paraId="7108849D" w14:textId="77777777" w:rsidR="00062F12" w:rsidRDefault="00062F12" w:rsidP="00792E8F">
      <w:pPr>
        <w:ind w:hanging="567"/>
      </w:pPr>
    </w:p>
    <w:p w14:paraId="6697B376" w14:textId="394D8747" w:rsidR="00B061DD" w:rsidRDefault="00B061DD" w:rsidP="00792E8F">
      <w:pPr>
        <w:ind w:hanging="567"/>
      </w:pPr>
      <w:proofErr w:type="gramStart"/>
      <w:r>
        <w:t>Signed:…</w:t>
      </w:r>
      <w:proofErr w:type="gramEnd"/>
      <w:r>
        <w:t>…………………………….</w:t>
      </w:r>
      <w:r>
        <w:tab/>
      </w:r>
      <w:r>
        <w:tab/>
      </w:r>
      <w:proofErr w:type="gramStart"/>
      <w:r w:rsidR="00F52265">
        <w:t>Dated:…</w:t>
      </w:r>
      <w:proofErr w:type="gramEnd"/>
      <w:r w:rsidR="00F52265">
        <w:t>…………………………………</w:t>
      </w:r>
      <w:r>
        <w:br/>
        <w:t xml:space="preserve">  Chair</w:t>
      </w:r>
    </w:p>
    <w:sectPr w:rsidR="00B061DD">
      <w:head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636F9" w14:textId="77777777" w:rsidR="00A17931" w:rsidRDefault="00A17931" w:rsidP="003A6EBD">
      <w:pPr>
        <w:spacing w:after="0" w:line="240" w:lineRule="auto"/>
      </w:pPr>
      <w:r>
        <w:separator/>
      </w:r>
    </w:p>
  </w:endnote>
  <w:endnote w:type="continuationSeparator" w:id="0">
    <w:p w14:paraId="30B21340" w14:textId="77777777" w:rsidR="00A17931" w:rsidRDefault="00A17931" w:rsidP="003A6EBD">
      <w:pPr>
        <w:spacing w:after="0" w:line="240" w:lineRule="auto"/>
      </w:pPr>
      <w:r>
        <w:continuationSeparator/>
      </w:r>
    </w:p>
  </w:endnote>
  <w:endnote w:type="continuationNotice" w:id="1">
    <w:p w14:paraId="284556FC" w14:textId="77777777" w:rsidR="00A17931" w:rsidRDefault="00A179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4388E1DF" w:rsidR="00EA6780" w:rsidRDefault="008250F0">
        <w:pPr>
          <w:pStyle w:val="Footer"/>
          <w:jc w:val="right"/>
        </w:pPr>
        <w:r>
          <w:t>2</w:t>
        </w:r>
        <w:r w:rsidR="00EA272D">
          <w:t>6</w:t>
        </w:r>
        <w:r w:rsidR="00EA6780">
          <w:t>.</w:t>
        </w:r>
        <w:r w:rsidR="00EA272D">
          <w:t>10</w:t>
        </w:r>
        <w:r w:rsidR="00EA6780">
          <w:t>.20</w:t>
        </w:r>
        <w:r w:rsidR="00B047A2">
          <w:t>20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CDB2" w14:textId="77777777" w:rsidR="00A17931" w:rsidRDefault="00A17931" w:rsidP="003A6EBD">
      <w:pPr>
        <w:spacing w:after="0" w:line="240" w:lineRule="auto"/>
      </w:pPr>
      <w:r>
        <w:separator/>
      </w:r>
    </w:p>
  </w:footnote>
  <w:footnote w:type="continuationSeparator" w:id="0">
    <w:p w14:paraId="2431C864" w14:textId="77777777" w:rsidR="00A17931" w:rsidRDefault="00A17931" w:rsidP="003A6EBD">
      <w:pPr>
        <w:spacing w:after="0" w:line="240" w:lineRule="auto"/>
      </w:pPr>
      <w:r>
        <w:continuationSeparator/>
      </w:r>
    </w:p>
  </w:footnote>
  <w:footnote w:type="continuationNotice" w:id="1">
    <w:p w14:paraId="7511BE93" w14:textId="77777777" w:rsidR="00A17931" w:rsidRDefault="00A179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436D9" w14:textId="635A856A" w:rsidR="0077052E" w:rsidRDefault="008A6AC8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A89"/>
    <w:multiLevelType w:val="hybridMultilevel"/>
    <w:tmpl w:val="AC0CD8A2"/>
    <w:lvl w:ilvl="0" w:tplc="4D56666C">
      <w:start w:val="1"/>
      <w:numFmt w:val="lowerRoman"/>
      <w:lvlText w:val="%1)"/>
      <w:lvlJc w:val="left"/>
      <w:pPr>
        <w:ind w:left="58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48" w:hanging="360"/>
      </w:pPr>
    </w:lvl>
    <w:lvl w:ilvl="2" w:tplc="0809001B" w:tentative="1">
      <w:start w:val="1"/>
      <w:numFmt w:val="lowerRoman"/>
      <w:lvlText w:val="%3."/>
      <w:lvlJc w:val="right"/>
      <w:pPr>
        <w:ind w:left="6968" w:hanging="180"/>
      </w:pPr>
    </w:lvl>
    <w:lvl w:ilvl="3" w:tplc="0809000F" w:tentative="1">
      <w:start w:val="1"/>
      <w:numFmt w:val="decimal"/>
      <w:lvlText w:val="%4."/>
      <w:lvlJc w:val="left"/>
      <w:pPr>
        <w:ind w:left="7688" w:hanging="360"/>
      </w:pPr>
    </w:lvl>
    <w:lvl w:ilvl="4" w:tplc="08090019" w:tentative="1">
      <w:start w:val="1"/>
      <w:numFmt w:val="lowerLetter"/>
      <w:lvlText w:val="%5."/>
      <w:lvlJc w:val="left"/>
      <w:pPr>
        <w:ind w:left="8408" w:hanging="360"/>
      </w:pPr>
    </w:lvl>
    <w:lvl w:ilvl="5" w:tplc="0809001B" w:tentative="1">
      <w:start w:val="1"/>
      <w:numFmt w:val="lowerRoman"/>
      <w:lvlText w:val="%6."/>
      <w:lvlJc w:val="right"/>
      <w:pPr>
        <w:ind w:left="9128" w:hanging="180"/>
      </w:pPr>
    </w:lvl>
    <w:lvl w:ilvl="6" w:tplc="0809000F" w:tentative="1">
      <w:start w:val="1"/>
      <w:numFmt w:val="decimal"/>
      <w:lvlText w:val="%7."/>
      <w:lvlJc w:val="left"/>
      <w:pPr>
        <w:ind w:left="9848" w:hanging="360"/>
      </w:pPr>
    </w:lvl>
    <w:lvl w:ilvl="7" w:tplc="08090019" w:tentative="1">
      <w:start w:val="1"/>
      <w:numFmt w:val="lowerLetter"/>
      <w:lvlText w:val="%8."/>
      <w:lvlJc w:val="left"/>
      <w:pPr>
        <w:ind w:left="10568" w:hanging="360"/>
      </w:pPr>
    </w:lvl>
    <w:lvl w:ilvl="8" w:tplc="0809001B" w:tentative="1">
      <w:start w:val="1"/>
      <w:numFmt w:val="lowerRoman"/>
      <w:lvlText w:val="%9."/>
      <w:lvlJc w:val="right"/>
      <w:pPr>
        <w:ind w:left="11288" w:hanging="180"/>
      </w:pPr>
    </w:lvl>
  </w:abstractNum>
  <w:abstractNum w:abstractNumId="1" w15:restartNumberingAfterBreak="0">
    <w:nsid w:val="08915851"/>
    <w:multiLevelType w:val="hybridMultilevel"/>
    <w:tmpl w:val="4254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4FA3"/>
    <w:multiLevelType w:val="hybridMultilevel"/>
    <w:tmpl w:val="719CE4C6"/>
    <w:lvl w:ilvl="0" w:tplc="45EE13A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0E3A01C9"/>
    <w:multiLevelType w:val="hybridMultilevel"/>
    <w:tmpl w:val="404A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6A40"/>
    <w:multiLevelType w:val="hybridMultilevel"/>
    <w:tmpl w:val="32683840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7B5D"/>
    <w:multiLevelType w:val="hybridMultilevel"/>
    <w:tmpl w:val="E606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5D85"/>
    <w:multiLevelType w:val="hybridMultilevel"/>
    <w:tmpl w:val="30C2CBC8"/>
    <w:lvl w:ilvl="0" w:tplc="AA48390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18D3059D"/>
    <w:multiLevelType w:val="hybridMultilevel"/>
    <w:tmpl w:val="7A3A840C"/>
    <w:lvl w:ilvl="0" w:tplc="D8A27C9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62242"/>
    <w:multiLevelType w:val="hybridMultilevel"/>
    <w:tmpl w:val="1BACFE54"/>
    <w:lvl w:ilvl="0" w:tplc="DAE2C21A">
      <w:start w:val="4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F53E59"/>
    <w:multiLevelType w:val="hybridMultilevel"/>
    <w:tmpl w:val="5956903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1CE667E3"/>
    <w:multiLevelType w:val="multilevel"/>
    <w:tmpl w:val="9FD6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637C04"/>
    <w:multiLevelType w:val="hybridMultilevel"/>
    <w:tmpl w:val="10D870D6"/>
    <w:lvl w:ilvl="0" w:tplc="134ED3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612CE"/>
    <w:multiLevelType w:val="hybridMultilevel"/>
    <w:tmpl w:val="5AD40112"/>
    <w:lvl w:ilvl="0" w:tplc="C53AEFDC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283B204A"/>
    <w:multiLevelType w:val="hybridMultilevel"/>
    <w:tmpl w:val="2F6489A6"/>
    <w:lvl w:ilvl="0" w:tplc="97040CAA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2B05071E"/>
    <w:multiLevelType w:val="hybridMultilevel"/>
    <w:tmpl w:val="7434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15D40"/>
    <w:multiLevelType w:val="hybridMultilevel"/>
    <w:tmpl w:val="C4FEDEB4"/>
    <w:lvl w:ilvl="0" w:tplc="2A5452E0">
      <w:start w:val="6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91414"/>
    <w:multiLevelType w:val="hybridMultilevel"/>
    <w:tmpl w:val="E04C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66DB"/>
    <w:multiLevelType w:val="hybridMultilevel"/>
    <w:tmpl w:val="5D4A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B1686"/>
    <w:multiLevelType w:val="hybridMultilevel"/>
    <w:tmpl w:val="4908355C"/>
    <w:lvl w:ilvl="0" w:tplc="6BCE1D60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308B1017"/>
    <w:multiLevelType w:val="multilevel"/>
    <w:tmpl w:val="9D5EAFE8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3741ECE"/>
    <w:multiLevelType w:val="hybridMultilevel"/>
    <w:tmpl w:val="EB2A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971DF"/>
    <w:multiLevelType w:val="hybridMultilevel"/>
    <w:tmpl w:val="F8FEE648"/>
    <w:lvl w:ilvl="0" w:tplc="6E84285E">
      <w:start w:val="1"/>
      <w:numFmt w:val="lowerRoman"/>
      <w:lvlText w:val="%1)"/>
      <w:lvlJc w:val="left"/>
      <w:pPr>
        <w:ind w:left="8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38D44DE1"/>
    <w:multiLevelType w:val="hybridMultilevel"/>
    <w:tmpl w:val="DA18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64871"/>
    <w:multiLevelType w:val="hybridMultilevel"/>
    <w:tmpl w:val="C9E0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11736"/>
    <w:multiLevelType w:val="hybridMultilevel"/>
    <w:tmpl w:val="6840E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F09C5"/>
    <w:multiLevelType w:val="hybridMultilevel"/>
    <w:tmpl w:val="4010FB7E"/>
    <w:lvl w:ilvl="0" w:tplc="D3EC9798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 w15:restartNumberingAfterBreak="0">
    <w:nsid w:val="41C15A7B"/>
    <w:multiLevelType w:val="hybridMultilevel"/>
    <w:tmpl w:val="5046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A631A"/>
    <w:multiLevelType w:val="hybridMultilevel"/>
    <w:tmpl w:val="AE3E0840"/>
    <w:lvl w:ilvl="0" w:tplc="539E5880">
      <w:start w:val="8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8" w15:restartNumberingAfterBreak="0">
    <w:nsid w:val="47985B39"/>
    <w:multiLevelType w:val="multilevel"/>
    <w:tmpl w:val="B7E8D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6A7879"/>
    <w:multiLevelType w:val="hybridMultilevel"/>
    <w:tmpl w:val="2D88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B679C"/>
    <w:multiLevelType w:val="hybridMultilevel"/>
    <w:tmpl w:val="DF928428"/>
    <w:lvl w:ilvl="0" w:tplc="ACCA51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2192D"/>
    <w:multiLevelType w:val="hybridMultilevel"/>
    <w:tmpl w:val="2A6AA088"/>
    <w:lvl w:ilvl="0" w:tplc="A3046C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5457C2D"/>
    <w:multiLevelType w:val="hybridMultilevel"/>
    <w:tmpl w:val="2BD4F3AC"/>
    <w:lvl w:ilvl="0" w:tplc="44EA21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A3C2B"/>
    <w:multiLevelType w:val="hybridMultilevel"/>
    <w:tmpl w:val="F200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35" w15:restartNumberingAfterBreak="0">
    <w:nsid w:val="5E7A3994"/>
    <w:multiLevelType w:val="hybridMultilevel"/>
    <w:tmpl w:val="3BB2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736A1"/>
    <w:multiLevelType w:val="hybridMultilevel"/>
    <w:tmpl w:val="E8A4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D0521"/>
    <w:multiLevelType w:val="hybridMultilevel"/>
    <w:tmpl w:val="41827A60"/>
    <w:lvl w:ilvl="0" w:tplc="2C8C7CD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8" w15:restartNumberingAfterBreak="0">
    <w:nsid w:val="65302C33"/>
    <w:multiLevelType w:val="hybridMultilevel"/>
    <w:tmpl w:val="3718F1B0"/>
    <w:lvl w:ilvl="0" w:tplc="CE983D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32E6B"/>
    <w:multiLevelType w:val="hybridMultilevel"/>
    <w:tmpl w:val="FD86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26933"/>
    <w:multiLevelType w:val="hybridMultilevel"/>
    <w:tmpl w:val="FE5487E0"/>
    <w:lvl w:ilvl="0" w:tplc="E49A6B7C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1" w15:restartNumberingAfterBreak="0">
    <w:nsid w:val="694A025B"/>
    <w:multiLevelType w:val="hybridMultilevel"/>
    <w:tmpl w:val="FB92AF2A"/>
    <w:lvl w:ilvl="0" w:tplc="8C867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169D2"/>
    <w:multiLevelType w:val="hybridMultilevel"/>
    <w:tmpl w:val="A5984EE0"/>
    <w:lvl w:ilvl="0" w:tplc="134ED3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84A6D"/>
    <w:multiLevelType w:val="hybridMultilevel"/>
    <w:tmpl w:val="3650EC54"/>
    <w:lvl w:ilvl="0" w:tplc="319CB8C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4" w15:restartNumberingAfterBreak="0">
    <w:nsid w:val="6CBF37D6"/>
    <w:multiLevelType w:val="hybridMultilevel"/>
    <w:tmpl w:val="9A5A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101183"/>
    <w:multiLevelType w:val="hybridMultilevel"/>
    <w:tmpl w:val="B9A8E802"/>
    <w:lvl w:ilvl="0" w:tplc="3758A1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8728E"/>
    <w:multiLevelType w:val="hybridMultilevel"/>
    <w:tmpl w:val="02885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B63892"/>
    <w:multiLevelType w:val="hybridMultilevel"/>
    <w:tmpl w:val="0032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D34901"/>
    <w:multiLevelType w:val="hybridMultilevel"/>
    <w:tmpl w:val="962821B2"/>
    <w:lvl w:ilvl="0" w:tplc="317A7C1A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9" w15:restartNumberingAfterBreak="0">
    <w:nsid w:val="7F262F99"/>
    <w:multiLevelType w:val="hybridMultilevel"/>
    <w:tmpl w:val="4440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3"/>
  </w:num>
  <w:num w:numId="4">
    <w:abstractNumId w:val="21"/>
  </w:num>
  <w:num w:numId="5">
    <w:abstractNumId w:val="26"/>
  </w:num>
  <w:num w:numId="6">
    <w:abstractNumId w:val="30"/>
  </w:num>
  <w:num w:numId="7">
    <w:abstractNumId w:val="0"/>
  </w:num>
  <w:num w:numId="8">
    <w:abstractNumId w:val="39"/>
  </w:num>
  <w:num w:numId="9">
    <w:abstractNumId w:val="27"/>
  </w:num>
  <w:num w:numId="10">
    <w:abstractNumId w:val="4"/>
  </w:num>
  <w:num w:numId="11">
    <w:abstractNumId w:val="35"/>
  </w:num>
  <w:num w:numId="12">
    <w:abstractNumId w:val="2"/>
  </w:num>
  <w:num w:numId="13">
    <w:abstractNumId w:val="22"/>
  </w:num>
  <w:num w:numId="14">
    <w:abstractNumId w:val="17"/>
  </w:num>
  <w:num w:numId="15">
    <w:abstractNumId w:val="37"/>
  </w:num>
  <w:num w:numId="16">
    <w:abstractNumId w:val="38"/>
  </w:num>
  <w:num w:numId="17">
    <w:abstractNumId w:val="33"/>
  </w:num>
  <w:num w:numId="18">
    <w:abstractNumId w:val="29"/>
  </w:num>
  <w:num w:numId="19">
    <w:abstractNumId w:val="40"/>
  </w:num>
  <w:num w:numId="20">
    <w:abstractNumId w:val="48"/>
  </w:num>
  <w:num w:numId="21">
    <w:abstractNumId w:val="12"/>
  </w:num>
  <w:num w:numId="22">
    <w:abstractNumId w:val="3"/>
  </w:num>
  <w:num w:numId="23">
    <w:abstractNumId w:val="23"/>
  </w:num>
  <w:num w:numId="24">
    <w:abstractNumId w:val="10"/>
  </w:num>
  <w:num w:numId="25">
    <w:abstractNumId w:val="1"/>
  </w:num>
  <w:num w:numId="26">
    <w:abstractNumId w:val="16"/>
  </w:num>
  <w:num w:numId="27">
    <w:abstractNumId w:val="43"/>
  </w:num>
  <w:num w:numId="28">
    <w:abstractNumId w:val="5"/>
  </w:num>
  <w:num w:numId="29">
    <w:abstractNumId w:val="20"/>
  </w:num>
  <w:num w:numId="30">
    <w:abstractNumId w:val="32"/>
  </w:num>
  <w:num w:numId="31">
    <w:abstractNumId w:val="14"/>
  </w:num>
  <w:num w:numId="32">
    <w:abstractNumId w:val="6"/>
  </w:num>
  <w:num w:numId="33">
    <w:abstractNumId w:val="25"/>
  </w:num>
  <w:num w:numId="34">
    <w:abstractNumId w:val="18"/>
  </w:num>
  <w:num w:numId="35">
    <w:abstractNumId w:val="7"/>
  </w:num>
  <w:num w:numId="36">
    <w:abstractNumId w:val="28"/>
  </w:num>
  <w:num w:numId="37">
    <w:abstractNumId w:val="19"/>
  </w:num>
  <w:num w:numId="38">
    <w:abstractNumId w:val="8"/>
  </w:num>
  <w:num w:numId="39">
    <w:abstractNumId w:val="31"/>
  </w:num>
  <w:num w:numId="40">
    <w:abstractNumId w:val="45"/>
  </w:num>
  <w:num w:numId="41">
    <w:abstractNumId w:val="47"/>
  </w:num>
  <w:num w:numId="42">
    <w:abstractNumId w:val="44"/>
  </w:num>
  <w:num w:numId="43">
    <w:abstractNumId w:val="46"/>
  </w:num>
  <w:num w:numId="44">
    <w:abstractNumId w:val="42"/>
  </w:num>
  <w:num w:numId="45">
    <w:abstractNumId w:val="11"/>
  </w:num>
  <w:num w:numId="46">
    <w:abstractNumId w:val="49"/>
  </w:num>
  <w:num w:numId="47">
    <w:abstractNumId w:val="9"/>
  </w:num>
  <w:num w:numId="48">
    <w:abstractNumId w:val="15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61"/>
    <w:rsid w:val="00000200"/>
    <w:rsid w:val="000006BC"/>
    <w:rsid w:val="00000715"/>
    <w:rsid w:val="000010DD"/>
    <w:rsid w:val="0000120C"/>
    <w:rsid w:val="00001328"/>
    <w:rsid w:val="00001AD2"/>
    <w:rsid w:val="00001B30"/>
    <w:rsid w:val="00002197"/>
    <w:rsid w:val="0000234B"/>
    <w:rsid w:val="0000257F"/>
    <w:rsid w:val="000025DC"/>
    <w:rsid w:val="000028DC"/>
    <w:rsid w:val="00002A56"/>
    <w:rsid w:val="00002EFB"/>
    <w:rsid w:val="0000301D"/>
    <w:rsid w:val="00003379"/>
    <w:rsid w:val="000037D9"/>
    <w:rsid w:val="00004184"/>
    <w:rsid w:val="000042B6"/>
    <w:rsid w:val="000048CA"/>
    <w:rsid w:val="00005629"/>
    <w:rsid w:val="00005AAB"/>
    <w:rsid w:val="0000617D"/>
    <w:rsid w:val="0000654A"/>
    <w:rsid w:val="00006AF0"/>
    <w:rsid w:val="000070E8"/>
    <w:rsid w:val="00010999"/>
    <w:rsid w:val="00010B1A"/>
    <w:rsid w:val="00010F30"/>
    <w:rsid w:val="000113A4"/>
    <w:rsid w:val="0001185A"/>
    <w:rsid w:val="00011B3B"/>
    <w:rsid w:val="00011FF1"/>
    <w:rsid w:val="000120DD"/>
    <w:rsid w:val="0001223B"/>
    <w:rsid w:val="0001233B"/>
    <w:rsid w:val="00012684"/>
    <w:rsid w:val="00012F26"/>
    <w:rsid w:val="00013EDD"/>
    <w:rsid w:val="00014332"/>
    <w:rsid w:val="0001467F"/>
    <w:rsid w:val="00014DD3"/>
    <w:rsid w:val="0001567A"/>
    <w:rsid w:val="00015982"/>
    <w:rsid w:val="00015C16"/>
    <w:rsid w:val="00015D0B"/>
    <w:rsid w:val="000160A5"/>
    <w:rsid w:val="0001676A"/>
    <w:rsid w:val="000167DC"/>
    <w:rsid w:val="0001787D"/>
    <w:rsid w:val="00017D51"/>
    <w:rsid w:val="000204FD"/>
    <w:rsid w:val="0002094D"/>
    <w:rsid w:val="00020A93"/>
    <w:rsid w:val="0002150F"/>
    <w:rsid w:val="0002167D"/>
    <w:rsid w:val="00021C05"/>
    <w:rsid w:val="00022DC5"/>
    <w:rsid w:val="00023414"/>
    <w:rsid w:val="000236D2"/>
    <w:rsid w:val="00023762"/>
    <w:rsid w:val="00025A61"/>
    <w:rsid w:val="00025F58"/>
    <w:rsid w:val="00026210"/>
    <w:rsid w:val="0002699A"/>
    <w:rsid w:val="00026B0A"/>
    <w:rsid w:val="00026ECC"/>
    <w:rsid w:val="00027FCB"/>
    <w:rsid w:val="0003028E"/>
    <w:rsid w:val="000305FA"/>
    <w:rsid w:val="000309B6"/>
    <w:rsid w:val="00030F9D"/>
    <w:rsid w:val="00031AAC"/>
    <w:rsid w:val="00031F52"/>
    <w:rsid w:val="000329D3"/>
    <w:rsid w:val="00032DA1"/>
    <w:rsid w:val="00033E27"/>
    <w:rsid w:val="00033F71"/>
    <w:rsid w:val="0003431F"/>
    <w:rsid w:val="000344E6"/>
    <w:rsid w:val="00034902"/>
    <w:rsid w:val="00034D0C"/>
    <w:rsid w:val="00034EEA"/>
    <w:rsid w:val="00035F94"/>
    <w:rsid w:val="00036370"/>
    <w:rsid w:val="000364B8"/>
    <w:rsid w:val="00036D45"/>
    <w:rsid w:val="00037383"/>
    <w:rsid w:val="00037E41"/>
    <w:rsid w:val="00037F14"/>
    <w:rsid w:val="000405C9"/>
    <w:rsid w:val="00040880"/>
    <w:rsid w:val="00041656"/>
    <w:rsid w:val="0004184E"/>
    <w:rsid w:val="00041CE2"/>
    <w:rsid w:val="00041EF0"/>
    <w:rsid w:val="000422CE"/>
    <w:rsid w:val="00042F50"/>
    <w:rsid w:val="00043AC2"/>
    <w:rsid w:val="00043BA8"/>
    <w:rsid w:val="0004419A"/>
    <w:rsid w:val="00045134"/>
    <w:rsid w:val="00045474"/>
    <w:rsid w:val="000454DE"/>
    <w:rsid w:val="0004619A"/>
    <w:rsid w:val="0004637E"/>
    <w:rsid w:val="00047026"/>
    <w:rsid w:val="00047159"/>
    <w:rsid w:val="0004796E"/>
    <w:rsid w:val="00047D38"/>
    <w:rsid w:val="00047ECD"/>
    <w:rsid w:val="000501C3"/>
    <w:rsid w:val="00050C1F"/>
    <w:rsid w:val="000512E9"/>
    <w:rsid w:val="00051722"/>
    <w:rsid w:val="0005204A"/>
    <w:rsid w:val="0005277D"/>
    <w:rsid w:val="000527F3"/>
    <w:rsid w:val="000530EC"/>
    <w:rsid w:val="000531CE"/>
    <w:rsid w:val="000534DA"/>
    <w:rsid w:val="0005356A"/>
    <w:rsid w:val="000538E0"/>
    <w:rsid w:val="00053A29"/>
    <w:rsid w:val="00054CEF"/>
    <w:rsid w:val="00055A0E"/>
    <w:rsid w:val="00055A2E"/>
    <w:rsid w:val="00055D2F"/>
    <w:rsid w:val="00055D6F"/>
    <w:rsid w:val="00055F7B"/>
    <w:rsid w:val="0005623B"/>
    <w:rsid w:val="00056622"/>
    <w:rsid w:val="00056731"/>
    <w:rsid w:val="00056B07"/>
    <w:rsid w:val="00056B86"/>
    <w:rsid w:val="000579F8"/>
    <w:rsid w:val="00057A89"/>
    <w:rsid w:val="000600EE"/>
    <w:rsid w:val="00060445"/>
    <w:rsid w:val="00060507"/>
    <w:rsid w:val="0006090A"/>
    <w:rsid w:val="00060E4D"/>
    <w:rsid w:val="00060E67"/>
    <w:rsid w:val="00060EDC"/>
    <w:rsid w:val="0006145D"/>
    <w:rsid w:val="000618B9"/>
    <w:rsid w:val="00061EAB"/>
    <w:rsid w:val="00062988"/>
    <w:rsid w:val="000629DE"/>
    <w:rsid w:val="00062B3C"/>
    <w:rsid w:val="00062F12"/>
    <w:rsid w:val="00063587"/>
    <w:rsid w:val="0006359B"/>
    <w:rsid w:val="00063623"/>
    <w:rsid w:val="0006378A"/>
    <w:rsid w:val="00063E87"/>
    <w:rsid w:val="00063EF3"/>
    <w:rsid w:val="000640F6"/>
    <w:rsid w:val="000643CE"/>
    <w:rsid w:val="00064565"/>
    <w:rsid w:val="00064AFF"/>
    <w:rsid w:val="0006548A"/>
    <w:rsid w:val="0006552A"/>
    <w:rsid w:val="000655CA"/>
    <w:rsid w:val="00065CBD"/>
    <w:rsid w:val="00065E49"/>
    <w:rsid w:val="00066023"/>
    <w:rsid w:val="0006615B"/>
    <w:rsid w:val="00066703"/>
    <w:rsid w:val="00067693"/>
    <w:rsid w:val="00067A6A"/>
    <w:rsid w:val="00067C1B"/>
    <w:rsid w:val="00067C73"/>
    <w:rsid w:val="00070170"/>
    <w:rsid w:val="00070775"/>
    <w:rsid w:val="0007094B"/>
    <w:rsid w:val="00070D9A"/>
    <w:rsid w:val="00071215"/>
    <w:rsid w:val="00071523"/>
    <w:rsid w:val="00071724"/>
    <w:rsid w:val="00071810"/>
    <w:rsid w:val="000718DD"/>
    <w:rsid w:val="000719BE"/>
    <w:rsid w:val="00071C1A"/>
    <w:rsid w:val="00072115"/>
    <w:rsid w:val="000728BB"/>
    <w:rsid w:val="000729C6"/>
    <w:rsid w:val="00072B28"/>
    <w:rsid w:val="00072C7F"/>
    <w:rsid w:val="00072F41"/>
    <w:rsid w:val="0007302E"/>
    <w:rsid w:val="000731EE"/>
    <w:rsid w:val="00073394"/>
    <w:rsid w:val="000741EE"/>
    <w:rsid w:val="00074A16"/>
    <w:rsid w:val="00074D03"/>
    <w:rsid w:val="00075466"/>
    <w:rsid w:val="00075805"/>
    <w:rsid w:val="0007597B"/>
    <w:rsid w:val="00075E43"/>
    <w:rsid w:val="00076230"/>
    <w:rsid w:val="00076547"/>
    <w:rsid w:val="00077041"/>
    <w:rsid w:val="000771D3"/>
    <w:rsid w:val="00077207"/>
    <w:rsid w:val="0007738E"/>
    <w:rsid w:val="0008021E"/>
    <w:rsid w:val="00080348"/>
    <w:rsid w:val="00080992"/>
    <w:rsid w:val="00081081"/>
    <w:rsid w:val="00081D6A"/>
    <w:rsid w:val="000822F9"/>
    <w:rsid w:val="000829AC"/>
    <w:rsid w:val="00082D4F"/>
    <w:rsid w:val="00082FA1"/>
    <w:rsid w:val="00083194"/>
    <w:rsid w:val="00083A9F"/>
    <w:rsid w:val="00083B4E"/>
    <w:rsid w:val="0008413D"/>
    <w:rsid w:val="0008416E"/>
    <w:rsid w:val="000841AD"/>
    <w:rsid w:val="00084502"/>
    <w:rsid w:val="0008463C"/>
    <w:rsid w:val="000847D4"/>
    <w:rsid w:val="00084A4C"/>
    <w:rsid w:val="00084B1A"/>
    <w:rsid w:val="000853F2"/>
    <w:rsid w:val="000855A9"/>
    <w:rsid w:val="00085C36"/>
    <w:rsid w:val="00086E38"/>
    <w:rsid w:val="00087AA1"/>
    <w:rsid w:val="0009004D"/>
    <w:rsid w:val="000902CB"/>
    <w:rsid w:val="00090448"/>
    <w:rsid w:val="00090B13"/>
    <w:rsid w:val="00090E0A"/>
    <w:rsid w:val="00091238"/>
    <w:rsid w:val="0009195C"/>
    <w:rsid w:val="000929F3"/>
    <w:rsid w:val="000938A8"/>
    <w:rsid w:val="00093F94"/>
    <w:rsid w:val="000941E5"/>
    <w:rsid w:val="00094744"/>
    <w:rsid w:val="0009510E"/>
    <w:rsid w:val="0009529F"/>
    <w:rsid w:val="00095551"/>
    <w:rsid w:val="00095BB3"/>
    <w:rsid w:val="00095D51"/>
    <w:rsid w:val="00096077"/>
    <w:rsid w:val="000960A5"/>
    <w:rsid w:val="00096236"/>
    <w:rsid w:val="0009635E"/>
    <w:rsid w:val="00096709"/>
    <w:rsid w:val="00096B19"/>
    <w:rsid w:val="00096C41"/>
    <w:rsid w:val="0009765C"/>
    <w:rsid w:val="000977D0"/>
    <w:rsid w:val="00097860"/>
    <w:rsid w:val="00097CD8"/>
    <w:rsid w:val="00097DFB"/>
    <w:rsid w:val="00097EC3"/>
    <w:rsid w:val="000A0CDC"/>
    <w:rsid w:val="000A12B0"/>
    <w:rsid w:val="000A167A"/>
    <w:rsid w:val="000A1739"/>
    <w:rsid w:val="000A186D"/>
    <w:rsid w:val="000A1A9D"/>
    <w:rsid w:val="000A1D4F"/>
    <w:rsid w:val="000A1DCD"/>
    <w:rsid w:val="000A1FAB"/>
    <w:rsid w:val="000A21CC"/>
    <w:rsid w:val="000A34DD"/>
    <w:rsid w:val="000A3920"/>
    <w:rsid w:val="000A3C90"/>
    <w:rsid w:val="000A40D4"/>
    <w:rsid w:val="000A434D"/>
    <w:rsid w:val="000A4BD7"/>
    <w:rsid w:val="000A51EF"/>
    <w:rsid w:val="000A53D1"/>
    <w:rsid w:val="000A5555"/>
    <w:rsid w:val="000A5629"/>
    <w:rsid w:val="000A59EF"/>
    <w:rsid w:val="000A5EDB"/>
    <w:rsid w:val="000A6694"/>
    <w:rsid w:val="000A6E69"/>
    <w:rsid w:val="000A74AE"/>
    <w:rsid w:val="000A75D5"/>
    <w:rsid w:val="000A7678"/>
    <w:rsid w:val="000A7947"/>
    <w:rsid w:val="000A7C07"/>
    <w:rsid w:val="000A7FCE"/>
    <w:rsid w:val="000B06E3"/>
    <w:rsid w:val="000B0764"/>
    <w:rsid w:val="000B07FB"/>
    <w:rsid w:val="000B0A09"/>
    <w:rsid w:val="000B0A6C"/>
    <w:rsid w:val="000B0E83"/>
    <w:rsid w:val="000B134C"/>
    <w:rsid w:val="000B1FDC"/>
    <w:rsid w:val="000B2024"/>
    <w:rsid w:val="000B2C3A"/>
    <w:rsid w:val="000B2F4A"/>
    <w:rsid w:val="000B3226"/>
    <w:rsid w:val="000B3409"/>
    <w:rsid w:val="000B3BB4"/>
    <w:rsid w:val="000B3DF4"/>
    <w:rsid w:val="000B3F31"/>
    <w:rsid w:val="000B44E5"/>
    <w:rsid w:val="000B47CE"/>
    <w:rsid w:val="000B4814"/>
    <w:rsid w:val="000B4855"/>
    <w:rsid w:val="000B4F85"/>
    <w:rsid w:val="000B500C"/>
    <w:rsid w:val="000B5961"/>
    <w:rsid w:val="000B6104"/>
    <w:rsid w:val="000B6569"/>
    <w:rsid w:val="000B65D2"/>
    <w:rsid w:val="000B6623"/>
    <w:rsid w:val="000B6B90"/>
    <w:rsid w:val="000B724A"/>
    <w:rsid w:val="000B79CB"/>
    <w:rsid w:val="000B79F0"/>
    <w:rsid w:val="000C0157"/>
    <w:rsid w:val="000C1518"/>
    <w:rsid w:val="000C1861"/>
    <w:rsid w:val="000C18EA"/>
    <w:rsid w:val="000C1C01"/>
    <w:rsid w:val="000C2731"/>
    <w:rsid w:val="000C2E8E"/>
    <w:rsid w:val="000C2FD5"/>
    <w:rsid w:val="000C37DF"/>
    <w:rsid w:val="000C3EDB"/>
    <w:rsid w:val="000C421E"/>
    <w:rsid w:val="000C46A1"/>
    <w:rsid w:val="000C49A2"/>
    <w:rsid w:val="000C56E2"/>
    <w:rsid w:val="000C6638"/>
    <w:rsid w:val="000C6B89"/>
    <w:rsid w:val="000C6F91"/>
    <w:rsid w:val="000C6FBC"/>
    <w:rsid w:val="000C7A0A"/>
    <w:rsid w:val="000C7C89"/>
    <w:rsid w:val="000C7C8E"/>
    <w:rsid w:val="000C7CB1"/>
    <w:rsid w:val="000C7CB4"/>
    <w:rsid w:val="000C7F85"/>
    <w:rsid w:val="000D0265"/>
    <w:rsid w:val="000D04C2"/>
    <w:rsid w:val="000D07DD"/>
    <w:rsid w:val="000D1051"/>
    <w:rsid w:val="000D1186"/>
    <w:rsid w:val="000D15AD"/>
    <w:rsid w:val="000D171C"/>
    <w:rsid w:val="000D18E5"/>
    <w:rsid w:val="000D1A93"/>
    <w:rsid w:val="000D1AC7"/>
    <w:rsid w:val="000D1C5E"/>
    <w:rsid w:val="000D203F"/>
    <w:rsid w:val="000D2531"/>
    <w:rsid w:val="000D29DF"/>
    <w:rsid w:val="000D2A0C"/>
    <w:rsid w:val="000D2E89"/>
    <w:rsid w:val="000D30C1"/>
    <w:rsid w:val="000D3578"/>
    <w:rsid w:val="000D403D"/>
    <w:rsid w:val="000D40CC"/>
    <w:rsid w:val="000D4498"/>
    <w:rsid w:val="000D44DC"/>
    <w:rsid w:val="000D44E6"/>
    <w:rsid w:val="000D4568"/>
    <w:rsid w:val="000D4A4B"/>
    <w:rsid w:val="000D4E5E"/>
    <w:rsid w:val="000D548D"/>
    <w:rsid w:val="000D5BB5"/>
    <w:rsid w:val="000D5DDC"/>
    <w:rsid w:val="000D5E4C"/>
    <w:rsid w:val="000D66C2"/>
    <w:rsid w:val="000D6FAD"/>
    <w:rsid w:val="000D7083"/>
    <w:rsid w:val="000D721A"/>
    <w:rsid w:val="000D7232"/>
    <w:rsid w:val="000D771D"/>
    <w:rsid w:val="000D7A1B"/>
    <w:rsid w:val="000D7CA9"/>
    <w:rsid w:val="000E05AB"/>
    <w:rsid w:val="000E090B"/>
    <w:rsid w:val="000E0EAB"/>
    <w:rsid w:val="000E1653"/>
    <w:rsid w:val="000E167F"/>
    <w:rsid w:val="000E1969"/>
    <w:rsid w:val="000E1B5F"/>
    <w:rsid w:val="000E1DE7"/>
    <w:rsid w:val="000E2831"/>
    <w:rsid w:val="000E2E78"/>
    <w:rsid w:val="000E33FD"/>
    <w:rsid w:val="000E377D"/>
    <w:rsid w:val="000E4D17"/>
    <w:rsid w:val="000E4D60"/>
    <w:rsid w:val="000E4E12"/>
    <w:rsid w:val="000E4FDD"/>
    <w:rsid w:val="000E59B3"/>
    <w:rsid w:val="000E6604"/>
    <w:rsid w:val="000E7F56"/>
    <w:rsid w:val="000F0244"/>
    <w:rsid w:val="000F02B2"/>
    <w:rsid w:val="000F043B"/>
    <w:rsid w:val="000F0695"/>
    <w:rsid w:val="000F07C6"/>
    <w:rsid w:val="000F0CFD"/>
    <w:rsid w:val="000F0D7C"/>
    <w:rsid w:val="000F0DB6"/>
    <w:rsid w:val="000F1403"/>
    <w:rsid w:val="000F1433"/>
    <w:rsid w:val="000F1B55"/>
    <w:rsid w:val="000F1CC0"/>
    <w:rsid w:val="000F218A"/>
    <w:rsid w:val="000F26F9"/>
    <w:rsid w:val="000F2ED4"/>
    <w:rsid w:val="000F3E3E"/>
    <w:rsid w:val="000F3FBA"/>
    <w:rsid w:val="000F4201"/>
    <w:rsid w:val="000F4221"/>
    <w:rsid w:val="000F44E2"/>
    <w:rsid w:val="000F4994"/>
    <w:rsid w:val="000F4AC5"/>
    <w:rsid w:val="000F59E2"/>
    <w:rsid w:val="000F5AC8"/>
    <w:rsid w:val="000F5FF8"/>
    <w:rsid w:val="000F61C9"/>
    <w:rsid w:val="000F6D17"/>
    <w:rsid w:val="000F6F8D"/>
    <w:rsid w:val="000F6FBD"/>
    <w:rsid w:val="000F7A3F"/>
    <w:rsid w:val="000F7F2C"/>
    <w:rsid w:val="000F7FCE"/>
    <w:rsid w:val="00100A99"/>
    <w:rsid w:val="00100AF7"/>
    <w:rsid w:val="001013A4"/>
    <w:rsid w:val="00101539"/>
    <w:rsid w:val="001015DA"/>
    <w:rsid w:val="001015F3"/>
    <w:rsid w:val="00101C1A"/>
    <w:rsid w:val="00101D1B"/>
    <w:rsid w:val="00102258"/>
    <w:rsid w:val="001024AD"/>
    <w:rsid w:val="0010258A"/>
    <w:rsid w:val="00102851"/>
    <w:rsid w:val="001028D0"/>
    <w:rsid w:val="00102CB1"/>
    <w:rsid w:val="00102E34"/>
    <w:rsid w:val="00102EC2"/>
    <w:rsid w:val="00102FE1"/>
    <w:rsid w:val="00103261"/>
    <w:rsid w:val="00103871"/>
    <w:rsid w:val="00103E7A"/>
    <w:rsid w:val="001045B2"/>
    <w:rsid w:val="00104B58"/>
    <w:rsid w:val="0010550C"/>
    <w:rsid w:val="00105576"/>
    <w:rsid w:val="0010561E"/>
    <w:rsid w:val="00105753"/>
    <w:rsid w:val="001057AA"/>
    <w:rsid w:val="00105862"/>
    <w:rsid w:val="00106647"/>
    <w:rsid w:val="00106701"/>
    <w:rsid w:val="00106746"/>
    <w:rsid w:val="001070A9"/>
    <w:rsid w:val="00107472"/>
    <w:rsid w:val="0010799D"/>
    <w:rsid w:val="00107B9C"/>
    <w:rsid w:val="00107BC4"/>
    <w:rsid w:val="00107C29"/>
    <w:rsid w:val="00107E28"/>
    <w:rsid w:val="00107EF1"/>
    <w:rsid w:val="00110350"/>
    <w:rsid w:val="00110812"/>
    <w:rsid w:val="001108F7"/>
    <w:rsid w:val="00110B09"/>
    <w:rsid w:val="0011154C"/>
    <w:rsid w:val="0011173A"/>
    <w:rsid w:val="00111B03"/>
    <w:rsid w:val="00111CBA"/>
    <w:rsid w:val="0011224C"/>
    <w:rsid w:val="00112879"/>
    <w:rsid w:val="001129D8"/>
    <w:rsid w:val="00112F2C"/>
    <w:rsid w:val="00112F3F"/>
    <w:rsid w:val="00113116"/>
    <w:rsid w:val="001132CA"/>
    <w:rsid w:val="001133F7"/>
    <w:rsid w:val="00113401"/>
    <w:rsid w:val="00113C9A"/>
    <w:rsid w:val="001144F4"/>
    <w:rsid w:val="00114A99"/>
    <w:rsid w:val="00114B6B"/>
    <w:rsid w:val="00114B6D"/>
    <w:rsid w:val="001151CB"/>
    <w:rsid w:val="001158C3"/>
    <w:rsid w:val="00116963"/>
    <w:rsid w:val="001201E9"/>
    <w:rsid w:val="001203B4"/>
    <w:rsid w:val="0012062E"/>
    <w:rsid w:val="0012097B"/>
    <w:rsid w:val="00120E1F"/>
    <w:rsid w:val="00120F18"/>
    <w:rsid w:val="00121086"/>
    <w:rsid w:val="001211E4"/>
    <w:rsid w:val="00121221"/>
    <w:rsid w:val="001223C7"/>
    <w:rsid w:val="00122DE4"/>
    <w:rsid w:val="00122FD8"/>
    <w:rsid w:val="00123102"/>
    <w:rsid w:val="00123325"/>
    <w:rsid w:val="00123427"/>
    <w:rsid w:val="0012343A"/>
    <w:rsid w:val="001234A2"/>
    <w:rsid w:val="00123618"/>
    <w:rsid w:val="001237F1"/>
    <w:rsid w:val="0012397B"/>
    <w:rsid w:val="00123C95"/>
    <w:rsid w:val="00123FB5"/>
    <w:rsid w:val="00124BA7"/>
    <w:rsid w:val="00125020"/>
    <w:rsid w:val="0012504D"/>
    <w:rsid w:val="00125523"/>
    <w:rsid w:val="001255DD"/>
    <w:rsid w:val="00125D24"/>
    <w:rsid w:val="00125E72"/>
    <w:rsid w:val="001262C8"/>
    <w:rsid w:val="001265BE"/>
    <w:rsid w:val="00126862"/>
    <w:rsid w:val="001272ED"/>
    <w:rsid w:val="00127311"/>
    <w:rsid w:val="00127A84"/>
    <w:rsid w:val="00130253"/>
    <w:rsid w:val="00130EC9"/>
    <w:rsid w:val="00130F56"/>
    <w:rsid w:val="001313EC"/>
    <w:rsid w:val="0013165C"/>
    <w:rsid w:val="00131CE6"/>
    <w:rsid w:val="001320AB"/>
    <w:rsid w:val="00132434"/>
    <w:rsid w:val="00132448"/>
    <w:rsid w:val="00132691"/>
    <w:rsid w:val="00132A32"/>
    <w:rsid w:val="00132B9C"/>
    <w:rsid w:val="00132DD6"/>
    <w:rsid w:val="00132E23"/>
    <w:rsid w:val="00132E84"/>
    <w:rsid w:val="0013336D"/>
    <w:rsid w:val="0013384D"/>
    <w:rsid w:val="001345CD"/>
    <w:rsid w:val="00134D7E"/>
    <w:rsid w:val="00134FA0"/>
    <w:rsid w:val="001350D0"/>
    <w:rsid w:val="00135B5D"/>
    <w:rsid w:val="0013600B"/>
    <w:rsid w:val="00136B91"/>
    <w:rsid w:val="0013705E"/>
    <w:rsid w:val="00137A35"/>
    <w:rsid w:val="00137A9B"/>
    <w:rsid w:val="00137AA0"/>
    <w:rsid w:val="00137AEA"/>
    <w:rsid w:val="00137D09"/>
    <w:rsid w:val="00137E74"/>
    <w:rsid w:val="00140543"/>
    <w:rsid w:val="00140555"/>
    <w:rsid w:val="001408F5"/>
    <w:rsid w:val="00140B18"/>
    <w:rsid w:val="00140CB8"/>
    <w:rsid w:val="0014181F"/>
    <w:rsid w:val="00141A3E"/>
    <w:rsid w:val="00141CD7"/>
    <w:rsid w:val="00141F32"/>
    <w:rsid w:val="001420C8"/>
    <w:rsid w:val="00142AE9"/>
    <w:rsid w:val="0014306D"/>
    <w:rsid w:val="00143630"/>
    <w:rsid w:val="00143824"/>
    <w:rsid w:val="0014382D"/>
    <w:rsid w:val="0014398B"/>
    <w:rsid w:val="001439CF"/>
    <w:rsid w:val="00144089"/>
    <w:rsid w:val="001444D5"/>
    <w:rsid w:val="00144ADE"/>
    <w:rsid w:val="00144BD2"/>
    <w:rsid w:val="00145434"/>
    <w:rsid w:val="00145B0A"/>
    <w:rsid w:val="001463D7"/>
    <w:rsid w:val="001466DE"/>
    <w:rsid w:val="00146B62"/>
    <w:rsid w:val="00147057"/>
    <w:rsid w:val="00147971"/>
    <w:rsid w:val="00147B25"/>
    <w:rsid w:val="00150024"/>
    <w:rsid w:val="0015031A"/>
    <w:rsid w:val="001503EB"/>
    <w:rsid w:val="001504F8"/>
    <w:rsid w:val="00150544"/>
    <w:rsid w:val="00150A29"/>
    <w:rsid w:val="00150F36"/>
    <w:rsid w:val="001510A4"/>
    <w:rsid w:val="001518E9"/>
    <w:rsid w:val="00151A75"/>
    <w:rsid w:val="00151D3E"/>
    <w:rsid w:val="00152473"/>
    <w:rsid w:val="00152510"/>
    <w:rsid w:val="00152518"/>
    <w:rsid w:val="001525CE"/>
    <w:rsid w:val="00152864"/>
    <w:rsid w:val="00152900"/>
    <w:rsid w:val="00152976"/>
    <w:rsid w:val="00152984"/>
    <w:rsid w:val="00152A0B"/>
    <w:rsid w:val="00152A95"/>
    <w:rsid w:val="00152B32"/>
    <w:rsid w:val="001534D3"/>
    <w:rsid w:val="00153E96"/>
    <w:rsid w:val="001545E5"/>
    <w:rsid w:val="001546BE"/>
    <w:rsid w:val="00154C69"/>
    <w:rsid w:val="00154CFC"/>
    <w:rsid w:val="00154D76"/>
    <w:rsid w:val="00155540"/>
    <w:rsid w:val="00155542"/>
    <w:rsid w:val="00155BB7"/>
    <w:rsid w:val="001560C4"/>
    <w:rsid w:val="00156942"/>
    <w:rsid w:val="00156AF4"/>
    <w:rsid w:val="00156C1D"/>
    <w:rsid w:val="0015708B"/>
    <w:rsid w:val="00157FA2"/>
    <w:rsid w:val="0016045F"/>
    <w:rsid w:val="00160607"/>
    <w:rsid w:val="00160B10"/>
    <w:rsid w:val="00160CA7"/>
    <w:rsid w:val="001617BD"/>
    <w:rsid w:val="00161A71"/>
    <w:rsid w:val="00161C25"/>
    <w:rsid w:val="0016267C"/>
    <w:rsid w:val="00162B8C"/>
    <w:rsid w:val="00163B1E"/>
    <w:rsid w:val="00164E82"/>
    <w:rsid w:val="00164F8C"/>
    <w:rsid w:val="001652B5"/>
    <w:rsid w:val="001654E2"/>
    <w:rsid w:val="001659F1"/>
    <w:rsid w:val="00165B09"/>
    <w:rsid w:val="00165C53"/>
    <w:rsid w:val="00165D9E"/>
    <w:rsid w:val="00165F90"/>
    <w:rsid w:val="001662DB"/>
    <w:rsid w:val="00166550"/>
    <w:rsid w:val="00166F70"/>
    <w:rsid w:val="00166FA1"/>
    <w:rsid w:val="00167802"/>
    <w:rsid w:val="00167826"/>
    <w:rsid w:val="00167886"/>
    <w:rsid w:val="00167BFA"/>
    <w:rsid w:val="00167E44"/>
    <w:rsid w:val="00167EB4"/>
    <w:rsid w:val="0017020F"/>
    <w:rsid w:val="001702C3"/>
    <w:rsid w:val="00170851"/>
    <w:rsid w:val="00170961"/>
    <w:rsid w:val="00170A03"/>
    <w:rsid w:val="00170E5D"/>
    <w:rsid w:val="00170F1D"/>
    <w:rsid w:val="00171274"/>
    <w:rsid w:val="00171431"/>
    <w:rsid w:val="001718F6"/>
    <w:rsid w:val="00171C0F"/>
    <w:rsid w:val="00171D16"/>
    <w:rsid w:val="00171D4C"/>
    <w:rsid w:val="00173404"/>
    <w:rsid w:val="00173459"/>
    <w:rsid w:val="001736FE"/>
    <w:rsid w:val="00173A41"/>
    <w:rsid w:val="00173BF9"/>
    <w:rsid w:val="00174074"/>
    <w:rsid w:val="00174B72"/>
    <w:rsid w:val="001750FB"/>
    <w:rsid w:val="00175A32"/>
    <w:rsid w:val="001760A0"/>
    <w:rsid w:val="001761B8"/>
    <w:rsid w:val="00176404"/>
    <w:rsid w:val="00176476"/>
    <w:rsid w:val="001772C9"/>
    <w:rsid w:val="00177518"/>
    <w:rsid w:val="001776AB"/>
    <w:rsid w:val="001779A5"/>
    <w:rsid w:val="001802AE"/>
    <w:rsid w:val="00181217"/>
    <w:rsid w:val="001817C9"/>
    <w:rsid w:val="00181AA8"/>
    <w:rsid w:val="00181DF4"/>
    <w:rsid w:val="00181E03"/>
    <w:rsid w:val="00182C86"/>
    <w:rsid w:val="00183056"/>
    <w:rsid w:val="001833D2"/>
    <w:rsid w:val="00183874"/>
    <w:rsid w:val="00183EC8"/>
    <w:rsid w:val="00184050"/>
    <w:rsid w:val="0018422D"/>
    <w:rsid w:val="0018440E"/>
    <w:rsid w:val="00184594"/>
    <w:rsid w:val="001851B6"/>
    <w:rsid w:val="00185225"/>
    <w:rsid w:val="001858EC"/>
    <w:rsid w:val="00185CE2"/>
    <w:rsid w:val="00185EBF"/>
    <w:rsid w:val="001861B5"/>
    <w:rsid w:val="001863CB"/>
    <w:rsid w:val="0018679F"/>
    <w:rsid w:val="0018698B"/>
    <w:rsid w:val="00187C8D"/>
    <w:rsid w:val="0019047F"/>
    <w:rsid w:val="001905C6"/>
    <w:rsid w:val="00190AD6"/>
    <w:rsid w:val="00191947"/>
    <w:rsid w:val="00191F0D"/>
    <w:rsid w:val="00192B52"/>
    <w:rsid w:val="00192CC8"/>
    <w:rsid w:val="0019302C"/>
    <w:rsid w:val="0019365B"/>
    <w:rsid w:val="00193A5D"/>
    <w:rsid w:val="00193B55"/>
    <w:rsid w:val="00193E66"/>
    <w:rsid w:val="00193FC1"/>
    <w:rsid w:val="0019429A"/>
    <w:rsid w:val="00194348"/>
    <w:rsid w:val="00194780"/>
    <w:rsid w:val="001948D8"/>
    <w:rsid w:val="0019492A"/>
    <w:rsid w:val="001949CD"/>
    <w:rsid w:val="00194D8C"/>
    <w:rsid w:val="00194DA4"/>
    <w:rsid w:val="00194EE9"/>
    <w:rsid w:val="001954B3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875"/>
    <w:rsid w:val="001969E1"/>
    <w:rsid w:val="00197492"/>
    <w:rsid w:val="00197643"/>
    <w:rsid w:val="0019780E"/>
    <w:rsid w:val="001A02C5"/>
    <w:rsid w:val="001A0EA7"/>
    <w:rsid w:val="001A165B"/>
    <w:rsid w:val="001A17A6"/>
    <w:rsid w:val="001A1FBA"/>
    <w:rsid w:val="001A23FA"/>
    <w:rsid w:val="001A24D2"/>
    <w:rsid w:val="001A2515"/>
    <w:rsid w:val="001A2870"/>
    <w:rsid w:val="001A2C4B"/>
    <w:rsid w:val="001A3363"/>
    <w:rsid w:val="001A33EA"/>
    <w:rsid w:val="001A35C7"/>
    <w:rsid w:val="001A3B11"/>
    <w:rsid w:val="001A3B61"/>
    <w:rsid w:val="001A4010"/>
    <w:rsid w:val="001A421D"/>
    <w:rsid w:val="001A45B9"/>
    <w:rsid w:val="001A46B6"/>
    <w:rsid w:val="001A4CB0"/>
    <w:rsid w:val="001A52BE"/>
    <w:rsid w:val="001A54E5"/>
    <w:rsid w:val="001A5CB6"/>
    <w:rsid w:val="001A5DA1"/>
    <w:rsid w:val="001A5DD4"/>
    <w:rsid w:val="001A5E7C"/>
    <w:rsid w:val="001A6E73"/>
    <w:rsid w:val="001A7B15"/>
    <w:rsid w:val="001A7D78"/>
    <w:rsid w:val="001B0E5C"/>
    <w:rsid w:val="001B0F24"/>
    <w:rsid w:val="001B14AA"/>
    <w:rsid w:val="001B1CC3"/>
    <w:rsid w:val="001B1D91"/>
    <w:rsid w:val="001B217A"/>
    <w:rsid w:val="001B243E"/>
    <w:rsid w:val="001B2673"/>
    <w:rsid w:val="001B26E2"/>
    <w:rsid w:val="001B33E0"/>
    <w:rsid w:val="001B344B"/>
    <w:rsid w:val="001B3620"/>
    <w:rsid w:val="001B3662"/>
    <w:rsid w:val="001B3A76"/>
    <w:rsid w:val="001B41CF"/>
    <w:rsid w:val="001B4BBA"/>
    <w:rsid w:val="001B4BF8"/>
    <w:rsid w:val="001B4D62"/>
    <w:rsid w:val="001B5241"/>
    <w:rsid w:val="001B537A"/>
    <w:rsid w:val="001B5C66"/>
    <w:rsid w:val="001B5C8F"/>
    <w:rsid w:val="001B5D3F"/>
    <w:rsid w:val="001B6690"/>
    <w:rsid w:val="001B669D"/>
    <w:rsid w:val="001B6C0B"/>
    <w:rsid w:val="001B6C2D"/>
    <w:rsid w:val="001C06FB"/>
    <w:rsid w:val="001C098F"/>
    <w:rsid w:val="001C09F9"/>
    <w:rsid w:val="001C0B38"/>
    <w:rsid w:val="001C0B74"/>
    <w:rsid w:val="001C1DE8"/>
    <w:rsid w:val="001C1E6E"/>
    <w:rsid w:val="001C235C"/>
    <w:rsid w:val="001C24BF"/>
    <w:rsid w:val="001C262B"/>
    <w:rsid w:val="001C29A4"/>
    <w:rsid w:val="001C2CC1"/>
    <w:rsid w:val="001C2E7B"/>
    <w:rsid w:val="001C311D"/>
    <w:rsid w:val="001C3308"/>
    <w:rsid w:val="001C3714"/>
    <w:rsid w:val="001C39BB"/>
    <w:rsid w:val="001C5616"/>
    <w:rsid w:val="001C57D7"/>
    <w:rsid w:val="001C5868"/>
    <w:rsid w:val="001C5869"/>
    <w:rsid w:val="001C5DF2"/>
    <w:rsid w:val="001C5EAE"/>
    <w:rsid w:val="001C5F49"/>
    <w:rsid w:val="001C5FDE"/>
    <w:rsid w:val="001C60C8"/>
    <w:rsid w:val="001C6357"/>
    <w:rsid w:val="001C6820"/>
    <w:rsid w:val="001C6E26"/>
    <w:rsid w:val="001C6FE7"/>
    <w:rsid w:val="001C715A"/>
    <w:rsid w:val="001C7591"/>
    <w:rsid w:val="001C76BA"/>
    <w:rsid w:val="001C775F"/>
    <w:rsid w:val="001D021B"/>
    <w:rsid w:val="001D0E63"/>
    <w:rsid w:val="001D14E0"/>
    <w:rsid w:val="001D16CC"/>
    <w:rsid w:val="001D1760"/>
    <w:rsid w:val="001D1B83"/>
    <w:rsid w:val="001D223F"/>
    <w:rsid w:val="001D266C"/>
    <w:rsid w:val="001D2848"/>
    <w:rsid w:val="001D30FC"/>
    <w:rsid w:val="001D449D"/>
    <w:rsid w:val="001D4877"/>
    <w:rsid w:val="001D4D44"/>
    <w:rsid w:val="001D553E"/>
    <w:rsid w:val="001D56D7"/>
    <w:rsid w:val="001D5B2E"/>
    <w:rsid w:val="001D5C78"/>
    <w:rsid w:val="001D61FF"/>
    <w:rsid w:val="001D6939"/>
    <w:rsid w:val="001D7540"/>
    <w:rsid w:val="001D7E36"/>
    <w:rsid w:val="001D7F6C"/>
    <w:rsid w:val="001E00D5"/>
    <w:rsid w:val="001E02C2"/>
    <w:rsid w:val="001E0A62"/>
    <w:rsid w:val="001E0BFC"/>
    <w:rsid w:val="001E140B"/>
    <w:rsid w:val="001E165B"/>
    <w:rsid w:val="001E17CD"/>
    <w:rsid w:val="001E1E50"/>
    <w:rsid w:val="001E1ECF"/>
    <w:rsid w:val="001E243C"/>
    <w:rsid w:val="001E28B6"/>
    <w:rsid w:val="001E30BD"/>
    <w:rsid w:val="001E338A"/>
    <w:rsid w:val="001E3423"/>
    <w:rsid w:val="001E3810"/>
    <w:rsid w:val="001E3989"/>
    <w:rsid w:val="001E3C0B"/>
    <w:rsid w:val="001E3DC5"/>
    <w:rsid w:val="001E3DF2"/>
    <w:rsid w:val="001E41F3"/>
    <w:rsid w:val="001E56E4"/>
    <w:rsid w:val="001E5815"/>
    <w:rsid w:val="001E5BDF"/>
    <w:rsid w:val="001E72EC"/>
    <w:rsid w:val="001E738A"/>
    <w:rsid w:val="001E7561"/>
    <w:rsid w:val="001E761D"/>
    <w:rsid w:val="001E7851"/>
    <w:rsid w:val="001E7B10"/>
    <w:rsid w:val="001E7DBB"/>
    <w:rsid w:val="001F03ED"/>
    <w:rsid w:val="001F124C"/>
    <w:rsid w:val="001F13CF"/>
    <w:rsid w:val="001F175D"/>
    <w:rsid w:val="001F1904"/>
    <w:rsid w:val="001F1944"/>
    <w:rsid w:val="001F1E3E"/>
    <w:rsid w:val="001F1E5E"/>
    <w:rsid w:val="001F218E"/>
    <w:rsid w:val="001F229E"/>
    <w:rsid w:val="001F22CD"/>
    <w:rsid w:val="001F246D"/>
    <w:rsid w:val="001F2E2B"/>
    <w:rsid w:val="001F3307"/>
    <w:rsid w:val="001F3420"/>
    <w:rsid w:val="001F38F3"/>
    <w:rsid w:val="001F3980"/>
    <w:rsid w:val="001F3FD1"/>
    <w:rsid w:val="001F41F3"/>
    <w:rsid w:val="001F4D4F"/>
    <w:rsid w:val="001F4F64"/>
    <w:rsid w:val="001F54B3"/>
    <w:rsid w:val="001F6104"/>
    <w:rsid w:val="001F6324"/>
    <w:rsid w:val="001F6DAA"/>
    <w:rsid w:val="001F6FDD"/>
    <w:rsid w:val="001F7B02"/>
    <w:rsid w:val="001F7D9E"/>
    <w:rsid w:val="001F7E74"/>
    <w:rsid w:val="00200888"/>
    <w:rsid w:val="00200FD1"/>
    <w:rsid w:val="00201402"/>
    <w:rsid w:val="00201462"/>
    <w:rsid w:val="002015F8"/>
    <w:rsid w:val="00201B7E"/>
    <w:rsid w:val="00201BB6"/>
    <w:rsid w:val="00201BE7"/>
    <w:rsid w:val="00201CC1"/>
    <w:rsid w:val="00201F07"/>
    <w:rsid w:val="002021BD"/>
    <w:rsid w:val="0020220E"/>
    <w:rsid w:val="00202220"/>
    <w:rsid w:val="00202511"/>
    <w:rsid w:val="002028A1"/>
    <w:rsid w:val="00202E6D"/>
    <w:rsid w:val="002033C8"/>
    <w:rsid w:val="00203E33"/>
    <w:rsid w:val="00203F51"/>
    <w:rsid w:val="00203FF4"/>
    <w:rsid w:val="002040D1"/>
    <w:rsid w:val="002043F7"/>
    <w:rsid w:val="00204F95"/>
    <w:rsid w:val="00205172"/>
    <w:rsid w:val="0020553F"/>
    <w:rsid w:val="00205818"/>
    <w:rsid w:val="00205E33"/>
    <w:rsid w:val="0020674B"/>
    <w:rsid w:val="002068DB"/>
    <w:rsid w:val="002074B0"/>
    <w:rsid w:val="00207F26"/>
    <w:rsid w:val="00210068"/>
    <w:rsid w:val="0021044F"/>
    <w:rsid w:val="00210751"/>
    <w:rsid w:val="002108E5"/>
    <w:rsid w:val="00211ACA"/>
    <w:rsid w:val="00211F63"/>
    <w:rsid w:val="002120B1"/>
    <w:rsid w:val="00212427"/>
    <w:rsid w:val="00212465"/>
    <w:rsid w:val="002128C5"/>
    <w:rsid w:val="00212A08"/>
    <w:rsid w:val="00212D71"/>
    <w:rsid w:val="00212F1B"/>
    <w:rsid w:val="00213C50"/>
    <w:rsid w:val="00213F8A"/>
    <w:rsid w:val="00213FE8"/>
    <w:rsid w:val="00214083"/>
    <w:rsid w:val="00214A45"/>
    <w:rsid w:val="00214B62"/>
    <w:rsid w:val="00214D56"/>
    <w:rsid w:val="00214FA7"/>
    <w:rsid w:val="00215072"/>
    <w:rsid w:val="002150A2"/>
    <w:rsid w:val="0021553B"/>
    <w:rsid w:val="00215707"/>
    <w:rsid w:val="00215C84"/>
    <w:rsid w:val="002160A4"/>
    <w:rsid w:val="002163AD"/>
    <w:rsid w:val="0021689B"/>
    <w:rsid w:val="00216985"/>
    <w:rsid w:val="00216AD3"/>
    <w:rsid w:val="00216E23"/>
    <w:rsid w:val="0021706E"/>
    <w:rsid w:val="00217081"/>
    <w:rsid w:val="002173FE"/>
    <w:rsid w:val="00217505"/>
    <w:rsid w:val="00217543"/>
    <w:rsid w:val="0021778A"/>
    <w:rsid w:val="00217A76"/>
    <w:rsid w:val="0022025F"/>
    <w:rsid w:val="0022049E"/>
    <w:rsid w:val="00220ADC"/>
    <w:rsid w:val="00220BF4"/>
    <w:rsid w:val="00220CB6"/>
    <w:rsid w:val="00220D51"/>
    <w:rsid w:val="0022154B"/>
    <w:rsid w:val="00221FEA"/>
    <w:rsid w:val="002229B1"/>
    <w:rsid w:val="00222A2A"/>
    <w:rsid w:val="00222B2B"/>
    <w:rsid w:val="00222B69"/>
    <w:rsid w:val="00222CE8"/>
    <w:rsid w:val="00222EDD"/>
    <w:rsid w:val="00222F84"/>
    <w:rsid w:val="002233C9"/>
    <w:rsid w:val="00223D10"/>
    <w:rsid w:val="00223DC7"/>
    <w:rsid w:val="002245B5"/>
    <w:rsid w:val="00224AD5"/>
    <w:rsid w:val="00224B24"/>
    <w:rsid w:val="00225311"/>
    <w:rsid w:val="00225DBC"/>
    <w:rsid w:val="00225E9F"/>
    <w:rsid w:val="00226B70"/>
    <w:rsid w:val="00226F1F"/>
    <w:rsid w:val="00227274"/>
    <w:rsid w:val="002277CD"/>
    <w:rsid w:val="00230117"/>
    <w:rsid w:val="002301F9"/>
    <w:rsid w:val="002306D4"/>
    <w:rsid w:val="0023098E"/>
    <w:rsid w:val="002309DB"/>
    <w:rsid w:val="00230D7D"/>
    <w:rsid w:val="002312D8"/>
    <w:rsid w:val="00231339"/>
    <w:rsid w:val="00231356"/>
    <w:rsid w:val="00231546"/>
    <w:rsid w:val="002318C6"/>
    <w:rsid w:val="00231BA3"/>
    <w:rsid w:val="00232176"/>
    <w:rsid w:val="00233303"/>
    <w:rsid w:val="00233A59"/>
    <w:rsid w:val="00233A70"/>
    <w:rsid w:val="00234ACD"/>
    <w:rsid w:val="0023501A"/>
    <w:rsid w:val="0023521D"/>
    <w:rsid w:val="00235572"/>
    <w:rsid w:val="002355E3"/>
    <w:rsid w:val="0023564D"/>
    <w:rsid w:val="002356BB"/>
    <w:rsid w:val="00235F6F"/>
    <w:rsid w:val="00236052"/>
    <w:rsid w:val="002361B0"/>
    <w:rsid w:val="00236ACB"/>
    <w:rsid w:val="00236EF1"/>
    <w:rsid w:val="0023731E"/>
    <w:rsid w:val="00237E05"/>
    <w:rsid w:val="00240031"/>
    <w:rsid w:val="00240E33"/>
    <w:rsid w:val="002417AA"/>
    <w:rsid w:val="00241D94"/>
    <w:rsid w:val="00242180"/>
    <w:rsid w:val="00242B8F"/>
    <w:rsid w:val="002430EF"/>
    <w:rsid w:val="00243147"/>
    <w:rsid w:val="0024339F"/>
    <w:rsid w:val="00243407"/>
    <w:rsid w:val="002434F4"/>
    <w:rsid w:val="00243576"/>
    <w:rsid w:val="00243A3B"/>
    <w:rsid w:val="002440E2"/>
    <w:rsid w:val="00244388"/>
    <w:rsid w:val="00244477"/>
    <w:rsid w:val="002448B7"/>
    <w:rsid w:val="00244D01"/>
    <w:rsid w:val="002451D0"/>
    <w:rsid w:val="00245A72"/>
    <w:rsid w:val="00245A93"/>
    <w:rsid w:val="00245FCF"/>
    <w:rsid w:val="00247093"/>
    <w:rsid w:val="00247271"/>
    <w:rsid w:val="00247727"/>
    <w:rsid w:val="0024772C"/>
    <w:rsid w:val="00247BB0"/>
    <w:rsid w:val="00247C49"/>
    <w:rsid w:val="00247D06"/>
    <w:rsid w:val="0025033E"/>
    <w:rsid w:val="002504E4"/>
    <w:rsid w:val="002507F2"/>
    <w:rsid w:val="00250A68"/>
    <w:rsid w:val="00250A6C"/>
    <w:rsid w:val="00250D51"/>
    <w:rsid w:val="00251290"/>
    <w:rsid w:val="00251459"/>
    <w:rsid w:val="00251686"/>
    <w:rsid w:val="00251914"/>
    <w:rsid w:val="002519A9"/>
    <w:rsid w:val="00251B59"/>
    <w:rsid w:val="00251B67"/>
    <w:rsid w:val="002520E5"/>
    <w:rsid w:val="00252219"/>
    <w:rsid w:val="0025276E"/>
    <w:rsid w:val="00252945"/>
    <w:rsid w:val="00252AF6"/>
    <w:rsid w:val="0025307A"/>
    <w:rsid w:val="00253739"/>
    <w:rsid w:val="00253913"/>
    <w:rsid w:val="00253AB0"/>
    <w:rsid w:val="00253C60"/>
    <w:rsid w:val="00253FA2"/>
    <w:rsid w:val="00254568"/>
    <w:rsid w:val="002548AD"/>
    <w:rsid w:val="002549E6"/>
    <w:rsid w:val="00254A0C"/>
    <w:rsid w:val="00254D4F"/>
    <w:rsid w:val="0025502F"/>
    <w:rsid w:val="00255171"/>
    <w:rsid w:val="0025523F"/>
    <w:rsid w:val="00255293"/>
    <w:rsid w:val="0025577D"/>
    <w:rsid w:val="00255B79"/>
    <w:rsid w:val="00256308"/>
    <w:rsid w:val="002564F3"/>
    <w:rsid w:val="002567C9"/>
    <w:rsid w:val="00256A08"/>
    <w:rsid w:val="00256AB3"/>
    <w:rsid w:val="00256F00"/>
    <w:rsid w:val="00256F32"/>
    <w:rsid w:val="0025711B"/>
    <w:rsid w:val="002571C5"/>
    <w:rsid w:val="00257276"/>
    <w:rsid w:val="002575D2"/>
    <w:rsid w:val="00257AC5"/>
    <w:rsid w:val="00260554"/>
    <w:rsid w:val="002606D7"/>
    <w:rsid w:val="00260914"/>
    <w:rsid w:val="00260F48"/>
    <w:rsid w:val="00261E8A"/>
    <w:rsid w:val="00261FB1"/>
    <w:rsid w:val="0026216E"/>
    <w:rsid w:val="00262178"/>
    <w:rsid w:val="00262789"/>
    <w:rsid w:val="002627AC"/>
    <w:rsid w:val="002628B5"/>
    <w:rsid w:val="00262A42"/>
    <w:rsid w:val="0026324A"/>
    <w:rsid w:val="0026369D"/>
    <w:rsid w:val="00263B15"/>
    <w:rsid w:val="0026452C"/>
    <w:rsid w:val="0026545D"/>
    <w:rsid w:val="00265504"/>
    <w:rsid w:val="00265505"/>
    <w:rsid w:val="00265573"/>
    <w:rsid w:val="00265A56"/>
    <w:rsid w:val="00265EA1"/>
    <w:rsid w:val="00265EFD"/>
    <w:rsid w:val="0026610B"/>
    <w:rsid w:val="002661B0"/>
    <w:rsid w:val="00266B60"/>
    <w:rsid w:val="00266CB7"/>
    <w:rsid w:val="00267D7B"/>
    <w:rsid w:val="00267D86"/>
    <w:rsid w:val="002703F3"/>
    <w:rsid w:val="00270691"/>
    <w:rsid w:val="002709D0"/>
    <w:rsid w:val="00270C3A"/>
    <w:rsid w:val="00270EB6"/>
    <w:rsid w:val="002713A8"/>
    <w:rsid w:val="00271795"/>
    <w:rsid w:val="00271F0B"/>
    <w:rsid w:val="00272116"/>
    <w:rsid w:val="0027257F"/>
    <w:rsid w:val="00272E80"/>
    <w:rsid w:val="00272E89"/>
    <w:rsid w:val="002734AA"/>
    <w:rsid w:val="00273691"/>
    <w:rsid w:val="00273B25"/>
    <w:rsid w:val="00274432"/>
    <w:rsid w:val="002749A6"/>
    <w:rsid w:val="00274C18"/>
    <w:rsid w:val="00274CDC"/>
    <w:rsid w:val="00274EBA"/>
    <w:rsid w:val="00274F0E"/>
    <w:rsid w:val="00274F79"/>
    <w:rsid w:val="0027567A"/>
    <w:rsid w:val="00275B7C"/>
    <w:rsid w:val="00275F77"/>
    <w:rsid w:val="002760EB"/>
    <w:rsid w:val="0027780A"/>
    <w:rsid w:val="00280603"/>
    <w:rsid w:val="00280AC7"/>
    <w:rsid w:val="00281174"/>
    <w:rsid w:val="00281577"/>
    <w:rsid w:val="00281959"/>
    <w:rsid w:val="0028199F"/>
    <w:rsid w:val="00281B51"/>
    <w:rsid w:val="00281D74"/>
    <w:rsid w:val="00281FAA"/>
    <w:rsid w:val="00282754"/>
    <w:rsid w:val="00283464"/>
    <w:rsid w:val="002835E4"/>
    <w:rsid w:val="00283AB2"/>
    <w:rsid w:val="00283F47"/>
    <w:rsid w:val="00283F71"/>
    <w:rsid w:val="00283FFB"/>
    <w:rsid w:val="00284067"/>
    <w:rsid w:val="00284105"/>
    <w:rsid w:val="002843F1"/>
    <w:rsid w:val="00284805"/>
    <w:rsid w:val="002848FF"/>
    <w:rsid w:val="00284939"/>
    <w:rsid w:val="002849DB"/>
    <w:rsid w:val="00284B44"/>
    <w:rsid w:val="00284FCA"/>
    <w:rsid w:val="002858BE"/>
    <w:rsid w:val="00285BFF"/>
    <w:rsid w:val="00285CB2"/>
    <w:rsid w:val="00285D13"/>
    <w:rsid w:val="00286ABE"/>
    <w:rsid w:val="00286F1D"/>
    <w:rsid w:val="00287376"/>
    <w:rsid w:val="0028747A"/>
    <w:rsid w:val="00287736"/>
    <w:rsid w:val="00287C3C"/>
    <w:rsid w:val="00287CC4"/>
    <w:rsid w:val="00287E15"/>
    <w:rsid w:val="00290776"/>
    <w:rsid w:val="00290EEB"/>
    <w:rsid w:val="00290FAC"/>
    <w:rsid w:val="0029116A"/>
    <w:rsid w:val="0029195D"/>
    <w:rsid w:val="002920C7"/>
    <w:rsid w:val="00292782"/>
    <w:rsid w:val="002929DF"/>
    <w:rsid w:val="00292D16"/>
    <w:rsid w:val="00292DD3"/>
    <w:rsid w:val="00293647"/>
    <w:rsid w:val="00294717"/>
    <w:rsid w:val="00294960"/>
    <w:rsid w:val="00294C48"/>
    <w:rsid w:val="00294C75"/>
    <w:rsid w:val="00295028"/>
    <w:rsid w:val="002950D2"/>
    <w:rsid w:val="00295B88"/>
    <w:rsid w:val="00295D92"/>
    <w:rsid w:val="00296174"/>
    <w:rsid w:val="0029669A"/>
    <w:rsid w:val="00296DA3"/>
    <w:rsid w:val="00297337"/>
    <w:rsid w:val="002974E9"/>
    <w:rsid w:val="0029768C"/>
    <w:rsid w:val="00297980"/>
    <w:rsid w:val="00297AF6"/>
    <w:rsid w:val="002A0132"/>
    <w:rsid w:val="002A05DE"/>
    <w:rsid w:val="002A0C62"/>
    <w:rsid w:val="002A1223"/>
    <w:rsid w:val="002A1273"/>
    <w:rsid w:val="002A1463"/>
    <w:rsid w:val="002A16BA"/>
    <w:rsid w:val="002A1DC9"/>
    <w:rsid w:val="002A1E0B"/>
    <w:rsid w:val="002A2121"/>
    <w:rsid w:val="002A276D"/>
    <w:rsid w:val="002A2977"/>
    <w:rsid w:val="002A29C5"/>
    <w:rsid w:val="002A2A65"/>
    <w:rsid w:val="002A36E1"/>
    <w:rsid w:val="002A3905"/>
    <w:rsid w:val="002A395A"/>
    <w:rsid w:val="002A3BF6"/>
    <w:rsid w:val="002A3E76"/>
    <w:rsid w:val="002A3EE6"/>
    <w:rsid w:val="002A3F1C"/>
    <w:rsid w:val="002A3F8F"/>
    <w:rsid w:val="002A4F4F"/>
    <w:rsid w:val="002A519A"/>
    <w:rsid w:val="002A567B"/>
    <w:rsid w:val="002A5A9E"/>
    <w:rsid w:val="002A6287"/>
    <w:rsid w:val="002A63DF"/>
    <w:rsid w:val="002A640A"/>
    <w:rsid w:val="002A724C"/>
    <w:rsid w:val="002A74E8"/>
    <w:rsid w:val="002A7941"/>
    <w:rsid w:val="002A7B4F"/>
    <w:rsid w:val="002A7F32"/>
    <w:rsid w:val="002A7F9E"/>
    <w:rsid w:val="002B0032"/>
    <w:rsid w:val="002B0104"/>
    <w:rsid w:val="002B0A36"/>
    <w:rsid w:val="002B10E5"/>
    <w:rsid w:val="002B122B"/>
    <w:rsid w:val="002B167C"/>
    <w:rsid w:val="002B1A96"/>
    <w:rsid w:val="002B1E13"/>
    <w:rsid w:val="002B1E36"/>
    <w:rsid w:val="002B2E6A"/>
    <w:rsid w:val="002B2F80"/>
    <w:rsid w:val="002B37CC"/>
    <w:rsid w:val="002B39EE"/>
    <w:rsid w:val="002B3B9D"/>
    <w:rsid w:val="002B45DB"/>
    <w:rsid w:val="002B4605"/>
    <w:rsid w:val="002B47F9"/>
    <w:rsid w:val="002B4CB0"/>
    <w:rsid w:val="002B4E62"/>
    <w:rsid w:val="002B5847"/>
    <w:rsid w:val="002B5B92"/>
    <w:rsid w:val="002B5F38"/>
    <w:rsid w:val="002B5FEC"/>
    <w:rsid w:val="002B6502"/>
    <w:rsid w:val="002B6617"/>
    <w:rsid w:val="002B6D52"/>
    <w:rsid w:val="002B7249"/>
    <w:rsid w:val="002B7C82"/>
    <w:rsid w:val="002C051A"/>
    <w:rsid w:val="002C0532"/>
    <w:rsid w:val="002C0996"/>
    <w:rsid w:val="002C0F0D"/>
    <w:rsid w:val="002C1426"/>
    <w:rsid w:val="002C1498"/>
    <w:rsid w:val="002C1865"/>
    <w:rsid w:val="002C1879"/>
    <w:rsid w:val="002C1B1B"/>
    <w:rsid w:val="002C1B26"/>
    <w:rsid w:val="002C1CB9"/>
    <w:rsid w:val="002C25E3"/>
    <w:rsid w:val="002C2AE1"/>
    <w:rsid w:val="002C33AC"/>
    <w:rsid w:val="002C388F"/>
    <w:rsid w:val="002C45FB"/>
    <w:rsid w:val="002C46C9"/>
    <w:rsid w:val="002C47A9"/>
    <w:rsid w:val="002C49A7"/>
    <w:rsid w:val="002C4B39"/>
    <w:rsid w:val="002C4DD4"/>
    <w:rsid w:val="002C5612"/>
    <w:rsid w:val="002C589C"/>
    <w:rsid w:val="002C5A55"/>
    <w:rsid w:val="002C5CDB"/>
    <w:rsid w:val="002C5F3F"/>
    <w:rsid w:val="002C61F2"/>
    <w:rsid w:val="002C6659"/>
    <w:rsid w:val="002C686D"/>
    <w:rsid w:val="002C6D1E"/>
    <w:rsid w:val="002C715E"/>
    <w:rsid w:val="002C7254"/>
    <w:rsid w:val="002C75D5"/>
    <w:rsid w:val="002C77C0"/>
    <w:rsid w:val="002D0030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101B"/>
    <w:rsid w:val="002D11F3"/>
    <w:rsid w:val="002D131E"/>
    <w:rsid w:val="002D1646"/>
    <w:rsid w:val="002D1E93"/>
    <w:rsid w:val="002D2032"/>
    <w:rsid w:val="002D2599"/>
    <w:rsid w:val="002D279C"/>
    <w:rsid w:val="002D2BCD"/>
    <w:rsid w:val="002D33F0"/>
    <w:rsid w:val="002D35E7"/>
    <w:rsid w:val="002D3DC5"/>
    <w:rsid w:val="002D40A6"/>
    <w:rsid w:val="002D4E2E"/>
    <w:rsid w:val="002D5474"/>
    <w:rsid w:val="002D5703"/>
    <w:rsid w:val="002D5982"/>
    <w:rsid w:val="002D5A9C"/>
    <w:rsid w:val="002D5C2C"/>
    <w:rsid w:val="002D650B"/>
    <w:rsid w:val="002D6675"/>
    <w:rsid w:val="002D6678"/>
    <w:rsid w:val="002D691A"/>
    <w:rsid w:val="002D6957"/>
    <w:rsid w:val="002D6C76"/>
    <w:rsid w:val="002D6C99"/>
    <w:rsid w:val="002D754A"/>
    <w:rsid w:val="002D75F0"/>
    <w:rsid w:val="002D7CD4"/>
    <w:rsid w:val="002E07D6"/>
    <w:rsid w:val="002E0967"/>
    <w:rsid w:val="002E09B9"/>
    <w:rsid w:val="002E112E"/>
    <w:rsid w:val="002E1913"/>
    <w:rsid w:val="002E1A35"/>
    <w:rsid w:val="002E206B"/>
    <w:rsid w:val="002E2507"/>
    <w:rsid w:val="002E2C5B"/>
    <w:rsid w:val="002E3528"/>
    <w:rsid w:val="002E3863"/>
    <w:rsid w:val="002E386E"/>
    <w:rsid w:val="002E39E1"/>
    <w:rsid w:val="002E3E59"/>
    <w:rsid w:val="002E41E7"/>
    <w:rsid w:val="002E41E9"/>
    <w:rsid w:val="002E49A2"/>
    <w:rsid w:val="002E4A0C"/>
    <w:rsid w:val="002E5C8B"/>
    <w:rsid w:val="002E6170"/>
    <w:rsid w:val="002E662A"/>
    <w:rsid w:val="002E6718"/>
    <w:rsid w:val="002E6AE4"/>
    <w:rsid w:val="002E70A1"/>
    <w:rsid w:val="002E7207"/>
    <w:rsid w:val="002E74D6"/>
    <w:rsid w:val="002E76CE"/>
    <w:rsid w:val="002E7D52"/>
    <w:rsid w:val="002F06A5"/>
    <w:rsid w:val="002F0814"/>
    <w:rsid w:val="002F1071"/>
    <w:rsid w:val="002F1129"/>
    <w:rsid w:val="002F12B7"/>
    <w:rsid w:val="002F1AF9"/>
    <w:rsid w:val="002F1C14"/>
    <w:rsid w:val="002F1CE2"/>
    <w:rsid w:val="002F1DAA"/>
    <w:rsid w:val="002F3565"/>
    <w:rsid w:val="002F3CD7"/>
    <w:rsid w:val="002F3D63"/>
    <w:rsid w:val="002F3E8C"/>
    <w:rsid w:val="002F4A55"/>
    <w:rsid w:val="002F4BD1"/>
    <w:rsid w:val="002F4C3F"/>
    <w:rsid w:val="002F5198"/>
    <w:rsid w:val="002F5B86"/>
    <w:rsid w:val="002F5F01"/>
    <w:rsid w:val="002F6028"/>
    <w:rsid w:val="002F608C"/>
    <w:rsid w:val="002F61E7"/>
    <w:rsid w:val="002F75A5"/>
    <w:rsid w:val="002F7ABC"/>
    <w:rsid w:val="002F7C25"/>
    <w:rsid w:val="002F7CD8"/>
    <w:rsid w:val="002F7DD0"/>
    <w:rsid w:val="002F7E8C"/>
    <w:rsid w:val="00300048"/>
    <w:rsid w:val="0030050D"/>
    <w:rsid w:val="003009F6"/>
    <w:rsid w:val="00300E52"/>
    <w:rsid w:val="0030155E"/>
    <w:rsid w:val="0030205F"/>
    <w:rsid w:val="00302586"/>
    <w:rsid w:val="00302AF0"/>
    <w:rsid w:val="00302BA0"/>
    <w:rsid w:val="00303219"/>
    <w:rsid w:val="0030321D"/>
    <w:rsid w:val="003034F4"/>
    <w:rsid w:val="0030366E"/>
    <w:rsid w:val="0030402C"/>
    <w:rsid w:val="0030439E"/>
    <w:rsid w:val="0030472E"/>
    <w:rsid w:val="00304DDC"/>
    <w:rsid w:val="00304E7C"/>
    <w:rsid w:val="00305808"/>
    <w:rsid w:val="00305E1B"/>
    <w:rsid w:val="00306201"/>
    <w:rsid w:val="0030636F"/>
    <w:rsid w:val="00306826"/>
    <w:rsid w:val="003069B3"/>
    <w:rsid w:val="00306EA4"/>
    <w:rsid w:val="00306FFB"/>
    <w:rsid w:val="0030764F"/>
    <w:rsid w:val="00307940"/>
    <w:rsid w:val="003104F5"/>
    <w:rsid w:val="00310A38"/>
    <w:rsid w:val="003118F0"/>
    <w:rsid w:val="003120C5"/>
    <w:rsid w:val="003120E8"/>
    <w:rsid w:val="00312232"/>
    <w:rsid w:val="00312350"/>
    <w:rsid w:val="0031288D"/>
    <w:rsid w:val="00312DBA"/>
    <w:rsid w:val="00313353"/>
    <w:rsid w:val="00313614"/>
    <w:rsid w:val="00313898"/>
    <w:rsid w:val="00313B17"/>
    <w:rsid w:val="003146B7"/>
    <w:rsid w:val="003147B1"/>
    <w:rsid w:val="00314ABF"/>
    <w:rsid w:val="003151B5"/>
    <w:rsid w:val="003156B8"/>
    <w:rsid w:val="00315A82"/>
    <w:rsid w:val="00315DD4"/>
    <w:rsid w:val="00316CEC"/>
    <w:rsid w:val="003170DB"/>
    <w:rsid w:val="003173D4"/>
    <w:rsid w:val="00317501"/>
    <w:rsid w:val="0031765A"/>
    <w:rsid w:val="003179F4"/>
    <w:rsid w:val="00317B06"/>
    <w:rsid w:val="00317F1F"/>
    <w:rsid w:val="00320526"/>
    <w:rsid w:val="00320608"/>
    <w:rsid w:val="00320824"/>
    <w:rsid w:val="00320832"/>
    <w:rsid w:val="00320B1F"/>
    <w:rsid w:val="00320C25"/>
    <w:rsid w:val="00320E4E"/>
    <w:rsid w:val="00321063"/>
    <w:rsid w:val="00321093"/>
    <w:rsid w:val="003210B7"/>
    <w:rsid w:val="0032152B"/>
    <w:rsid w:val="00321C6B"/>
    <w:rsid w:val="00321E0D"/>
    <w:rsid w:val="003222DF"/>
    <w:rsid w:val="00322385"/>
    <w:rsid w:val="0032249C"/>
    <w:rsid w:val="003224B1"/>
    <w:rsid w:val="00322769"/>
    <w:rsid w:val="00322E2C"/>
    <w:rsid w:val="00322FBE"/>
    <w:rsid w:val="00323553"/>
    <w:rsid w:val="00323F84"/>
    <w:rsid w:val="0032465D"/>
    <w:rsid w:val="0032498E"/>
    <w:rsid w:val="003253D1"/>
    <w:rsid w:val="00325B3C"/>
    <w:rsid w:val="00325D03"/>
    <w:rsid w:val="003262D5"/>
    <w:rsid w:val="003267CE"/>
    <w:rsid w:val="00326EA1"/>
    <w:rsid w:val="00327925"/>
    <w:rsid w:val="0032792F"/>
    <w:rsid w:val="00327B33"/>
    <w:rsid w:val="00330295"/>
    <w:rsid w:val="0033052B"/>
    <w:rsid w:val="00330589"/>
    <w:rsid w:val="00330B9E"/>
    <w:rsid w:val="00330D27"/>
    <w:rsid w:val="003313DC"/>
    <w:rsid w:val="0033177B"/>
    <w:rsid w:val="00331BEE"/>
    <w:rsid w:val="003323B1"/>
    <w:rsid w:val="00332A50"/>
    <w:rsid w:val="00332C90"/>
    <w:rsid w:val="00333434"/>
    <w:rsid w:val="003334D8"/>
    <w:rsid w:val="003337FF"/>
    <w:rsid w:val="00333A3C"/>
    <w:rsid w:val="00333ACE"/>
    <w:rsid w:val="003344EE"/>
    <w:rsid w:val="00334724"/>
    <w:rsid w:val="0033505F"/>
    <w:rsid w:val="003356BA"/>
    <w:rsid w:val="00335F5E"/>
    <w:rsid w:val="00336190"/>
    <w:rsid w:val="0033627E"/>
    <w:rsid w:val="003362FD"/>
    <w:rsid w:val="003363FC"/>
    <w:rsid w:val="00336C36"/>
    <w:rsid w:val="003400FA"/>
    <w:rsid w:val="00340E53"/>
    <w:rsid w:val="003412BE"/>
    <w:rsid w:val="00341873"/>
    <w:rsid w:val="00341E12"/>
    <w:rsid w:val="00342005"/>
    <w:rsid w:val="00342894"/>
    <w:rsid w:val="0034303B"/>
    <w:rsid w:val="0034308F"/>
    <w:rsid w:val="003435D7"/>
    <w:rsid w:val="0034361C"/>
    <w:rsid w:val="0034374B"/>
    <w:rsid w:val="00343D5C"/>
    <w:rsid w:val="00344266"/>
    <w:rsid w:val="00344C07"/>
    <w:rsid w:val="00344F13"/>
    <w:rsid w:val="0034502D"/>
    <w:rsid w:val="0034519D"/>
    <w:rsid w:val="00345201"/>
    <w:rsid w:val="003454F6"/>
    <w:rsid w:val="00345835"/>
    <w:rsid w:val="00345C9E"/>
    <w:rsid w:val="00346085"/>
    <w:rsid w:val="003460F6"/>
    <w:rsid w:val="00346610"/>
    <w:rsid w:val="00346615"/>
    <w:rsid w:val="00346848"/>
    <w:rsid w:val="003469AA"/>
    <w:rsid w:val="00346A63"/>
    <w:rsid w:val="00346D44"/>
    <w:rsid w:val="00347DFF"/>
    <w:rsid w:val="0035063E"/>
    <w:rsid w:val="0035067F"/>
    <w:rsid w:val="0035137B"/>
    <w:rsid w:val="00351B73"/>
    <w:rsid w:val="00351EBF"/>
    <w:rsid w:val="0035211A"/>
    <w:rsid w:val="00353150"/>
    <w:rsid w:val="00353CFA"/>
    <w:rsid w:val="0035419F"/>
    <w:rsid w:val="00354596"/>
    <w:rsid w:val="00354FEB"/>
    <w:rsid w:val="00355460"/>
    <w:rsid w:val="00355688"/>
    <w:rsid w:val="00355E5C"/>
    <w:rsid w:val="00355E89"/>
    <w:rsid w:val="00355FD9"/>
    <w:rsid w:val="00356523"/>
    <w:rsid w:val="00356622"/>
    <w:rsid w:val="0035666E"/>
    <w:rsid w:val="003566FD"/>
    <w:rsid w:val="003567C8"/>
    <w:rsid w:val="00356BC5"/>
    <w:rsid w:val="00356DBB"/>
    <w:rsid w:val="00356EB0"/>
    <w:rsid w:val="003571A6"/>
    <w:rsid w:val="003603B5"/>
    <w:rsid w:val="00360752"/>
    <w:rsid w:val="00360B00"/>
    <w:rsid w:val="00360B9A"/>
    <w:rsid w:val="00360C75"/>
    <w:rsid w:val="003615AA"/>
    <w:rsid w:val="00361690"/>
    <w:rsid w:val="0036214E"/>
    <w:rsid w:val="00362797"/>
    <w:rsid w:val="003628FD"/>
    <w:rsid w:val="00362D49"/>
    <w:rsid w:val="00362D6A"/>
    <w:rsid w:val="00363249"/>
    <w:rsid w:val="003634FC"/>
    <w:rsid w:val="003635BA"/>
    <w:rsid w:val="00363972"/>
    <w:rsid w:val="00363B75"/>
    <w:rsid w:val="00363D5C"/>
    <w:rsid w:val="0036485C"/>
    <w:rsid w:val="003648C0"/>
    <w:rsid w:val="0036565C"/>
    <w:rsid w:val="00365D7B"/>
    <w:rsid w:val="0036638C"/>
    <w:rsid w:val="003672A5"/>
    <w:rsid w:val="0036734C"/>
    <w:rsid w:val="003675FE"/>
    <w:rsid w:val="00367906"/>
    <w:rsid w:val="00367FF9"/>
    <w:rsid w:val="00370870"/>
    <w:rsid w:val="003710E3"/>
    <w:rsid w:val="003713C8"/>
    <w:rsid w:val="003717E4"/>
    <w:rsid w:val="00372229"/>
    <w:rsid w:val="003725AD"/>
    <w:rsid w:val="003731C1"/>
    <w:rsid w:val="003733FB"/>
    <w:rsid w:val="00373561"/>
    <w:rsid w:val="003736CE"/>
    <w:rsid w:val="003736DC"/>
    <w:rsid w:val="003736F7"/>
    <w:rsid w:val="0037372C"/>
    <w:rsid w:val="003741FD"/>
    <w:rsid w:val="003744E5"/>
    <w:rsid w:val="0037451D"/>
    <w:rsid w:val="003745EF"/>
    <w:rsid w:val="00374801"/>
    <w:rsid w:val="00375734"/>
    <w:rsid w:val="0037651B"/>
    <w:rsid w:val="00376798"/>
    <w:rsid w:val="00376B98"/>
    <w:rsid w:val="0037719D"/>
    <w:rsid w:val="003771AF"/>
    <w:rsid w:val="0037769E"/>
    <w:rsid w:val="003802C6"/>
    <w:rsid w:val="00380364"/>
    <w:rsid w:val="00380B58"/>
    <w:rsid w:val="00380F82"/>
    <w:rsid w:val="00381179"/>
    <w:rsid w:val="00382119"/>
    <w:rsid w:val="00382154"/>
    <w:rsid w:val="003826C9"/>
    <w:rsid w:val="00383172"/>
    <w:rsid w:val="0038327A"/>
    <w:rsid w:val="00383D76"/>
    <w:rsid w:val="003844C3"/>
    <w:rsid w:val="003845A3"/>
    <w:rsid w:val="003845DB"/>
    <w:rsid w:val="003846BD"/>
    <w:rsid w:val="003851A2"/>
    <w:rsid w:val="003851E6"/>
    <w:rsid w:val="00385322"/>
    <w:rsid w:val="0038593C"/>
    <w:rsid w:val="003859BF"/>
    <w:rsid w:val="00385C40"/>
    <w:rsid w:val="003869FA"/>
    <w:rsid w:val="00386A74"/>
    <w:rsid w:val="00386EA2"/>
    <w:rsid w:val="003870B1"/>
    <w:rsid w:val="003874B7"/>
    <w:rsid w:val="00387AAB"/>
    <w:rsid w:val="00387AB2"/>
    <w:rsid w:val="00387B48"/>
    <w:rsid w:val="00387B5C"/>
    <w:rsid w:val="00387B9C"/>
    <w:rsid w:val="00390623"/>
    <w:rsid w:val="00390D69"/>
    <w:rsid w:val="00391131"/>
    <w:rsid w:val="0039155A"/>
    <w:rsid w:val="00391729"/>
    <w:rsid w:val="00391FD8"/>
    <w:rsid w:val="00392C77"/>
    <w:rsid w:val="00392EF4"/>
    <w:rsid w:val="00392F28"/>
    <w:rsid w:val="003932D4"/>
    <w:rsid w:val="0039350D"/>
    <w:rsid w:val="00394338"/>
    <w:rsid w:val="00394620"/>
    <w:rsid w:val="00394790"/>
    <w:rsid w:val="00394B45"/>
    <w:rsid w:val="00394FAD"/>
    <w:rsid w:val="00395094"/>
    <w:rsid w:val="003955D9"/>
    <w:rsid w:val="0039629B"/>
    <w:rsid w:val="00396C98"/>
    <w:rsid w:val="003970AE"/>
    <w:rsid w:val="003971D3"/>
    <w:rsid w:val="003972ED"/>
    <w:rsid w:val="00397565"/>
    <w:rsid w:val="00397670"/>
    <w:rsid w:val="003979F9"/>
    <w:rsid w:val="00397A7C"/>
    <w:rsid w:val="00397B33"/>
    <w:rsid w:val="00397CB9"/>
    <w:rsid w:val="003A085A"/>
    <w:rsid w:val="003A0B9F"/>
    <w:rsid w:val="003A16D2"/>
    <w:rsid w:val="003A1711"/>
    <w:rsid w:val="003A173A"/>
    <w:rsid w:val="003A1893"/>
    <w:rsid w:val="003A211D"/>
    <w:rsid w:val="003A2244"/>
    <w:rsid w:val="003A24D9"/>
    <w:rsid w:val="003A2841"/>
    <w:rsid w:val="003A2BE0"/>
    <w:rsid w:val="003A2C48"/>
    <w:rsid w:val="003A2DC7"/>
    <w:rsid w:val="003A2F3E"/>
    <w:rsid w:val="003A2F9C"/>
    <w:rsid w:val="003A302E"/>
    <w:rsid w:val="003A347F"/>
    <w:rsid w:val="003A388B"/>
    <w:rsid w:val="003A3D29"/>
    <w:rsid w:val="003A420C"/>
    <w:rsid w:val="003A4BFE"/>
    <w:rsid w:val="003A4F33"/>
    <w:rsid w:val="003A50FC"/>
    <w:rsid w:val="003A5148"/>
    <w:rsid w:val="003A54B4"/>
    <w:rsid w:val="003A5511"/>
    <w:rsid w:val="003A555D"/>
    <w:rsid w:val="003A55CD"/>
    <w:rsid w:val="003A57CD"/>
    <w:rsid w:val="003A67EC"/>
    <w:rsid w:val="003A6A38"/>
    <w:rsid w:val="003A6C5A"/>
    <w:rsid w:val="003A6EBD"/>
    <w:rsid w:val="003A7113"/>
    <w:rsid w:val="003A71A8"/>
    <w:rsid w:val="003A7468"/>
    <w:rsid w:val="003A7A2F"/>
    <w:rsid w:val="003A7DB6"/>
    <w:rsid w:val="003B02CC"/>
    <w:rsid w:val="003B055D"/>
    <w:rsid w:val="003B07A3"/>
    <w:rsid w:val="003B109A"/>
    <w:rsid w:val="003B1185"/>
    <w:rsid w:val="003B1480"/>
    <w:rsid w:val="003B17D6"/>
    <w:rsid w:val="003B1827"/>
    <w:rsid w:val="003B1A7E"/>
    <w:rsid w:val="003B1DB0"/>
    <w:rsid w:val="003B1DE5"/>
    <w:rsid w:val="003B2303"/>
    <w:rsid w:val="003B269D"/>
    <w:rsid w:val="003B2865"/>
    <w:rsid w:val="003B296F"/>
    <w:rsid w:val="003B2C7A"/>
    <w:rsid w:val="003B2FEE"/>
    <w:rsid w:val="003B3371"/>
    <w:rsid w:val="003B33AE"/>
    <w:rsid w:val="003B3A0A"/>
    <w:rsid w:val="003B3BC6"/>
    <w:rsid w:val="003B43F9"/>
    <w:rsid w:val="003B490A"/>
    <w:rsid w:val="003B5E65"/>
    <w:rsid w:val="003B6078"/>
    <w:rsid w:val="003B6245"/>
    <w:rsid w:val="003B642A"/>
    <w:rsid w:val="003B6430"/>
    <w:rsid w:val="003B6AF8"/>
    <w:rsid w:val="003B6F1A"/>
    <w:rsid w:val="003B72FC"/>
    <w:rsid w:val="003B73BD"/>
    <w:rsid w:val="003B742A"/>
    <w:rsid w:val="003B7E8D"/>
    <w:rsid w:val="003B7FE8"/>
    <w:rsid w:val="003C0DF5"/>
    <w:rsid w:val="003C0EF7"/>
    <w:rsid w:val="003C0F00"/>
    <w:rsid w:val="003C128D"/>
    <w:rsid w:val="003C1A89"/>
    <w:rsid w:val="003C1C9B"/>
    <w:rsid w:val="003C1CF6"/>
    <w:rsid w:val="003C1D60"/>
    <w:rsid w:val="003C2931"/>
    <w:rsid w:val="003C3075"/>
    <w:rsid w:val="003C31ED"/>
    <w:rsid w:val="003C3471"/>
    <w:rsid w:val="003C384A"/>
    <w:rsid w:val="003C3AA2"/>
    <w:rsid w:val="003C46F7"/>
    <w:rsid w:val="003C4D5D"/>
    <w:rsid w:val="003C515D"/>
    <w:rsid w:val="003C55C6"/>
    <w:rsid w:val="003C5697"/>
    <w:rsid w:val="003C56A1"/>
    <w:rsid w:val="003C5BEB"/>
    <w:rsid w:val="003C5F74"/>
    <w:rsid w:val="003C5FE9"/>
    <w:rsid w:val="003C6227"/>
    <w:rsid w:val="003C6343"/>
    <w:rsid w:val="003C65D4"/>
    <w:rsid w:val="003C7955"/>
    <w:rsid w:val="003C79F4"/>
    <w:rsid w:val="003C7AF5"/>
    <w:rsid w:val="003D033F"/>
    <w:rsid w:val="003D0544"/>
    <w:rsid w:val="003D08E2"/>
    <w:rsid w:val="003D124E"/>
    <w:rsid w:val="003D1639"/>
    <w:rsid w:val="003D17AD"/>
    <w:rsid w:val="003D1A20"/>
    <w:rsid w:val="003D1C0F"/>
    <w:rsid w:val="003D215C"/>
    <w:rsid w:val="003D2285"/>
    <w:rsid w:val="003D230B"/>
    <w:rsid w:val="003D2853"/>
    <w:rsid w:val="003D28CF"/>
    <w:rsid w:val="003D2B26"/>
    <w:rsid w:val="003D2FF5"/>
    <w:rsid w:val="003D3A28"/>
    <w:rsid w:val="003D3AF3"/>
    <w:rsid w:val="003D3BBA"/>
    <w:rsid w:val="003D440D"/>
    <w:rsid w:val="003D4709"/>
    <w:rsid w:val="003D4778"/>
    <w:rsid w:val="003D48B4"/>
    <w:rsid w:val="003D5222"/>
    <w:rsid w:val="003D5AE4"/>
    <w:rsid w:val="003D5E23"/>
    <w:rsid w:val="003D69BE"/>
    <w:rsid w:val="003D703C"/>
    <w:rsid w:val="003D7214"/>
    <w:rsid w:val="003D7454"/>
    <w:rsid w:val="003E0348"/>
    <w:rsid w:val="003E1296"/>
    <w:rsid w:val="003E2C8D"/>
    <w:rsid w:val="003E2E41"/>
    <w:rsid w:val="003E2F88"/>
    <w:rsid w:val="003E339E"/>
    <w:rsid w:val="003E35B9"/>
    <w:rsid w:val="003E38B2"/>
    <w:rsid w:val="003E421B"/>
    <w:rsid w:val="003E427D"/>
    <w:rsid w:val="003E42E2"/>
    <w:rsid w:val="003E4B64"/>
    <w:rsid w:val="003E521D"/>
    <w:rsid w:val="003E535A"/>
    <w:rsid w:val="003E5504"/>
    <w:rsid w:val="003E5B68"/>
    <w:rsid w:val="003E6575"/>
    <w:rsid w:val="003E67E1"/>
    <w:rsid w:val="003E6838"/>
    <w:rsid w:val="003E6980"/>
    <w:rsid w:val="003E6E8A"/>
    <w:rsid w:val="003E7240"/>
    <w:rsid w:val="003E76EA"/>
    <w:rsid w:val="003E7C1A"/>
    <w:rsid w:val="003F05EA"/>
    <w:rsid w:val="003F128A"/>
    <w:rsid w:val="003F189D"/>
    <w:rsid w:val="003F1FA6"/>
    <w:rsid w:val="003F1FB8"/>
    <w:rsid w:val="003F2111"/>
    <w:rsid w:val="003F237F"/>
    <w:rsid w:val="003F2B59"/>
    <w:rsid w:val="003F2F88"/>
    <w:rsid w:val="003F347A"/>
    <w:rsid w:val="003F3BAB"/>
    <w:rsid w:val="003F3FFE"/>
    <w:rsid w:val="003F4373"/>
    <w:rsid w:val="003F44B9"/>
    <w:rsid w:val="003F4640"/>
    <w:rsid w:val="003F48D0"/>
    <w:rsid w:val="003F57C9"/>
    <w:rsid w:val="003F59BF"/>
    <w:rsid w:val="003F5E11"/>
    <w:rsid w:val="003F6157"/>
    <w:rsid w:val="003F6578"/>
    <w:rsid w:val="003F67A4"/>
    <w:rsid w:val="003F6D88"/>
    <w:rsid w:val="003F75A7"/>
    <w:rsid w:val="003F7DAF"/>
    <w:rsid w:val="0040006C"/>
    <w:rsid w:val="004003D6"/>
    <w:rsid w:val="00400409"/>
    <w:rsid w:val="0040052F"/>
    <w:rsid w:val="0040181C"/>
    <w:rsid w:val="00401A8F"/>
    <w:rsid w:val="00401AAC"/>
    <w:rsid w:val="00401D04"/>
    <w:rsid w:val="004020BF"/>
    <w:rsid w:val="00402727"/>
    <w:rsid w:val="00402A25"/>
    <w:rsid w:val="00402B7B"/>
    <w:rsid w:val="00402D4C"/>
    <w:rsid w:val="00402FD0"/>
    <w:rsid w:val="004031A5"/>
    <w:rsid w:val="00403B53"/>
    <w:rsid w:val="00403E7E"/>
    <w:rsid w:val="00404037"/>
    <w:rsid w:val="004040E6"/>
    <w:rsid w:val="00404667"/>
    <w:rsid w:val="00404C32"/>
    <w:rsid w:val="0040563D"/>
    <w:rsid w:val="004059B0"/>
    <w:rsid w:val="00405A0E"/>
    <w:rsid w:val="00405A45"/>
    <w:rsid w:val="00406060"/>
    <w:rsid w:val="00406157"/>
    <w:rsid w:val="0040648D"/>
    <w:rsid w:val="0040663E"/>
    <w:rsid w:val="00406BEE"/>
    <w:rsid w:val="00406E9F"/>
    <w:rsid w:val="00407536"/>
    <w:rsid w:val="00407724"/>
    <w:rsid w:val="00407A9C"/>
    <w:rsid w:val="0041068B"/>
    <w:rsid w:val="0041077A"/>
    <w:rsid w:val="00410A58"/>
    <w:rsid w:val="00411112"/>
    <w:rsid w:val="004111A5"/>
    <w:rsid w:val="004115C0"/>
    <w:rsid w:val="0041237F"/>
    <w:rsid w:val="004128FE"/>
    <w:rsid w:val="00412AB1"/>
    <w:rsid w:val="00413419"/>
    <w:rsid w:val="004135B8"/>
    <w:rsid w:val="0041430A"/>
    <w:rsid w:val="00414BA4"/>
    <w:rsid w:val="00414CEC"/>
    <w:rsid w:val="004152B0"/>
    <w:rsid w:val="00415323"/>
    <w:rsid w:val="00415C26"/>
    <w:rsid w:val="004162D0"/>
    <w:rsid w:val="00416504"/>
    <w:rsid w:val="004167B1"/>
    <w:rsid w:val="00416A2F"/>
    <w:rsid w:val="00417466"/>
    <w:rsid w:val="00417468"/>
    <w:rsid w:val="004177C3"/>
    <w:rsid w:val="004179F5"/>
    <w:rsid w:val="00417B76"/>
    <w:rsid w:val="0042044F"/>
    <w:rsid w:val="004209EC"/>
    <w:rsid w:val="00420C37"/>
    <w:rsid w:val="00421668"/>
    <w:rsid w:val="004216FB"/>
    <w:rsid w:val="00421C1B"/>
    <w:rsid w:val="00421CD4"/>
    <w:rsid w:val="004226EF"/>
    <w:rsid w:val="0042298C"/>
    <w:rsid w:val="00423397"/>
    <w:rsid w:val="004237FF"/>
    <w:rsid w:val="00423B74"/>
    <w:rsid w:val="00423E35"/>
    <w:rsid w:val="0042449D"/>
    <w:rsid w:val="004247DD"/>
    <w:rsid w:val="004248B3"/>
    <w:rsid w:val="00424BCA"/>
    <w:rsid w:val="00424D27"/>
    <w:rsid w:val="0042554B"/>
    <w:rsid w:val="004255C0"/>
    <w:rsid w:val="00425914"/>
    <w:rsid w:val="00425E6F"/>
    <w:rsid w:val="004260F3"/>
    <w:rsid w:val="004269F4"/>
    <w:rsid w:val="0042733E"/>
    <w:rsid w:val="004279A2"/>
    <w:rsid w:val="00427B08"/>
    <w:rsid w:val="00427EE3"/>
    <w:rsid w:val="00430222"/>
    <w:rsid w:val="00430821"/>
    <w:rsid w:val="00430913"/>
    <w:rsid w:val="00430A9B"/>
    <w:rsid w:val="00430BD5"/>
    <w:rsid w:val="00430FC6"/>
    <w:rsid w:val="0043151C"/>
    <w:rsid w:val="00431C2E"/>
    <w:rsid w:val="00432BA1"/>
    <w:rsid w:val="00432E44"/>
    <w:rsid w:val="00433D24"/>
    <w:rsid w:val="004349EF"/>
    <w:rsid w:val="004351A8"/>
    <w:rsid w:val="00435487"/>
    <w:rsid w:val="0043551D"/>
    <w:rsid w:val="00435CBA"/>
    <w:rsid w:val="00435F85"/>
    <w:rsid w:val="00436F8D"/>
    <w:rsid w:val="00437006"/>
    <w:rsid w:val="0043769B"/>
    <w:rsid w:val="0044012C"/>
    <w:rsid w:val="00440A14"/>
    <w:rsid w:val="00440AA0"/>
    <w:rsid w:val="00440B7A"/>
    <w:rsid w:val="00441554"/>
    <w:rsid w:val="0044164B"/>
    <w:rsid w:val="004417AC"/>
    <w:rsid w:val="00441CDB"/>
    <w:rsid w:val="00441ECA"/>
    <w:rsid w:val="00442333"/>
    <w:rsid w:val="0044251E"/>
    <w:rsid w:val="00442BE8"/>
    <w:rsid w:val="004431DE"/>
    <w:rsid w:val="004433D8"/>
    <w:rsid w:val="0044367A"/>
    <w:rsid w:val="00443740"/>
    <w:rsid w:val="0044428F"/>
    <w:rsid w:val="00444C30"/>
    <w:rsid w:val="00444FE7"/>
    <w:rsid w:val="00445530"/>
    <w:rsid w:val="00445CA8"/>
    <w:rsid w:val="004463C3"/>
    <w:rsid w:val="00446993"/>
    <w:rsid w:val="00446AC9"/>
    <w:rsid w:val="00446D5E"/>
    <w:rsid w:val="00447407"/>
    <w:rsid w:val="00447601"/>
    <w:rsid w:val="0044764E"/>
    <w:rsid w:val="004477EE"/>
    <w:rsid w:val="00447831"/>
    <w:rsid w:val="00447BFD"/>
    <w:rsid w:val="00450132"/>
    <w:rsid w:val="004509DA"/>
    <w:rsid w:val="00450DE1"/>
    <w:rsid w:val="00451AC4"/>
    <w:rsid w:val="00451D29"/>
    <w:rsid w:val="00451F28"/>
    <w:rsid w:val="00452715"/>
    <w:rsid w:val="00452AD6"/>
    <w:rsid w:val="00452D1A"/>
    <w:rsid w:val="00454400"/>
    <w:rsid w:val="00454B8C"/>
    <w:rsid w:val="00454BC8"/>
    <w:rsid w:val="00454BE9"/>
    <w:rsid w:val="00454DC2"/>
    <w:rsid w:val="00455454"/>
    <w:rsid w:val="0045591E"/>
    <w:rsid w:val="00455CB8"/>
    <w:rsid w:val="00456585"/>
    <w:rsid w:val="00456A56"/>
    <w:rsid w:val="00456ECC"/>
    <w:rsid w:val="0045709E"/>
    <w:rsid w:val="004572B3"/>
    <w:rsid w:val="004574E2"/>
    <w:rsid w:val="00457C76"/>
    <w:rsid w:val="00457D53"/>
    <w:rsid w:val="004601A4"/>
    <w:rsid w:val="00460317"/>
    <w:rsid w:val="00460485"/>
    <w:rsid w:val="00460716"/>
    <w:rsid w:val="00460743"/>
    <w:rsid w:val="00460A4A"/>
    <w:rsid w:val="004617D5"/>
    <w:rsid w:val="00461B98"/>
    <w:rsid w:val="004623E3"/>
    <w:rsid w:val="00462D05"/>
    <w:rsid w:val="00462E5B"/>
    <w:rsid w:val="004641A3"/>
    <w:rsid w:val="00464947"/>
    <w:rsid w:val="00465565"/>
    <w:rsid w:val="00466198"/>
    <w:rsid w:val="00466208"/>
    <w:rsid w:val="00466374"/>
    <w:rsid w:val="00466A89"/>
    <w:rsid w:val="00466CF3"/>
    <w:rsid w:val="0046734D"/>
    <w:rsid w:val="00467555"/>
    <w:rsid w:val="00467631"/>
    <w:rsid w:val="004700E2"/>
    <w:rsid w:val="00470B06"/>
    <w:rsid w:val="00471831"/>
    <w:rsid w:val="00471E8C"/>
    <w:rsid w:val="00472389"/>
    <w:rsid w:val="00472565"/>
    <w:rsid w:val="00472A6F"/>
    <w:rsid w:val="00472FCA"/>
    <w:rsid w:val="00473A50"/>
    <w:rsid w:val="00473B48"/>
    <w:rsid w:val="00473EF9"/>
    <w:rsid w:val="00474271"/>
    <w:rsid w:val="00474349"/>
    <w:rsid w:val="00474B95"/>
    <w:rsid w:val="00474CE3"/>
    <w:rsid w:val="004755A2"/>
    <w:rsid w:val="004758BC"/>
    <w:rsid w:val="00475C8B"/>
    <w:rsid w:val="0047610E"/>
    <w:rsid w:val="00476350"/>
    <w:rsid w:val="0047662C"/>
    <w:rsid w:val="00476E93"/>
    <w:rsid w:val="00476F9C"/>
    <w:rsid w:val="004774AC"/>
    <w:rsid w:val="0047760B"/>
    <w:rsid w:val="00477721"/>
    <w:rsid w:val="00477C63"/>
    <w:rsid w:val="00477F7C"/>
    <w:rsid w:val="004809D8"/>
    <w:rsid w:val="00480E85"/>
    <w:rsid w:val="00481414"/>
    <w:rsid w:val="0048170B"/>
    <w:rsid w:val="00483DC0"/>
    <w:rsid w:val="00484443"/>
    <w:rsid w:val="00484651"/>
    <w:rsid w:val="00484CDB"/>
    <w:rsid w:val="00484EE9"/>
    <w:rsid w:val="00485773"/>
    <w:rsid w:val="004857CF"/>
    <w:rsid w:val="004858AC"/>
    <w:rsid w:val="00485B0E"/>
    <w:rsid w:val="00486127"/>
    <w:rsid w:val="00486550"/>
    <w:rsid w:val="00486597"/>
    <w:rsid w:val="00486770"/>
    <w:rsid w:val="004869D2"/>
    <w:rsid w:val="00487488"/>
    <w:rsid w:val="004874C2"/>
    <w:rsid w:val="004875B5"/>
    <w:rsid w:val="004908D7"/>
    <w:rsid w:val="0049214D"/>
    <w:rsid w:val="00492339"/>
    <w:rsid w:val="004923F5"/>
    <w:rsid w:val="0049247A"/>
    <w:rsid w:val="00492AD0"/>
    <w:rsid w:val="00492E6E"/>
    <w:rsid w:val="0049345F"/>
    <w:rsid w:val="004934E5"/>
    <w:rsid w:val="00493785"/>
    <w:rsid w:val="004941AA"/>
    <w:rsid w:val="004946BF"/>
    <w:rsid w:val="00494948"/>
    <w:rsid w:val="00494FA6"/>
    <w:rsid w:val="0049519B"/>
    <w:rsid w:val="004952A8"/>
    <w:rsid w:val="00495465"/>
    <w:rsid w:val="00495549"/>
    <w:rsid w:val="00495896"/>
    <w:rsid w:val="00495C46"/>
    <w:rsid w:val="00495D2E"/>
    <w:rsid w:val="00495F7A"/>
    <w:rsid w:val="00496306"/>
    <w:rsid w:val="00496437"/>
    <w:rsid w:val="00496665"/>
    <w:rsid w:val="004968DE"/>
    <w:rsid w:val="0049732C"/>
    <w:rsid w:val="004A02A5"/>
    <w:rsid w:val="004A082C"/>
    <w:rsid w:val="004A099E"/>
    <w:rsid w:val="004A0D16"/>
    <w:rsid w:val="004A1222"/>
    <w:rsid w:val="004A1B1C"/>
    <w:rsid w:val="004A1F37"/>
    <w:rsid w:val="004A21D0"/>
    <w:rsid w:val="004A2966"/>
    <w:rsid w:val="004A2968"/>
    <w:rsid w:val="004A2F7A"/>
    <w:rsid w:val="004A3488"/>
    <w:rsid w:val="004A38CC"/>
    <w:rsid w:val="004A40FB"/>
    <w:rsid w:val="004A4A94"/>
    <w:rsid w:val="004A4AAB"/>
    <w:rsid w:val="004A4E5C"/>
    <w:rsid w:val="004A4ECC"/>
    <w:rsid w:val="004A5076"/>
    <w:rsid w:val="004A5883"/>
    <w:rsid w:val="004A5999"/>
    <w:rsid w:val="004A5BEF"/>
    <w:rsid w:val="004A5F4F"/>
    <w:rsid w:val="004A66E0"/>
    <w:rsid w:val="004A6702"/>
    <w:rsid w:val="004A6F55"/>
    <w:rsid w:val="004A70A6"/>
    <w:rsid w:val="004A7288"/>
    <w:rsid w:val="004A7493"/>
    <w:rsid w:val="004A75B9"/>
    <w:rsid w:val="004A7FDF"/>
    <w:rsid w:val="004B02DE"/>
    <w:rsid w:val="004B088B"/>
    <w:rsid w:val="004B0931"/>
    <w:rsid w:val="004B0B41"/>
    <w:rsid w:val="004B1507"/>
    <w:rsid w:val="004B22FC"/>
    <w:rsid w:val="004B239B"/>
    <w:rsid w:val="004B242B"/>
    <w:rsid w:val="004B281A"/>
    <w:rsid w:val="004B2CA6"/>
    <w:rsid w:val="004B38EA"/>
    <w:rsid w:val="004B3979"/>
    <w:rsid w:val="004B39AA"/>
    <w:rsid w:val="004B3E2D"/>
    <w:rsid w:val="004B3FA0"/>
    <w:rsid w:val="004B429A"/>
    <w:rsid w:val="004B42D1"/>
    <w:rsid w:val="004B530C"/>
    <w:rsid w:val="004B565B"/>
    <w:rsid w:val="004B5CC9"/>
    <w:rsid w:val="004B662A"/>
    <w:rsid w:val="004B6D4C"/>
    <w:rsid w:val="004B7715"/>
    <w:rsid w:val="004B7A15"/>
    <w:rsid w:val="004C0663"/>
    <w:rsid w:val="004C07CD"/>
    <w:rsid w:val="004C17A4"/>
    <w:rsid w:val="004C187B"/>
    <w:rsid w:val="004C1A2A"/>
    <w:rsid w:val="004C2A65"/>
    <w:rsid w:val="004C2DE5"/>
    <w:rsid w:val="004C2FAA"/>
    <w:rsid w:val="004C36B5"/>
    <w:rsid w:val="004C37B0"/>
    <w:rsid w:val="004C38A5"/>
    <w:rsid w:val="004C4974"/>
    <w:rsid w:val="004C4B88"/>
    <w:rsid w:val="004C4D52"/>
    <w:rsid w:val="004C53B4"/>
    <w:rsid w:val="004C5B30"/>
    <w:rsid w:val="004C5B4B"/>
    <w:rsid w:val="004C5CF1"/>
    <w:rsid w:val="004C607A"/>
    <w:rsid w:val="004C61A9"/>
    <w:rsid w:val="004C6677"/>
    <w:rsid w:val="004C66D7"/>
    <w:rsid w:val="004C697F"/>
    <w:rsid w:val="004C7011"/>
    <w:rsid w:val="004C74A6"/>
    <w:rsid w:val="004C7C37"/>
    <w:rsid w:val="004C7D46"/>
    <w:rsid w:val="004C7DB8"/>
    <w:rsid w:val="004D00C2"/>
    <w:rsid w:val="004D00E6"/>
    <w:rsid w:val="004D029C"/>
    <w:rsid w:val="004D02D8"/>
    <w:rsid w:val="004D051A"/>
    <w:rsid w:val="004D1716"/>
    <w:rsid w:val="004D196A"/>
    <w:rsid w:val="004D19FD"/>
    <w:rsid w:val="004D1E6F"/>
    <w:rsid w:val="004D2804"/>
    <w:rsid w:val="004D3FA9"/>
    <w:rsid w:val="004D4269"/>
    <w:rsid w:val="004D42E8"/>
    <w:rsid w:val="004D43A3"/>
    <w:rsid w:val="004D492D"/>
    <w:rsid w:val="004D4EA3"/>
    <w:rsid w:val="004D501A"/>
    <w:rsid w:val="004D52AC"/>
    <w:rsid w:val="004D54F3"/>
    <w:rsid w:val="004D5516"/>
    <w:rsid w:val="004D5568"/>
    <w:rsid w:val="004D5791"/>
    <w:rsid w:val="004D59CF"/>
    <w:rsid w:val="004D61A5"/>
    <w:rsid w:val="004D631D"/>
    <w:rsid w:val="004D656B"/>
    <w:rsid w:val="004D6715"/>
    <w:rsid w:val="004D6B62"/>
    <w:rsid w:val="004D6BC9"/>
    <w:rsid w:val="004D7042"/>
    <w:rsid w:val="004D74F1"/>
    <w:rsid w:val="004D7546"/>
    <w:rsid w:val="004D76C7"/>
    <w:rsid w:val="004D7E3C"/>
    <w:rsid w:val="004D7EDA"/>
    <w:rsid w:val="004D7FB0"/>
    <w:rsid w:val="004E0342"/>
    <w:rsid w:val="004E091D"/>
    <w:rsid w:val="004E0B1B"/>
    <w:rsid w:val="004E1851"/>
    <w:rsid w:val="004E1A17"/>
    <w:rsid w:val="004E1CAC"/>
    <w:rsid w:val="004E2275"/>
    <w:rsid w:val="004E22AA"/>
    <w:rsid w:val="004E22ED"/>
    <w:rsid w:val="004E296B"/>
    <w:rsid w:val="004E2E07"/>
    <w:rsid w:val="004E31EC"/>
    <w:rsid w:val="004E3600"/>
    <w:rsid w:val="004E3761"/>
    <w:rsid w:val="004E3D1E"/>
    <w:rsid w:val="004E3E8A"/>
    <w:rsid w:val="004E3EFA"/>
    <w:rsid w:val="004E41CC"/>
    <w:rsid w:val="004E45B0"/>
    <w:rsid w:val="004E48F2"/>
    <w:rsid w:val="004E4CD2"/>
    <w:rsid w:val="004E4E57"/>
    <w:rsid w:val="004E4EBF"/>
    <w:rsid w:val="004E503C"/>
    <w:rsid w:val="004E54B5"/>
    <w:rsid w:val="004E56A8"/>
    <w:rsid w:val="004E595B"/>
    <w:rsid w:val="004E5C95"/>
    <w:rsid w:val="004E66C0"/>
    <w:rsid w:val="004E6B5D"/>
    <w:rsid w:val="004E6D2E"/>
    <w:rsid w:val="004E7A5F"/>
    <w:rsid w:val="004E7B7F"/>
    <w:rsid w:val="004E7D1B"/>
    <w:rsid w:val="004F0606"/>
    <w:rsid w:val="004F061A"/>
    <w:rsid w:val="004F08C4"/>
    <w:rsid w:val="004F0BBD"/>
    <w:rsid w:val="004F0DAB"/>
    <w:rsid w:val="004F11BC"/>
    <w:rsid w:val="004F16E2"/>
    <w:rsid w:val="004F1D11"/>
    <w:rsid w:val="004F1F18"/>
    <w:rsid w:val="004F1FB2"/>
    <w:rsid w:val="004F260D"/>
    <w:rsid w:val="004F2952"/>
    <w:rsid w:val="004F2B21"/>
    <w:rsid w:val="004F3742"/>
    <w:rsid w:val="004F38A1"/>
    <w:rsid w:val="004F3A87"/>
    <w:rsid w:val="004F4538"/>
    <w:rsid w:val="004F45F9"/>
    <w:rsid w:val="004F46C6"/>
    <w:rsid w:val="004F4C34"/>
    <w:rsid w:val="004F53F9"/>
    <w:rsid w:val="004F5B6B"/>
    <w:rsid w:val="004F5B72"/>
    <w:rsid w:val="004F5D39"/>
    <w:rsid w:val="004F5E1C"/>
    <w:rsid w:val="004F63C4"/>
    <w:rsid w:val="004F66CD"/>
    <w:rsid w:val="004F69D5"/>
    <w:rsid w:val="004F72DC"/>
    <w:rsid w:val="004F75BB"/>
    <w:rsid w:val="004F7B51"/>
    <w:rsid w:val="005009BA"/>
    <w:rsid w:val="00500A50"/>
    <w:rsid w:val="00501B08"/>
    <w:rsid w:val="00502008"/>
    <w:rsid w:val="0050207B"/>
    <w:rsid w:val="005027EE"/>
    <w:rsid w:val="00502E44"/>
    <w:rsid w:val="00503084"/>
    <w:rsid w:val="0050350C"/>
    <w:rsid w:val="0050382E"/>
    <w:rsid w:val="00503A32"/>
    <w:rsid w:val="0050430C"/>
    <w:rsid w:val="00504D71"/>
    <w:rsid w:val="00505948"/>
    <w:rsid w:val="00505BFD"/>
    <w:rsid w:val="0050609D"/>
    <w:rsid w:val="005063BE"/>
    <w:rsid w:val="00506D4D"/>
    <w:rsid w:val="005072BC"/>
    <w:rsid w:val="00507418"/>
    <w:rsid w:val="005074D2"/>
    <w:rsid w:val="00507C17"/>
    <w:rsid w:val="00507FE0"/>
    <w:rsid w:val="005105AA"/>
    <w:rsid w:val="00510A92"/>
    <w:rsid w:val="00510EE6"/>
    <w:rsid w:val="00511D9C"/>
    <w:rsid w:val="00511E48"/>
    <w:rsid w:val="00511EAB"/>
    <w:rsid w:val="00512344"/>
    <w:rsid w:val="0051235C"/>
    <w:rsid w:val="005123E5"/>
    <w:rsid w:val="0051258D"/>
    <w:rsid w:val="00512BC6"/>
    <w:rsid w:val="0051308E"/>
    <w:rsid w:val="0051315F"/>
    <w:rsid w:val="005136AD"/>
    <w:rsid w:val="00513877"/>
    <w:rsid w:val="00513BAD"/>
    <w:rsid w:val="0051444C"/>
    <w:rsid w:val="005149ED"/>
    <w:rsid w:val="00514D18"/>
    <w:rsid w:val="00514DEA"/>
    <w:rsid w:val="00514F28"/>
    <w:rsid w:val="0051503F"/>
    <w:rsid w:val="005152EE"/>
    <w:rsid w:val="00515565"/>
    <w:rsid w:val="00515E01"/>
    <w:rsid w:val="00515E7E"/>
    <w:rsid w:val="00515FD4"/>
    <w:rsid w:val="00516103"/>
    <w:rsid w:val="00517203"/>
    <w:rsid w:val="0051722D"/>
    <w:rsid w:val="005173D3"/>
    <w:rsid w:val="00517469"/>
    <w:rsid w:val="00517ADA"/>
    <w:rsid w:val="005200F6"/>
    <w:rsid w:val="00520496"/>
    <w:rsid w:val="00520673"/>
    <w:rsid w:val="0052073C"/>
    <w:rsid w:val="00521050"/>
    <w:rsid w:val="0052106D"/>
    <w:rsid w:val="00522317"/>
    <w:rsid w:val="005226D4"/>
    <w:rsid w:val="0052303F"/>
    <w:rsid w:val="00523A78"/>
    <w:rsid w:val="00523B0F"/>
    <w:rsid w:val="005241D4"/>
    <w:rsid w:val="0052438F"/>
    <w:rsid w:val="00524521"/>
    <w:rsid w:val="005247D6"/>
    <w:rsid w:val="005248A2"/>
    <w:rsid w:val="0052495B"/>
    <w:rsid w:val="0052496F"/>
    <w:rsid w:val="00524D7F"/>
    <w:rsid w:val="00525675"/>
    <w:rsid w:val="005256F0"/>
    <w:rsid w:val="00525AA0"/>
    <w:rsid w:val="00525CF2"/>
    <w:rsid w:val="00526BF6"/>
    <w:rsid w:val="00526D1D"/>
    <w:rsid w:val="0052711A"/>
    <w:rsid w:val="00527771"/>
    <w:rsid w:val="00527784"/>
    <w:rsid w:val="00527824"/>
    <w:rsid w:val="00527A68"/>
    <w:rsid w:val="00530252"/>
    <w:rsid w:val="005303FB"/>
    <w:rsid w:val="00530FD7"/>
    <w:rsid w:val="005312A4"/>
    <w:rsid w:val="0053133F"/>
    <w:rsid w:val="0053139A"/>
    <w:rsid w:val="00531403"/>
    <w:rsid w:val="005315C6"/>
    <w:rsid w:val="005318D9"/>
    <w:rsid w:val="00531AA9"/>
    <w:rsid w:val="00531E05"/>
    <w:rsid w:val="00531F57"/>
    <w:rsid w:val="0053241A"/>
    <w:rsid w:val="00532754"/>
    <w:rsid w:val="00532DC0"/>
    <w:rsid w:val="0053314D"/>
    <w:rsid w:val="00533580"/>
    <w:rsid w:val="0053375B"/>
    <w:rsid w:val="00533795"/>
    <w:rsid w:val="00534058"/>
    <w:rsid w:val="005343F1"/>
    <w:rsid w:val="00534962"/>
    <w:rsid w:val="00534DC5"/>
    <w:rsid w:val="00535221"/>
    <w:rsid w:val="00535873"/>
    <w:rsid w:val="00535E4C"/>
    <w:rsid w:val="0053684A"/>
    <w:rsid w:val="00537103"/>
    <w:rsid w:val="005377C4"/>
    <w:rsid w:val="00537B46"/>
    <w:rsid w:val="00537D4B"/>
    <w:rsid w:val="005404B5"/>
    <w:rsid w:val="005413A7"/>
    <w:rsid w:val="00541559"/>
    <w:rsid w:val="005419C4"/>
    <w:rsid w:val="0054286D"/>
    <w:rsid w:val="00543123"/>
    <w:rsid w:val="00543ECF"/>
    <w:rsid w:val="00543FCD"/>
    <w:rsid w:val="005444D2"/>
    <w:rsid w:val="00544A52"/>
    <w:rsid w:val="0054568C"/>
    <w:rsid w:val="005456DF"/>
    <w:rsid w:val="0054574A"/>
    <w:rsid w:val="0054576B"/>
    <w:rsid w:val="005459B2"/>
    <w:rsid w:val="00545E50"/>
    <w:rsid w:val="00546235"/>
    <w:rsid w:val="00546446"/>
    <w:rsid w:val="00546802"/>
    <w:rsid w:val="00546A00"/>
    <w:rsid w:val="00546C60"/>
    <w:rsid w:val="00546EC9"/>
    <w:rsid w:val="0054771D"/>
    <w:rsid w:val="005507DB"/>
    <w:rsid w:val="00551135"/>
    <w:rsid w:val="005513FA"/>
    <w:rsid w:val="00551521"/>
    <w:rsid w:val="00551EF8"/>
    <w:rsid w:val="00552164"/>
    <w:rsid w:val="0055234F"/>
    <w:rsid w:val="005523B9"/>
    <w:rsid w:val="00552B80"/>
    <w:rsid w:val="00552BFD"/>
    <w:rsid w:val="00553032"/>
    <w:rsid w:val="00553237"/>
    <w:rsid w:val="005539E6"/>
    <w:rsid w:val="00553E39"/>
    <w:rsid w:val="00553F2B"/>
    <w:rsid w:val="00554958"/>
    <w:rsid w:val="00554986"/>
    <w:rsid w:val="00554DDD"/>
    <w:rsid w:val="005555B3"/>
    <w:rsid w:val="00556304"/>
    <w:rsid w:val="00556581"/>
    <w:rsid w:val="00556586"/>
    <w:rsid w:val="0055670D"/>
    <w:rsid w:val="005569B7"/>
    <w:rsid w:val="0055763C"/>
    <w:rsid w:val="00557F79"/>
    <w:rsid w:val="00560B58"/>
    <w:rsid w:val="00560BCE"/>
    <w:rsid w:val="00560CF3"/>
    <w:rsid w:val="005616E2"/>
    <w:rsid w:val="00561902"/>
    <w:rsid w:val="00561D25"/>
    <w:rsid w:val="00562090"/>
    <w:rsid w:val="00562729"/>
    <w:rsid w:val="00562FDF"/>
    <w:rsid w:val="00563120"/>
    <w:rsid w:val="005633F7"/>
    <w:rsid w:val="00563501"/>
    <w:rsid w:val="00563586"/>
    <w:rsid w:val="00563666"/>
    <w:rsid w:val="0056388B"/>
    <w:rsid w:val="00563C3F"/>
    <w:rsid w:val="00563D89"/>
    <w:rsid w:val="00564017"/>
    <w:rsid w:val="00564220"/>
    <w:rsid w:val="00564A8B"/>
    <w:rsid w:val="00564FC4"/>
    <w:rsid w:val="00565713"/>
    <w:rsid w:val="005659DC"/>
    <w:rsid w:val="00565B6D"/>
    <w:rsid w:val="00565CC7"/>
    <w:rsid w:val="00565FB3"/>
    <w:rsid w:val="00566049"/>
    <w:rsid w:val="005669F3"/>
    <w:rsid w:val="00566C65"/>
    <w:rsid w:val="00566EDE"/>
    <w:rsid w:val="00566FBD"/>
    <w:rsid w:val="00567166"/>
    <w:rsid w:val="00567523"/>
    <w:rsid w:val="005676BF"/>
    <w:rsid w:val="00567BDE"/>
    <w:rsid w:val="0057044E"/>
    <w:rsid w:val="005705D7"/>
    <w:rsid w:val="00570854"/>
    <w:rsid w:val="00571293"/>
    <w:rsid w:val="00571513"/>
    <w:rsid w:val="00571F96"/>
    <w:rsid w:val="0057214A"/>
    <w:rsid w:val="005721C1"/>
    <w:rsid w:val="0057225F"/>
    <w:rsid w:val="00572318"/>
    <w:rsid w:val="00572800"/>
    <w:rsid w:val="005729D4"/>
    <w:rsid w:val="00573228"/>
    <w:rsid w:val="00573386"/>
    <w:rsid w:val="00573422"/>
    <w:rsid w:val="00573E76"/>
    <w:rsid w:val="00574057"/>
    <w:rsid w:val="005744F9"/>
    <w:rsid w:val="00574B0C"/>
    <w:rsid w:val="00574C41"/>
    <w:rsid w:val="00574DE1"/>
    <w:rsid w:val="00574EF8"/>
    <w:rsid w:val="0057576C"/>
    <w:rsid w:val="00575867"/>
    <w:rsid w:val="00575907"/>
    <w:rsid w:val="00575AD8"/>
    <w:rsid w:val="00575CA3"/>
    <w:rsid w:val="00575CF5"/>
    <w:rsid w:val="00576118"/>
    <w:rsid w:val="00576453"/>
    <w:rsid w:val="005768FC"/>
    <w:rsid w:val="0057695B"/>
    <w:rsid w:val="005769E8"/>
    <w:rsid w:val="00576F60"/>
    <w:rsid w:val="00577493"/>
    <w:rsid w:val="0058030B"/>
    <w:rsid w:val="00580640"/>
    <w:rsid w:val="005807C0"/>
    <w:rsid w:val="005808B1"/>
    <w:rsid w:val="00580AA6"/>
    <w:rsid w:val="00581039"/>
    <w:rsid w:val="0058213B"/>
    <w:rsid w:val="005823DF"/>
    <w:rsid w:val="005823E2"/>
    <w:rsid w:val="00582A4E"/>
    <w:rsid w:val="00582A8E"/>
    <w:rsid w:val="00582AF3"/>
    <w:rsid w:val="005834BE"/>
    <w:rsid w:val="00583CB9"/>
    <w:rsid w:val="00583E8C"/>
    <w:rsid w:val="00583F5C"/>
    <w:rsid w:val="0058400A"/>
    <w:rsid w:val="005844C6"/>
    <w:rsid w:val="00584564"/>
    <w:rsid w:val="00584A7D"/>
    <w:rsid w:val="00584E33"/>
    <w:rsid w:val="0058501D"/>
    <w:rsid w:val="005857C2"/>
    <w:rsid w:val="0058616C"/>
    <w:rsid w:val="00586A1D"/>
    <w:rsid w:val="00586ABC"/>
    <w:rsid w:val="005876FB"/>
    <w:rsid w:val="00587750"/>
    <w:rsid w:val="00587D31"/>
    <w:rsid w:val="00590141"/>
    <w:rsid w:val="00590C25"/>
    <w:rsid w:val="00590D8A"/>
    <w:rsid w:val="00590E3F"/>
    <w:rsid w:val="00592217"/>
    <w:rsid w:val="00592264"/>
    <w:rsid w:val="00592369"/>
    <w:rsid w:val="00592A98"/>
    <w:rsid w:val="00593159"/>
    <w:rsid w:val="005938D6"/>
    <w:rsid w:val="00593D69"/>
    <w:rsid w:val="00593E0C"/>
    <w:rsid w:val="00593E8E"/>
    <w:rsid w:val="00594020"/>
    <w:rsid w:val="005944BA"/>
    <w:rsid w:val="00594611"/>
    <w:rsid w:val="00594A63"/>
    <w:rsid w:val="00594A6E"/>
    <w:rsid w:val="00594B92"/>
    <w:rsid w:val="00594E14"/>
    <w:rsid w:val="00594E95"/>
    <w:rsid w:val="00595873"/>
    <w:rsid w:val="00595ADB"/>
    <w:rsid w:val="005965F6"/>
    <w:rsid w:val="005966B4"/>
    <w:rsid w:val="00596AA1"/>
    <w:rsid w:val="00596E88"/>
    <w:rsid w:val="0059753A"/>
    <w:rsid w:val="00597DA3"/>
    <w:rsid w:val="00597F51"/>
    <w:rsid w:val="005A0684"/>
    <w:rsid w:val="005A0987"/>
    <w:rsid w:val="005A09CD"/>
    <w:rsid w:val="005A0BB7"/>
    <w:rsid w:val="005A11D6"/>
    <w:rsid w:val="005A1A87"/>
    <w:rsid w:val="005A1D7B"/>
    <w:rsid w:val="005A2FAD"/>
    <w:rsid w:val="005A3052"/>
    <w:rsid w:val="005A31D4"/>
    <w:rsid w:val="005A35EF"/>
    <w:rsid w:val="005A41FF"/>
    <w:rsid w:val="005A432F"/>
    <w:rsid w:val="005A4C7E"/>
    <w:rsid w:val="005A69BD"/>
    <w:rsid w:val="005A7162"/>
    <w:rsid w:val="005A7782"/>
    <w:rsid w:val="005A7A67"/>
    <w:rsid w:val="005A7CBA"/>
    <w:rsid w:val="005A7D31"/>
    <w:rsid w:val="005A7F47"/>
    <w:rsid w:val="005B02FE"/>
    <w:rsid w:val="005B0E35"/>
    <w:rsid w:val="005B161B"/>
    <w:rsid w:val="005B168B"/>
    <w:rsid w:val="005B20A1"/>
    <w:rsid w:val="005B2235"/>
    <w:rsid w:val="005B29FC"/>
    <w:rsid w:val="005B2CE1"/>
    <w:rsid w:val="005B2EA4"/>
    <w:rsid w:val="005B3453"/>
    <w:rsid w:val="005B3C04"/>
    <w:rsid w:val="005B40EA"/>
    <w:rsid w:val="005B47FF"/>
    <w:rsid w:val="005B4E58"/>
    <w:rsid w:val="005B4F1E"/>
    <w:rsid w:val="005B538C"/>
    <w:rsid w:val="005B599B"/>
    <w:rsid w:val="005B5A24"/>
    <w:rsid w:val="005B5B93"/>
    <w:rsid w:val="005B5CCA"/>
    <w:rsid w:val="005B6112"/>
    <w:rsid w:val="005B68B7"/>
    <w:rsid w:val="005B6996"/>
    <w:rsid w:val="005B6B64"/>
    <w:rsid w:val="005B71E7"/>
    <w:rsid w:val="005B71F6"/>
    <w:rsid w:val="005B721A"/>
    <w:rsid w:val="005B728C"/>
    <w:rsid w:val="005B799D"/>
    <w:rsid w:val="005B7AC4"/>
    <w:rsid w:val="005B7F88"/>
    <w:rsid w:val="005C001B"/>
    <w:rsid w:val="005C07F4"/>
    <w:rsid w:val="005C0C0E"/>
    <w:rsid w:val="005C1068"/>
    <w:rsid w:val="005C128C"/>
    <w:rsid w:val="005C15F9"/>
    <w:rsid w:val="005C16F8"/>
    <w:rsid w:val="005C18A6"/>
    <w:rsid w:val="005C1D41"/>
    <w:rsid w:val="005C22ED"/>
    <w:rsid w:val="005C2B3C"/>
    <w:rsid w:val="005C3872"/>
    <w:rsid w:val="005C3B8D"/>
    <w:rsid w:val="005C45A6"/>
    <w:rsid w:val="005C46EE"/>
    <w:rsid w:val="005C49CC"/>
    <w:rsid w:val="005C4F6F"/>
    <w:rsid w:val="005C56D0"/>
    <w:rsid w:val="005C580E"/>
    <w:rsid w:val="005C5D4E"/>
    <w:rsid w:val="005C5DC3"/>
    <w:rsid w:val="005C6606"/>
    <w:rsid w:val="005C674E"/>
    <w:rsid w:val="005C6C30"/>
    <w:rsid w:val="005C6C88"/>
    <w:rsid w:val="005C70FD"/>
    <w:rsid w:val="005C748A"/>
    <w:rsid w:val="005C761C"/>
    <w:rsid w:val="005C7B5E"/>
    <w:rsid w:val="005C7C0A"/>
    <w:rsid w:val="005D0BA4"/>
    <w:rsid w:val="005D1FEE"/>
    <w:rsid w:val="005D28B8"/>
    <w:rsid w:val="005D28DA"/>
    <w:rsid w:val="005D291F"/>
    <w:rsid w:val="005D2D32"/>
    <w:rsid w:val="005D3598"/>
    <w:rsid w:val="005D382F"/>
    <w:rsid w:val="005D3A68"/>
    <w:rsid w:val="005D3E8F"/>
    <w:rsid w:val="005D4698"/>
    <w:rsid w:val="005D4877"/>
    <w:rsid w:val="005D4BC9"/>
    <w:rsid w:val="005D4D15"/>
    <w:rsid w:val="005D50F0"/>
    <w:rsid w:val="005D5938"/>
    <w:rsid w:val="005D5C70"/>
    <w:rsid w:val="005D6638"/>
    <w:rsid w:val="005D6A12"/>
    <w:rsid w:val="005D7D42"/>
    <w:rsid w:val="005D7E2E"/>
    <w:rsid w:val="005E04A2"/>
    <w:rsid w:val="005E07F8"/>
    <w:rsid w:val="005E0843"/>
    <w:rsid w:val="005E0F12"/>
    <w:rsid w:val="005E14D8"/>
    <w:rsid w:val="005E16FC"/>
    <w:rsid w:val="005E1787"/>
    <w:rsid w:val="005E218C"/>
    <w:rsid w:val="005E2452"/>
    <w:rsid w:val="005E275A"/>
    <w:rsid w:val="005E2F9B"/>
    <w:rsid w:val="005E34BC"/>
    <w:rsid w:val="005E4045"/>
    <w:rsid w:val="005E5171"/>
    <w:rsid w:val="005E5549"/>
    <w:rsid w:val="005E583B"/>
    <w:rsid w:val="005E5C9A"/>
    <w:rsid w:val="005E5CB7"/>
    <w:rsid w:val="005E6421"/>
    <w:rsid w:val="005E6B3D"/>
    <w:rsid w:val="005E6B70"/>
    <w:rsid w:val="005E6E30"/>
    <w:rsid w:val="005E7C88"/>
    <w:rsid w:val="005E7D38"/>
    <w:rsid w:val="005F0558"/>
    <w:rsid w:val="005F07C7"/>
    <w:rsid w:val="005F07E2"/>
    <w:rsid w:val="005F0C19"/>
    <w:rsid w:val="005F0F10"/>
    <w:rsid w:val="005F1208"/>
    <w:rsid w:val="005F177D"/>
    <w:rsid w:val="005F2777"/>
    <w:rsid w:val="005F2847"/>
    <w:rsid w:val="005F2A78"/>
    <w:rsid w:val="005F3946"/>
    <w:rsid w:val="005F44A4"/>
    <w:rsid w:val="005F4979"/>
    <w:rsid w:val="005F52B5"/>
    <w:rsid w:val="005F56C5"/>
    <w:rsid w:val="005F59BF"/>
    <w:rsid w:val="005F6324"/>
    <w:rsid w:val="005F66C6"/>
    <w:rsid w:val="005F7025"/>
    <w:rsid w:val="005F73BD"/>
    <w:rsid w:val="005F7482"/>
    <w:rsid w:val="005F75B8"/>
    <w:rsid w:val="005F76E0"/>
    <w:rsid w:val="005F7B78"/>
    <w:rsid w:val="005F7F5F"/>
    <w:rsid w:val="006000F0"/>
    <w:rsid w:val="0060015B"/>
    <w:rsid w:val="00600263"/>
    <w:rsid w:val="00600678"/>
    <w:rsid w:val="00600ECD"/>
    <w:rsid w:val="00601018"/>
    <w:rsid w:val="0060138A"/>
    <w:rsid w:val="0060149A"/>
    <w:rsid w:val="00602139"/>
    <w:rsid w:val="0060224C"/>
    <w:rsid w:val="006026BF"/>
    <w:rsid w:val="006036B7"/>
    <w:rsid w:val="00603D4C"/>
    <w:rsid w:val="00603DAD"/>
    <w:rsid w:val="00603EBD"/>
    <w:rsid w:val="00604A68"/>
    <w:rsid w:val="00604CF1"/>
    <w:rsid w:val="006050F4"/>
    <w:rsid w:val="00605221"/>
    <w:rsid w:val="00605395"/>
    <w:rsid w:val="006055D6"/>
    <w:rsid w:val="00605646"/>
    <w:rsid w:val="00606090"/>
    <w:rsid w:val="006066BA"/>
    <w:rsid w:val="00606778"/>
    <w:rsid w:val="00606AB9"/>
    <w:rsid w:val="00607172"/>
    <w:rsid w:val="0060761F"/>
    <w:rsid w:val="00607793"/>
    <w:rsid w:val="00607975"/>
    <w:rsid w:val="00607B1C"/>
    <w:rsid w:val="00607EC5"/>
    <w:rsid w:val="00610139"/>
    <w:rsid w:val="00610654"/>
    <w:rsid w:val="0061068D"/>
    <w:rsid w:val="00612770"/>
    <w:rsid w:val="00612975"/>
    <w:rsid w:val="00612B4F"/>
    <w:rsid w:val="0061379B"/>
    <w:rsid w:val="006138C0"/>
    <w:rsid w:val="006144C0"/>
    <w:rsid w:val="00614884"/>
    <w:rsid w:val="0061492F"/>
    <w:rsid w:val="00614CE5"/>
    <w:rsid w:val="00615165"/>
    <w:rsid w:val="006152D6"/>
    <w:rsid w:val="006156EE"/>
    <w:rsid w:val="00615843"/>
    <w:rsid w:val="006159FF"/>
    <w:rsid w:val="00615C30"/>
    <w:rsid w:val="00615FA6"/>
    <w:rsid w:val="00616A7A"/>
    <w:rsid w:val="00616C66"/>
    <w:rsid w:val="00616FFF"/>
    <w:rsid w:val="00617131"/>
    <w:rsid w:val="00617C76"/>
    <w:rsid w:val="00617E78"/>
    <w:rsid w:val="00620075"/>
    <w:rsid w:val="00620397"/>
    <w:rsid w:val="00620516"/>
    <w:rsid w:val="00620620"/>
    <w:rsid w:val="006209EA"/>
    <w:rsid w:val="00620AF6"/>
    <w:rsid w:val="00621BB4"/>
    <w:rsid w:val="00622108"/>
    <w:rsid w:val="006224BE"/>
    <w:rsid w:val="00622CF7"/>
    <w:rsid w:val="00623245"/>
    <w:rsid w:val="00623B4B"/>
    <w:rsid w:val="00623CC0"/>
    <w:rsid w:val="00623EA1"/>
    <w:rsid w:val="00623F8B"/>
    <w:rsid w:val="00624617"/>
    <w:rsid w:val="006248DE"/>
    <w:rsid w:val="00624A76"/>
    <w:rsid w:val="00624AFA"/>
    <w:rsid w:val="0062534C"/>
    <w:rsid w:val="00625AED"/>
    <w:rsid w:val="00626550"/>
    <w:rsid w:val="00626614"/>
    <w:rsid w:val="00626777"/>
    <w:rsid w:val="006269D3"/>
    <w:rsid w:val="00626D52"/>
    <w:rsid w:val="00626DBC"/>
    <w:rsid w:val="00627329"/>
    <w:rsid w:val="006274D2"/>
    <w:rsid w:val="00627789"/>
    <w:rsid w:val="00627A76"/>
    <w:rsid w:val="00627EB4"/>
    <w:rsid w:val="00630088"/>
    <w:rsid w:val="006300DD"/>
    <w:rsid w:val="006301C2"/>
    <w:rsid w:val="00630243"/>
    <w:rsid w:val="00630423"/>
    <w:rsid w:val="0063063A"/>
    <w:rsid w:val="00630BC5"/>
    <w:rsid w:val="00631389"/>
    <w:rsid w:val="00631ACB"/>
    <w:rsid w:val="006320F6"/>
    <w:rsid w:val="00632F52"/>
    <w:rsid w:val="00633191"/>
    <w:rsid w:val="00633384"/>
    <w:rsid w:val="006333FD"/>
    <w:rsid w:val="00633809"/>
    <w:rsid w:val="006338F1"/>
    <w:rsid w:val="00633DE7"/>
    <w:rsid w:val="00633E79"/>
    <w:rsid w:val="00634113"/>
    <w:rsid w:val="00634141"/>
    <w:rsid w:val="00634174"/>
    <w:rsid w:val="00634218"/>
    <w:rsid w:val="006344D7"/>
    <w:rsid w:val="00634A90"/>
    <w:rsid w:val="00634BD6"/>
    <w:rsid w:val="00634F3D"/>
    <w:rsid w:val="006356B7"/>
    <w:rsid w:val="006358CB"/>
    <w:rsid w:val="00635F60"/>
    <w:rsid w:val="00636281"/>
    <w:rsid w:val="006368C1"/>
    <w:rsid w:val="00636C6A"/>
    <w:rsid w:val="006379DD"/>
    <w:rsid w:val="00637C28"/>
    <w:rsid w:val="00637D3A"/>
    <w:rsid w:val="00640088"/>
    <w:rsid w:val="00640476"/>
    <w:rsid w:val="0064143D"/>
    <w:rsid w:val="00641757"/>
    <w:rsid w:val="00641941"/>
    <w:rsid w:val="00641ABB"/>
    <w:rsid w:val="00641B8C"/>
    <w:rsid w:val="00641C7A"/>
    <w:rsid w:val="006425D1"/>
    <w:rsid w:val="006426E1"/>
    <w:rsid w:val="00642724"/>
    <w:rsid w:val="00642736"/>
    <w:rsid w:val="00642782"/>
    <w:rsid w:val="0064297C"/>
    <w:rsid w:val="00642AE9"/>
    <w:rsid w:val="00642CAD"/>
    <w:rsid w:val="00643272"/>
    <w:rsid w:val="00643491"/>
    <w:rsid w:val="00643F7D"/>
    <w:rsid w:val="0064448F"/>
    <w:rsid w:val="00644660"/>
    <w:rsid w:val="00644753"/>
    <w:rsid w:val="00645A10"/>
    <w:rsid w:val="00645F45"/>
    <w:rsid w:val="0064618E"/>
    <w:rsid w:val="00646229"/>
    <w:rsid w:val="006466D7"/>
    <w:rsid w:val="00646D02"/>
    <w:rsid w:val="006473BD"/>
    <w:rsid w:val="00647E44"/>
    <w:rsid w:val="00650159"/>
    <w:rsid w:val="006527B5"/>
    <w:rsid w:val="006527BB"/>
    <w:rsid w:val="00652C18"/>
    <w:rsid w:val="0065307E"/>
    <w:rsid w:val="006532ED"/>
    <w:rsid w:val="00653318"/>
    <w:rsid w:val="006533A5"/>
    <w:rsid w:val="00653EFC"/>
    <w:rsid w:val="006541DC"/>
    <w:rsid w:val="0065433D"/>
    <w:rsid w:val="00654BE8"/>
    <w:rsid w:val="00654EBA"/>
    <w:rsid w:val="00655F2C"/>
    <w:rsid w:val="00656076"/>
    <w:rsid w:val="006561C8"/>
    <w:rsid w:val="00656208"/>
    <w:rsid w:val="00656339"/>
    <w:rsid w:val="0065686F"/>
    <w:rsid w:val="00656DFE"/>
    <w:rsid w:val="00657007"/>
    <w:rsid w:val="006573B9"/>
    <w:rsid w:val="00657A70"/>
    <w:rsid w:val="00657FAD"/>
    <w:rsid w:val="00660126"/>
    <w:rsid w:val="0066038F"/>
    <w:rsid w:val="0066057C"/>
    <w:rsid w:val="00660950"/>
    <w:rsid w:val="00660D4E"/>
    <w:rsid w:val="00661077"/>
    <w:rsid w:val="006610BB"/>
    <w:rsid w:val="0066179D"/>
    <w:rsid w:val="00661BEE"/>
    <w:rsid w:val="00662290"/>
    <w:rsid w:val="00662295"/>
    <w:rsid w:val="006622B6"/>
    <w:rsid w:val="00662889"/>
    <w:rsid w:val="0066288C"/>
    <w:rsid w:val="00662B9F"/>
    <w:rsid w:val="00663C15"/>
    <w:rsid w:val="00663D83"/>
    <w:rsid w:val="00663F46"/>
    <w:rsid w:val="006643ED"/>
    <w:rsid w:val="006645E3"/>
    <w:rsid w:val="00664D27"/>
    <w:rsid w:val="00664E08"/>
    <w:rsid w:val="006651FF"/>
    <w:rsid w:val="00665458"/>
    <w:rsid w:val="0066598D"/>
    <w:rsid w:val="00665B8D"/>
    <w:rsid w:val="006661DE"/>
    <w:rsid w:val="006669A4"/>
    <w:rsid w:val="00666B08"/>
    <w:rsid w:val="006679A5"/>
    <w:rsid w:val="00667DB1"/>
    <w:rsid w:val="00667E2A"/>
    <w:rsid w:val="0067061E"/>
    <w:rsid w:val="00670793"/>
    <w:rsid w:val="00670EA9"/>
    <w:rsid w:val="006714D6"/>
    <w:rsid w:val="006716BB"/>
    <w:rsid w:val="00671740"/>
    <w:rsid w:val="00672179"/>
    <w:rsid w:val="00672667"/>
    <w:rsid w:val="00672ED3"/>
    <w:rsid w:val="0067318B"/>
    <w:rsid w:val="006732AF"/>
    <w:rsid w:val="00673C7A"/>
    <w:rsid w:val="00673EA6"/>
    <w:rsid w:val="00673EFD"/>
    <w:rsid w:val="0067422E"/>
    <w:rsid w:val="0067468C"/>
    <w:rsid w:val="0067490A"/>
    <w:rsid w:val="00674BD8"/>
    <w:rsid w:val="00674D6D"/>
    <w:rsid w:val="00674E33"/>
    <w:rsid w:val="00674F9F"/>
    <w:rsid w:val="006754BB"/>
    <w:rsid w:val="00675CBA"/>
    <w:rsid w:val="006760F0"/>
    <w:rsid w:val="006761B1"/>
    <w:rsid w:val="00676B19"/>
    <w:rsid w:val="00676C18"/>
    <w:rsid w:val="00676C8C"/>
    <w:rsid w:val="00676D43"/>
    <w:rsid w:val="00677EFC"/>
    <w:rsid w:val="00677FDD"/>
    <w:rsid w:val="006801F3"/>
    <w:rsid w:val="00680ABD"/>
    <w:rsid w:val="00680B7E"/>
    <w:rsid w:val="00680DEE"/>
    <w:rsid w:val="00680F94"/>
    <w:rsid w:val="006819EB"/>
    <w:rsid w:val="00681AB1"/>
    <w:rsid w:val="00681B97"/>
    <w:rsid w:val="00681E2A"/>
    <w:rsid w:val="00681E75"/>
    <w:rsid w:val="0068203A"/>
    <w:rsid w:val="006827A5"/>
    <w:rsid w:val="00682A56"/>
    <w:rsid w:val="00682F9C"/>
    <w:rsid w:val="00682FC9"/>
    <w:rsid w:val="00683020"/>
    <w:rsid w:val="00683040"/>
    <w:rsid w:val="00684295"/>
    <w:rsid w:val="0068457B"/>
    <w:rsid w:val="00684E26"/>
    <w:rsid w:val="00684E64"/>
    <w:rsid w:val="00684F6D"/>
    <w:rsid w:val="00685639"/>
    <w:rsid w:val="0068580B"/>
    <w:rsid w:val="00685985"/>
    <w:rsid w:val="00685B9F"/>
    <w:rsid w:val="00686205"/>
    <w:rsid w:val="0068750C"/>
    <w:rsid w:val="00687762"/>
    <w:rsid w:val="00687879"/>
    <w:rsid w:val="00687A9E"/>
    <w:rsid w:val="00687AAB"/>
    <w:rsid w:val="00687BA7"/>
    <w:rsid w:val="00687E71"/>
    <w:rsid w:val="00687FBA"/>
    <w:rsid w:val="006905F0"/>
    <w:rsid w:val="00690609"/>
    <w:rsid w:val="0069078F"/>
    <w:rsid w:val="00690B7B"/>
    <w:rsid w:val="006914CC"/>
    <w:rsid w:val="006919B0"/>
    <w:rsid w:val="00691B0E"/>
    <w:rsid w:val="00691B5D"/>
    <w:rsid w:val="00691BBB"/>
    <w:rsid w:val="00691C3E"/>
    <w:rsid w:val="00691E13"/>
    <w:rsid w:val="0069230D"/>
    <w:rsid w:val="006928C0"/>
    <w:rsid w:val="00692D4D"/>
    <w:rsid w:val="00692D59"/>
    <w:rsid w:val="0069316F"/>
    <w:rsid w:val="00693450"/>
    <w:rsid w:val="006934BF"/>
    <w:rsid w:val="00694478"/>
    <w:rsid w:val="006945E0"/>
    <w:rsid w:val="00695224"/>
    <w:rsid w:val="006956F0"/>
    <w:rsid w:val="00696CBC"/>
    <w:rsid w:val="00696F8E"/>
    <w:rsid w:val="00697C79"/>
    <w:rsid w:val="00697FCA"/>
    <w:rsid w:val="006A01E1"/>
    <w:rsid w:val="006A06E3"/>
    <w:rsid w:val="006A0770"/>
    <w:rsid w:val="006A0A6E"/>
    <w:rsid w:val="006A0A7B"/>
    <w:rsid w:val="006A0FF7"/>
    <w:rsid w:val="006A2157"/>
    <w:rsid w:val="006A277D"/>
    <w:rsid w:val="006A299E"/>
    <w:rsid w:val="006A2D4C"/>
    <w:rsid w:val="006A3987"/>
    <w:rsid w:val="006A3988"/>
    <w:rsid w:val="006A3A31"/>
    <w:rsid w:val="006A3C9B"/>
    <w:rsid w:val="006A565F"/>
    <w:rsid w:val="006A5820"/>
    <w:rsid w:val="006A58A8"/>
    <w:rsid w:val="006A5B47"/>
    <w:rsid w:val="006A631B"/>
    <w:rsid w:val="006A6BFE"/>
    <w:rsid w:val="006A6D31"/>
    <w:rsid w:val="006A71EF"/>
    <w:rsid w:val="006A7AE9"/>
    <w:rsid w:val="006B0047"/>
    <w:rsid w:val="006B0168"/>
    <w:rsid w:val="006B0AD1"/>
    <w:rsid w:val="006B1608"/>
    <w:rsid w:val="006B1718"/>
    <w:rsid w:val="006B1C01"/>
    <w:rsid w:val="006B2860"/>
    <w:rsid w:val="006B2875"/>
    <w:rsid w:val="006B2B7E"/>
    <w:rsid w:val="006B2D8D"/>
    <w:rsid w:val="006B35C7"/>
    <w:rsid w:val="006B36D3"/>
    <w:rsid w:val="006B3DAE"/>
    <w:rsid w:val="006B4841"/>
    <w:rsid w:val="006B4BA7"/>
    <w:rsid w:val="006B4DC5"/>
    <w:rsid w:val="006B4EB7"/>
    <w:rsid w:val="006B558B"/>
    <w:rsid w:val="006B57AD"/>
    <w:rsid w:val="006B59BA"/>
    <w:rsid w:val="006B5AC3"/>
    <w:rsid w:val="006B5C07"/>
    <w:rsid w:val="006B5F5D"/>
    <w:rsid w:val="006B6D33"/>
    <w:rsid w:val="006B6DC0"/>
    <w:rsid w:val="006B6E8B"/>
    <w:rsid w:val="006B7D19"/>
    <w:rsid w:val="006B7EED"/>
    <w:rsid w:val="006C07AB"/>
    <w:rsid w:val="006C0B50"/>
    <w:rsid w:val="006C11F2"/>
    <w:rsid w:val="006C13D1"/>
    <w:rsid w:val="006C19DF"/>
    <w:rsid w:val="006C1CD4"/>
    <w:rsid w:val="006C21A2"/>
    <w:rsid w:val="006C2282"/>
    <w:rsid w:val="006C2A6A"/>
    <w:rsid w:val="006C2B52"/>
    <w:rsid w:val="006C2C02"/>
    <w:rsid w:val="006C3687"/>
    <w:rsid w:val="006C3783"/>
    <w:rsid w:val="006C37CA"/>
    <w:rsid w:val="006C385C"/>
    <w:rsid w:val="006C3E81"/>
    <w:rsid w:val="006C4164"/>
    <w:rsid w:val="006C48F7"/>
    <w:rsid w:val="006C4A7C"/>
    <w:rsid w:val="006C4DA9"/>
    <w:rsid w:val="006C4E73"/>
    <w:rsid w:val="006C4E90"/>
    <w:rsid w:val="006C50BA"/>
    <w:rsid w:val="006C54E7"/>
    <w:rsid w:val="006C5691"/>
    <w:rsid w:val="006C59BB"/>
    <w:rsid w:val="006C5E58"/>
    <w:rsid w:val="006C5EE3"/>
    <w:rsid w:val="006C6EE4"/>
    <w:rsid w:val="006C7600"/>
    <w:rsid w:val="006C76A5"/>
    <w:rsid w:val="006C7E45"/>
    <w:rsid w:val="006D0388"/>
    <w:rsid w:val="006D03BA"/>
    <w:rsid w:val="006D06BB"/>
    <w:rsid w:val="006D0E58"/>
    <w:rsid w:val="006D109A"/>
    <w:rsid w:val="006D130C"/>
    <w:rsid w:val="006D1B68"/>
    <w:rsid w:val="006D2B34"/>
    <w:rsid w:val="006D2C93"/>
    <w:rsid w:val="006D3205"/>
    <w:rsid w:val="006D3603"/>
    <w:rsid w:val="006D3E93"/>
    <w:rsid w:val="006D3F51"/>
    <w:rsid w:val="006D4676"/>
    <w:rsid w:val="006D4BA1"/>
    <w:rsid w:val="006D507D"/>
    <w:rsid w:val="006D584B"/>
    <w:rsid w:val="006D613C"/>
    <w:rsid w:val="006D61BF"/>
    <w:rsid w:val="006D6215"/>
    <w:rsid w:val="006D6615"/>
    <w:rsid w:val="006D67B9"/>
    <w:rsid w:val="006D6A1B"/>
    <w:rsid w:val="006D70C1"/>
    <w:rsid w:val="006D721C"/>
    <w:rsid w:val="006D72E0"/>
    <w:rsid w:val="006D7DA6"/>
    <w:rsid w:val="006E02AA"/>
    <w:rsid w:val="006E03EF"/>
    <w:rsid w:val="006E04D7"/>
    <w:rsid w:val="006E058C"/>
    <w:rsid w:val="006E0783"/>
    <w:rsid w:val="006E099B"/>
    <w:rsid w:val="006E0BEB"/>
    <w:rsid w:val="006E0DCF"/>
    <w:rsid w:val="006E0FCA"/>
    <w:rsid w:val="006E12B8"/>
    <w:rsid w:val="006E1E27"/>
    <w:rsid w:val="006E1E9F"/>
    <w:rsid w:val="006E21C2"/>
    <w:rsid w:val="006E2245"/>
    <w:rsid w:val="006E2376"/>
    <w:rsid w:val="006E3776"/>
    <w:rsid w:val="006E3A54"/>
    <w:rsid w:val="006E3B7D"/>
    <w:rsid w:val="006E3CEB"/>
    <w:rsid w:val="006E42CF"/>
    <w:rsid w:val="006E468E"/>
    <w:rsid w:val="006E489D"/>
    <w:rsid w:val="006E5243"/>
    <w:rsid w:val="006E5518"/>
    <w:rsid w:val="006E5BFF"/>
    <w:rsid w:val="006E6028"/>
    <w:rsid w:val="006E61E6"/>
    <w:rsid w:val="006E635D"/>
    <w:rsid w:val="006E6424"/>
    <w:rsid w:val="006E6600"/>
    <w:rsid w:val="006E66D5"/>
    <w:rsid w:val="006E7545"/>
    <w:rsid w:val="006E7B3D"/>
    <w:rsid w:val="006E7F27"/>
    <w:rsid w:val="006F095F"/>
    <w:rsid w:val="006F0A1F"/>
    <w:rsid w:val="006F0FB8"/>
    <w:rsid w:val="006F1119"/>
    <w:rsid w:val="006F1217"/>
    <w:rsid w:val="006F1E0B"/>
    <w:rsid w:val="006F1F6D"/>
    <w:rsid w:val="006F24BC"/>
    <w:rsid w:val="006F2B8C"/>
    <w:rsid w:val="006F3149"/>
    <w:rsid w:val="006F3688"/>
    <w:rsid w:val="006F3ACA"/>
    <w:rsid w:val="006F3AF4"/>
    <w:rsid w:val="006F3D14"/>
    <w:rsid w:val="006F3FEB"/>
    <w:rsid w:val="006F466B"/>
    <w:rsid w:val="006F46CA"/>
    <w:rsid w:val="006F5156"/>
    <w:rsid w:val="006F51DB"/>
    <w:rsid w:val="006F5688"/>
    <w:rsid w:val="006F5922"/>
    <w:rsid w:val="006F5AD7"/>
    <w:rsid w:val="006F5EC8"/>
    <w:rsid w:val="006F60E2"/>
    <w:rsid w:val="006F62BC"/>
    <w:rsid w:val="006F62DA"/>
    <w:rsid w:val="006F6A31"/>
    <w:rsid w:val="006F6AB5"/>
    <w:rsid w:val="006F6BB8"/>
    <w:rsid w:val="006F778F"/>
    <w:rsid w:val="006F7D99"/>
    <w:rsid w:val="007003C9"/>
    <w:rsid w:val="00701374"/>
    <w:rsid w:val="00701669"/>
    <w:rsid w:val="0070198F"/>
    <w:rsid w:val="007026BF"/>
    <w:rsid w:val="0070273D"/>
    <w:rsid w:val="00702BEE"/>
    <w:rsid w:val="00703448"/>
    <w:rsid w:val="0070349E"/>
    <w:rsid w:val="00703A4C"/>
    <w:rsid w:val="0070400F"/>
    <w:rsid w:val="00704242"/>
    <w:rsid w:val="0070449D"/>
    <w:rsid w:val="00704700"/>
    <w:rsid w:val="00704A3A"/>
    <w:rsid w:val="00705A75"/>
    <w:rsid w:val="00705B22"/>
    <w:rsid w:val="00705EFD"/>
    <w:rsid w:val="007060B6"/>
    <w:rsid w:val="007064BF"/>
    <w:rsid w:val="00706768"/>
    <w:rsid w:val="00706A11"/>
    <w:rsid w:val="0070700B"/>
    <w:rsid w:val="00707895"/>
    <w:rsid w:val="00707F27"/>
    <w:rsid w:val="0071018A"/>
    <w:rsid w:val="007101D5"/>
    <w:rsid w:val="00710480"/>
    <w:rsid w:val="00710879"/>
    <w:rsid w:val="007112C0"/>
    <w:rsid w:val="0071133E"/>
    <w:rsid w:val="007120FE"/>
    <w:rsid w:val="00712776"/>
    <w:rsid w:val="00712FE3"/>
    <w:rsid w:val="0071322F"/>
    <w:rsid w:val="007135DA"/>
    <w:rsid w:val="007138E3"/>
    <w:rsid w:val="0071394C"/>
    <w:rsid w:val="00713E3E"/>
    <w:rsid w:val="007143B6"/>
    <w:rsid w:val="00714595"/>
    <w:rsid w:val="00714C9B"/>
    <w:rsid w:val="00714D09"/>
    <w:rsid w:val="00714F29"/>
    <w:rsid w:val="007155FE"/>
    <w:rsid w:val="00715F78"/>
    <w:rsid w:val="00716027"/>
    <w:rsid w:val="007161C7"/>
    <w:rsid w:val="00716472"/>
    <w:rsid w:val="007165A9"/>
    <w:rsid w:val="007166D8"/>
    <w:rsid w:val="007170C0"/>
    <w:rsid w:val="0071717C"/>
    <w:rsid w:val="007209B4"/>
    <w:rsid w:val="00720ABD"/>
    <w:rsid w:val="00720D01"/>
    <w:rsid w:val="00721164"/>
    <w:rsid w:val="00721251"/>
    <w:rsid w:val="0072145A"/>
    <w:rsid w:val="0072227B"/>
    <w:rsid w:val="0072254F"/>
    <w:rsid w:val="0072291D"/>
    <w:rsid w:val="00722CEF"/>
    <w:rsid w:val="00722DE8"/>
    <w:rsid w:val="007230A7"/>
    <w:rsid w:val="007231E3"/>
    <w:rsid w:val="00723DBF"/>
    <w:rsid w:val="0072497C"/>
    <w:rsid w:val="00725B01"/>
    <w:rsid w:val="00725B7D"/>
    <w:rsid w:val="00725BF1"/>
    <w:rsid w:val="00725EA2"/>
    <w:rsid w:val="00725FC1"/>
    <w:rsid w:val="00726100"/>
    <w:rsid w:val="007266E0"/>
    <w:rsid w:val="007271C8"/>
    <w:rsid w:val="00727511"/>
    <w:rsid w:val="00727D5F"/>
    <w:rsid w:val="00730230"/>
    <w:rsid w:val="00730520"/>
    <w:rsid w:val="007308AD"/>
    <w:rsid w:val="00730DEA"/>
    <w:rsid w:val="00730FF4"/>
    <w:rsid w:val="007319F3"/>
    <w:rsid w:val="00732260"/>
    <w:rsid w:val="00732468"/>
    <w:rsid w:val="00732A52"/>
    <w:rsid w:val="00732CF6"/>
    <w:rsid w:val="00732E8E"/>
    <w:rsid w:val="00732F7B"/>
    <w:rsid w:val="0073317D"/>
    <w:rsid w:val="00733341"/>
    <w:rsid w:val="00733C4E"/>
    <w:rsid w:val="00733D3B"/>
    <w:rsid w:val="007342D2"/>
    <w:rsid w:val="007344F8"/>
    <w:rsid w:val="00734826"/>
    <w:rsid w:val="007352B4"/>
    <w:rsid w:val="007358ED"/>
    <w:rsid w:val="00735B68"/>
    <w:rsid w:val="00735ED6"/>
    <w:rsid w:val="007371FF"/>
    <w:rsid w:val="007373FB"/>
    <w:rsid w:val="0073755A"/>
    <w:rsid w:val="0073784A"/>
    <w:rsid w:val="00737C1C"/>
    <w:rsid w:val="00737FF1"/>
    <w:rsid w:val="00740AB7"/>
    <w:rsid w:val="00740D19"/>
    <w:rsid w:val="00740E19"/>
    <w:rsid w:val="00740E2B"/>
    <w:rsid w:val="00741211"/>
    <w:rsid w:val="007416E9"/>
    <w:rsid w:val="0074202A"/>
    <w:rsid w:val="00742046"/>
    <w:rsid w:val="0074205D"/>
    <w:rsid w:val="00742325"/>
    <w:rsid w:val="00742431"/>
    <w:rsid w:val="007428D3"/>
    <w:rsid w:val="00742D56"/>
    <w:rsid w:val="00743047"/>
    <w:rsid w:val="00743835"/>
    <w:rsid w:val="007438CE"/>
    <w:rsid w:val="007446E5"/>
    <w:rsid w:val="00744790"/>
    <w:rsid w:val="007447D7"/>
    <w:rsid w:val="00744886"/>
    <w:rsid w:val="0074489F"/>
    <w:rsid w:val="00744B52"/>
    <w:rsid w:val="00744BB6"/>
    <w:rsid w:val="00744C29"/>
    <w:rsid w:val="00744C45"/>
    <w:rsid w:val="00744E39"/>
    <w:rsid w:val="00745799"/>
    <w:rsid w:val="00745FFC"/>
    <w:rsid w:val="00746004"/>
    <w:rsid w:val="007462FE"/>
    <w:rsid w:val="00746932"/>
    <w:rsid w:val="00747A24"/>
    <w:rsid w:val="00747FEF"/>
    <w:rsid w:val="00750234"/>
    <w:rsid w:val="007508DC"/>
    <w:rsid w:val="00750A69"/>
    <w:rsid w:val="00750B68"/>
    <w:rsid w:val="0075147E"/>
    <w:rsid w:val="00751AD1"/>
    <w:rsid w:val="00751D9D"/>
    <w:rsid w:val="00751EE9"/>
    <w:rsid w:val="00752298"/>
    <w:rsid w:val="0075328D"/>
    <w:rsid w:val="00753738"/>
    <w:rsid w:val="00753758"/>
    <w:rsid w:val="00753CB5"/>
    <w:rsid w:val="00753F7D"/>
    <w:rsid w:val="0075411C"/>
    <w:rsid w:val="0075450D"/>
    <w:rsid w:val="0075511C"/>
    <w:rsid w:val="007551B4"/>
    <w:rsid w:val="007558F6"/>
    <w:rsid w:val="00755983"/>
    <w:rsid w:val="007562B5"/>
    <w:rsid w:val="00756907"/>
    <w:rsid w:val="007571FE"/>
    <w:rsid w:val="007573B8"/>
    <w:rsid w:val="00757E6B"/>
    <w:rsid w:val="007602DC"/>
    <w:rsid w:val="00760344"/>
    <w:rsid w:val="007603A6"/>
    <w:rsid w:val="007605A5"/>
    <w:rsid w:val="00760C2C"/>
    <w:rsid w:val="00760E1A"/>
    <w:rsid w:val="0076197A"/>
    <w:rsid w:val="00761D67"/>
    <w:rsid w:val="007624CB"/>
    <w:rsid w:val="007629FD"/>
    <w:rsid w:val="0076345F"/>
    <w:rsid w:val="00763A4A"/>
    <w:rsid w:val="00764295"/>
    <w:rsid w:val="00764630"/>
    <w:rsid w:val="00764669"/>
    <w:rsid w:val="007654A6"/>
    <w:rsid w:val="00765A75"/>
    <w:rsid w:val="00765AC4"/>
    <w:rsid w:val="00765D9E"/>
    <w:rsid w:val="007663CB"/>
    <w:rsid w:val="007667D8"/>
    <w:rsid w:val="00766B30"/>
    <w:rsid w:val="00766BFB"/>
    <w:rsid w:val="00767643"/>
    <w:rsid w:val="00767955"/>
    <w:rsid w:val="00767D99"/>
    <w:rsid w:val="00770287"/>
    <w:rsid w:val="007704D6"/>
    <w:rsid w:val="0077052E"/>
    <w:rsid w:val="007705E4"/>
    <w:rsid w:val="007708EB"/>
    <w:rsid w:val="00770A02"/>
    <w:rsid w:val="00770BBC"/>
    <w:rsid w:val="00770D09"/>
    <w:rsid w:val="00770D23"/>
    <w:rsid w:val="0077108D"/>
    <w:rsid w:val="007710F7"/>
    <w:rsid w:val="0077129A"/>
    <w:rsid w:val="00771E1F"/>
    <w:rsid w:val="00771FBB"/>
    <w:rsid w:val="00771FFD"/>
    <w:rsid w:val="007720E0"/>
    <w:rsid w:val="007722CC"/>
    <w:rsid w:val="00772857"/>
    <w:rsid w:val="00772AB7"/>
    <w:rsid w:val="00773031"/>
    <w:rsid w:val="0077357C"/>
    <w:rsid w:val="007737CC"/>
    <w:rsid w:val="00773BEE"/>
    <w:rsid w:val="0077419F"/>
    <w:rsid w:val="007745AC"/>
    <w:rsid w:val="00774921"/>
    <w:rsid w:val="00774962"/>
    <w:rsid w:val="00774A8B"/>
    <w:rsid w:val="00774AE2"/>
    <w:rsid w:val="007753D8"/>
    <w:rsid w:val="00775496"/>
    <w:rsid w:val="007755D9"/>
    <w:rsid w:val="00775655"/>
    <w:rsid w:val="0077599D"/>
    <w:rsid w:val="00775A24"/>
    <w:rsid w:val="0077600A"/>
    <w:rsid w:val="00776372"/>
    <w:rsid w:val="007767B9"/>
    <w:rsid w:val="00776A66"/>
    <w:rsid w:val="007779BE"/>
    <w:rsid w:val="00777A2C"/>
    <w:rsid w:val="00777D96"/>
    <w:rsid w:val="00777DFC"/>
    <w:rsid w:val="0078018B"/>
    <w:rsid w:val="0078029A"/>
    <w:rsid w:val="00780681"/>
    <w:rsid w:val="00780C34"/>
    <w:rsid w:val="0078176C"/>
    <w:rsid w:val="0078197C"/>
    <w:rsid w:val="00781D0A"/>
    <w:rsid w:val="00781EF9"/>
    <w:rsid w:val="007823D2"/>
    <w:rsid w:val="007825E0"/>
    <w:rsid w:val="007831E5"/>
    <w:rsid w:val="00784CCC"/>
    <w:rsid w:val="007851AF"/>
    <w:rsid w:val="00785273"/>
    <w:rsid w:val="00785493"/>
    <w:rsid w:val="00785567"/>
    <w:rsid w:val="00785910"/>
    <w:rsid w:val="00785FE2"/>
    <w:rsid w:val="00786010"/>
    <w:rsid w:val="00786333"/>
    <w:rsid w:val="00786879"/>
    <w:rsid w:val="00786BBD"/>
    <w:rsid w:val="00786CC4"/>
    <w:rsid w:val="00786D9C"/>
    <w:rsid w:val="00787131"/>
    <w:rsid w:val="0078744E"/>
    <w:rsid w:val="00790F36"/>
    <w:rsid w:val="00791215"/>
    <w:rsid w:val="00791266"/>
    <w:rsid w:val="0079130C"/>
    <w:rsid w:val="00791790"/>
    <w:rsid w:val="00791E60"/>
    <w:rsid w:val="00792186"/>
    <w:rsid w:val="007927C6"/>
    <w:rsid w:val="0079297E"/>
    <w:rsid w:val="00792E8F"/>
    <w:rsid w:val="00793160"/>
    <w:rsid w:val="007934BE"/>
    <w:rsid w:val="0079480F"/>
    <w:rsid w:val="00794A71"/>
    <w:rsid w:val="00794D10"/>
    <w:rsid w:val="00794F5B"/>
    <w:rsid w:val="00795334"/>
    <w:rsid w:val="007953C5"/>
    <w:rsid w:val="007953F6"/>
    <w:rsid w:val="007966EC"/>
    <w:rsid w:val="00796A0A"/>
    <w:rsid w:val="00796A5A"/>
    <w:rsid w:val="00797208"/>
    <w:rsid w:val="00797766"/>
    <w:rsid w:val="007979ED"/>
    <w:rsid w:val="007A0BDD"/>
    <w:rsid w:val="007A0DD0"/>
    <w:rsid w:val="007A15A2"/>
    <w:rsid w:val="007A1874"/>
    <w:rsid w:val="007A19DA"/>
    <w:rsid w:val="007A1B13"/>
    <w:rsid w:val="007A1D51"/>
    <w:rsid w:val="007A1EF5"/>
    <w:rsid w:val="007A2915"/>
    <w:rsid w:val="007A325B"/>
    <w:rsid w:val="007A33ED"/>
    <w:rsid w:val="007A3646"/>
    <w:rsid w:val="007A3E04"/>
    <w:rsid w:val="007A412B"/>
    <w:rsid w:val="007A4B57"/>
    <w:rsid w:val="007A5496"/>
    <w:rsid w:val="007A5980"/>
    <w:rsid w:val="007A5DFE"/>
    <w:rsid w:val="007A60A8"/>
    <w:rsid w:val="007A63CA"/>
    <w:rsid w:val="007A6495"/>
    <w:rsid w:val="007A6F11"/>
    <w:rsid w:val="007A6F30"/>
    <w:rsid w:val="007A6F54"/>
    <w:rsid w:val="007A7386"/>
    <w:rsid w:val="007A76D3"/>
    <w:rsid w:val="007A7AD4"/>
    <w:rsid w:val="007B1250"/>
    <w:rsid w:val="007B160B"/>
    <w:rsid w:val="007B162B"/>
    <w:rsid w:val="007B185B"/>
    <w:rsid w:val="007B1BE1"/>
    <w:rsid w:val="007B1EBB"/>
    <w:rsid w:val="007B2111"/>
    <w:rsid w:val="007B24B3"/>
    <w:rsid w:val="007B2B4E"/>
    <w:rsid w:val="007B2B8B"/>
    <w:rsid w:val="007B2FCA"/>
    <w:rsid w:val="007B3477"/>
    <w:rsid w:val="007B3542"/>
    <w:rsid w:val="007B39EE"/>
    <w:rsid w:val="007B3A24"/>
    <w:rsid w:val="007B3A56"/>
    <w:rsid w:val="007B3BC5"/>
    <w:rsid w:val="007B3BCC"/>
    <w:rsid w:val="007B402C"/>
    <w:rsid w:val="007B419B"/>
    <w:rsid w:val="007B4736"/>
    <w:rsid w:val="007B4749"/>
    <w:rsid w:val="007B4B1C"/>
    <w:rsid w:val="007B4E6D"/>
    <w:rsid w:val="007B60BD"/>
    <w:rsid w:val="007B6484"/>
    <w:rsid w:val="007B68FA"/>
    <w:rsid w:val="007B69FC"/>
    <w:rsid w:val="007B6B0D"/>
    <w:rsid w:val="007B705F"/>
    <w:rsid w:val="007B786F"/>
    <w:rsid w:val="007C056E"/>
    <w:rsid w:val="007C0A53"/>
    <w:rsid w:val="007C1000"/>
    <w:rsid w:val="007C1243"/>
    <w:rsid w:val="007C18F7"/>
    <w:rsid w:val="007C22CA"/>
    <w:rsid w:val="007C2A61"/>
    <w:rsid w:val="007C2ECA"/>
    <w:rsid w:val="007C328C"/>
    <w:rsid w:val="007C37E6"/>
    <w:rsid w:val="007C380F"/>
    <w:rsid w:val="007C385E"/>
    <w:rsid w:val="007C3AEB"/>
    <w:rsid w:val="007C3AFB"/>
    <w:rsid w:val="007C3BA7"/>
    <w:rsid w:val="007C4045"/>
    <w:rsid w:val="007C40BB"/>
    <w:rsid w:val="007C424F"/>
    <w:rsid w:val="007C4616"/>
    <w:rsid w:val="007C4B30"/>
    <w:rsid w:val="007C4D7B"/>
    <w:rsid w:val="007C5131"/>
    <w:rsid w:val="007C51C3"/>
    <w:rsid w:val="007C55A4"/>
    <w:rsid w:val="007C673F"/>
    <w:rsid w:val="007C75AA"/>
    <w:rsid w:val="007C7788"/>
    <w:rsid w:val="007C7840"/>
    <w:rsid w:val="007C7888"/>
    <w:rsid w:val="007C7DB2"/>
    <w:rsid w:val="007C7F74"/>
    <w:rsid w:val="007D0793"/>
    <w:rsid w:val="007D0B3D"/>
    <w:rsid w:val="007D1266"/>
    <w:rsid w:val="007D160D"/>
    <w:rsid w:val="007D1622"/>
    <w:rsid w:val="007D1B7C"/>
    <w:rsid w:val="007D204F"/>
    <w:rsid w:val="007D20D4"/>
    <w:rsid w:val="007D2729"/>
    <w:rsid w:val="007D2787"/>
    <w:rsid w:val="007D30E0"/>
    <w:rsid w:val="007D32C4"/>
    <w:rsid w:val="007D3A33"/>
    <w:rsid w:val="007D3BF2"/>
    <w:rsid w:val="007D3E17"/>
    <w:rsid w:val="007D3F5D"/>
    <w:rsid w:val="007D482A"/>
    <w:rsid w:val="007D5A07"/>
    <w:rsid w:val="007D611B"/>
    <w:rsid w:val="007D6372"/>
    <w:rsid w:val="007D6583"/>
    <w:rsid w:val="007D6603"/>
    <w:rsid w:val="007D67C4"/>
    <w:rsid w:val="007D6A30"/>
    <w:rsid w:val="007D7239"/>
    <w:rsid w:val="007D7553"/>
    <w:rsid w:val="007D75B0"/>
    <w:rsid w:val="007D792E"/>
    <w:rsid w:val="007D7B69"/>
    <w:rsid w:val="007E01CD"/>
    <w:rsid w:val="007E0702"/>
    <w:rsid w:val="007E13CA"/>
    <w:rsid w:val="007E165C"/>
    <w:rsid w:val="007E194C"/>
    <w:rsid w:val="007E22DD"/>
    <w:rsid w:val="007E29DB"/>
    <w:rsid w:val="007E2DF0"/>
    <w:rsid w:val="007E3448"/>
    <w:rsid w:val="007E3835"/>
    <w:rsid w:val="007E396D"/>
    <w:rsid w:val="007E4B1B"/>
    <w:rsid w:val="007E538C"/>
    <w:rsid w:val="007E548F"/>
    <w:rsid w:val="007E55C0"/>
    <w:rsid w:val="007E5875"/>
    <w:rsid w:val="007E597E"/>
    <w:rsid w:val="007E5C57"/>
    <w:rsid w:val="007E5DA0"/>
    <w:rsid w:val="007E6027"/>
    <w:rsid w:val="007E603E"/>
    <w:rsid w:val="007E6107"/>
    <w:rsid w:val="007E636E"/>
    <w:rsid w:val="007E6FF0"/>
    <w:rsid w:val="007E7781"/>
    <w:rsid w:val="007E7967"/>
    <w:rsid w:val="007E7E44"/>
    <w:rsid w:val="007F01F1"/>
    <w:rsid w:val="007F0319"/>
    <w:rsid w:val="007F0350"/>
    <w:rsid w:val="007F1830"/>
    <w:rsid w:val="007F230B"/>
    <w:rsid w:val="007F290B"/>
    <w:rsid w:val="007F2BFC"/>
    <w:rsid w:val="007F2FF4"/>
    <w:rsid w:val="007F307D"/>
    <w:rsid w:val="007F3331"/>
    <w:rsid w:val="007F473E"/>
    <w:rsid w:val="007F4A9C"/>
    <w:rsid w:val="007F531D"/>
    <w:rsid w:val="007F547D"/>
    <w:rsid w:val="007F6166"/>
    <w:rsid w:val="007F6217"/>
    <w:rsid w:val="007F6626"/>
    <w:rsid w:val="007F6AAF"/>
    <w:rsid w:val="007F6C59"/>
    <w:rsid w:val="007F6C5D"/>
    <w:rsid w:val="007F6D92"/>
    <w:rsid w:val="007F6F81"/>
    <w:rsid w:val="007F6FF8"/>
    <w:rsid w:val="007F75B5"/>
    <w:rsid w:val="007F7934"/>
    <w:rsid w:val="007F7EB2"/>
    <w:rsid w:val="00800231"/>
    <w:rsid w:val="008002A9"/>
    <w:rsid w:val="0080134E"/>
    <w:rsid w:val="0080176A"/>
    <w:rsid w:val="00801CD9"/>
    <w:rsid w:val="008021E1"/>
    <w:rsid w:val="00802FBA"/>
    <w:rsid w:val="00803070"/>
    <w:rsid w:val="0080362D"/>
    <w:rsid w:val="00803751"/>
    <w:rsid w:val="00804356"/>
    <w:rsid w:val="008048B7"/>
    <w:rsid w:val="00804BB3"/>
    <w:rsid w:val="00804F56"/>
    <w:rsid w:val="00805065"/>
    <w:rsid w:val="008054CE"/>
    <w:rsid w:val="00805A44"/>
    <w:rsid w:val="00805E0A"/>
    <w:rsid w:val="00805EC0"/>
    <w:rsid w:val="00807087"/>
    <w:rsid w:val="008074D1"/>
    <w:rsid w:val="00807F32"/>
    <w:rsid w:val="00810760"/>
    <w:rsid w:val="00810F3F"/>
    <w:rsid w:val="00811013"/>
    <w:rsid w:val="008111FD"/>
    <w:rsid w:val="00811490"/>
    <w:rsid w:val="008116A2"/>
    <w:rsid w:val="008117F6"/>
    <w:rsid w:val="008118A5"/>
    <w:rsid w:val="00811B6B"/>
    <w:rsid w:val="00811DD0"/>
    <w:rsid w:val="00812125"/>
    <w:rsid w:val="0081219C"/>
    <w:rsid w:val="00812844"/>
    <w:rsid w:val="00812859"/>
    <w:rsid w:val="008129DF"/>
    <w:rsid w:val="00812B70"/>
    <w:rsid w:val="00812DA7"/>
    <w:rsid w:val="008131DA"/>
    <w:rsid w:val="0081355B"/>
    <w:rsid w:val="008135AA"/>
    <w:rsid w:val="0081396E"/>
    <w:rsid w:val="00813B09"/>
    <w:rsid w:val="00813D10"/>
    <w:rsid w:val="0081413C"/>
    <w:rsid w:val="008141EA"/>
    <w:rsid w:val="008142B2"/>
    <w:rsid w:val="0081535C"/>
    <w:rsid w:val="00815416"/>
    <w:rsid w:val="00815648"/>
    <w:rsid w:val="00815673"/>
    <w:rsid w:val="00815922"/>
    <w:rsid w:val="00815F65"/>
    <w:rsid w:val="00816030"/>
    <w:rsid w:val="008168FE"/>
    <w:rsid w:val="0082009F"/>
    <w:rsid w:val="0082041B"/>
    <w:rsid w:val="00820779"/>
    <w:rsid w:val="0082281F"/>
    <w:rsid w:val="00822B5F"/>
    <w:rsid w:val="008234ED"/>
    <w:rsid w:val="0082368B"/>
    <w:rsid w:val="0082380B"/>
    <w:rsid w:val="00823B44"/>
    <w:rsid w:val="008240D3"/>
    <w:rsid w:val="0082421E"/>
    <w:rsid w:val="008250F0"/>
    <w:rsid w:val="008252BC"/>
    <w:rsid w:val="0082554F"/>
    <w:rsid w:val="0082584F"/>
    <w:rsid w:val="00825A5D"/>
    <w:rsid w:val="008262F4"/>
    <w:rsid w:val="00826644"/>
    <w:rsid w:val="00827266"/>
    <w:rsid w:val="008274A3"/>
    <w:rsid w:val="0082753A"/>
    <w:rsid w:val="008277D7"/>
    <w:rsid w:val="00827901"/>
    <w:rsid w:val="00827A0E"/>
    <w:rsid w:val="00827A62"/>
    <w:rsid w:val="00827C5B"/>
    <w:rsid w:val="008300BC"/>
    <w:rsid w:val="00830824"/>
    <w:rsid w:val="00830C32"/>
    <w:rsid w:val="00830F07"/>
    <w:rsid w:val="008315A2"/>
    <w:rsid w:val="00831640"/>
    <w:rsid w:val="00831B01"/>
    <w:rsid w:val="008320BE"/>
    <w:rsid w:val="00832140"/>
    <w:rsid w:val="00832278"/>
    <w:rsid w:val="008326D4"/>
    <w:rsid w:val="00832C32"/>
    <w:rsid w:val="00833F0A"/>
    <w:rsid w:val="00833F78"/>
    <w:rsid w:val="00834085"/>
    <w:rsid w:val="0083484F"/>
    <w:rsid w:val="008348F2"/>
    <w:rsid w:val="00834951"/>
    <w:rsid w:val="00834E25"/>
    <w:rsid w:val="0083553C"/>
    <w:rsid w:val="00835BDB"/>
    <w:rsid w:val="00835DC8"/>
    <w:rsid w:val="00835E48"/>
    <w:rsid w:val="00835E66"/>
    <w:rsid w:val="00836079"/>
    <w:rsid w:val="00836319"/>
    <w:rsid w:val="00836B7B"/>
    <w:rsid w:val="0083777E"/>
    <w:rsid w:val="00840310"/>
    <w:rsid w:val="008404E7"/>
    <w:rsid w:val="008408C9"/>
    <w:rsid w:val="008408E5"/>
    <w:rsid w:val="00840C4A"/>
    <w:rsid w:val="00840D5B"/>
    <w:rsid w:val="00841183"/>
    <w:rsid w:val="00841786"/>
    <w:rsid w:val="008418C6"/>
    <w:rsid w:val="00841AC8"/>
    <w:rsid w:val="00841DC6"/>
    <w:rsid w:val="008420C5"/>
    <w:rsid w:val="008420D0"/>
    <w:rsid w:val="00842268"/>
    <w:rsid w:val="00842C5E"/>
    <w:rsid w:val="00843A0C"/>
    <w:rsid w:val="00843FAF"/>
    <w:rsid w:val="00843FF6"/>
    <w:rsid w:val="008441B6"/>
    <w:rsid w:val="00844831"/>
    <w:rsid w:val="0084489B"/>
    <w:rsid w:val="00844961"/>
    <w:rsid w:val="00844CE6"/>
    <w:rsid w:val="0084501A"/>
    <w:rsid w:val="008450E3"/>
    <w:rsid w:val="0084699C"/>
    <w:rsid w:val="00846B3B"/>
    <w:rsid w:val="008476F2"/>
    <w:rsid w:val="00847D63"/>
    <w:rsid w:val="00850784"/>
    <w:rsid w:val="008509EC"/>
    <w:rsid w:val="00851094"/>
    <w:rsid w:val="00851892"/>
    <w:rsid w:val="00851D2C"/>
    <w:rsid w:val="00851D81"/>
    <w:rsid w:val="00851E3B"/>
    <w:rsid w:val="00851F3B"/>
    <w:rsid w:val="00852576"/>
    <w:rsid w:val="008527C2"/>
    <w:rsid w:val="00852D26"/>
    <w:rsid w:val="008532D8"/>
    <w:rsid w:val="00853C2F"/>
    <w:rsid w:val="00854614"/>
    <w:rsid w:val="00854738"/>
    <w:rsid w:val="00854C63"/>
    <w:rsid w:val="00855636"/>
    <w:rsid w:val="0085565C"/>
    <w:rsid w:val="00855756"/>
    <w:rsid w:val="00855860"/>
    <w:rsid w:val="00855B6A"/>
    <w:rsid w:val="00856362"/>
    <w:rsid w:val="008566BA"/>
    <w:rsid w:val="008567FC"/>
    <w:rsid w:val="008568CB"/>
    <w:rsid w:val="00856ACD"/>
    <w:rsid w:val="00856BA7"/>
    <w:rsid w:val="00857051"/>
    <w:rsid w:val="00857285"/>
    <w:rsid w:val="00857750"/>
    <w:rsid w:val="008579B5"/>
    <w:rsid w:val="00857CF9"/>
    <w:rsid w:val="008602F9"/>
    <w:rsid w:val="008608DE"/>
    <w:rsid w:val="00860ED4"/>
    <w:rsid w:val="00860F41"/>
    <w:rsid w:val="0086134F"/>
    <w:rsid w:val="00861469"/>
    <w:rsid w:val="00861A94"/>
    <w:rsid w:val="00862350"/>
    <w:rsid w:val="0086326E"/>
    <w:rsid w:val="00863528"/>
    <w:rsid w:val="008638C1"/>
    <w:rsid w:val="00864820"/>
    <w:rsid w:val="00864C61"/>
    <w:rsid w:val="00864F20"/>
    <w:rsid w:val="0086604A"/>
    <w:rsid w:val="008660BC"/>
    <w:rsid w:val="008660E0"/>
    <w:rsid w:val="008663A5"/>
    <w:rsid w:val="008665E5"/>
    <w:rsid w:val="00866DBB"/>
    <w:rsid w:val="00867A46"/>
    <w:rsid w:val="00870055"/>
    <w:rsid w:val="00870ABD"/>
    <w:rsid w:val="00870D7D"/>
    <w:rsid w:val="00870E24"/>
    <w:rsid w:val="00870FAA"/>
    <w:rsid w:val="00871032"/>
    <w:rsid w:val="008714B4"/>
    <w:rsid w:val="008716F4"/>
    <w:rsid w:val="00871F77"/>
    <w:rsid w:val="00872103"/>
    <w:rsid w:val="008723F7"/>
    <w:rsid w:val="008732AC"/>
    <w:rsid w:val="008737D5"/>
    <w:rsid w:val="00873E58"/>
    <w:rsid w:val="00873E99"/>
    <w:rsid w:val="00873F13"/>
    <w:rsid w:val="008747FC"/>
    <w:rsid w:val="008749F6"/>
    <w:rsid w:val="00874B88"/>
    <w:rsid w:val="00874BDC"/>
    <w:rsid w:val="00874E87"/>
    <w:rsid w:val="0087528B"/>
    <w:rsid w:val="0087556E"/>
    <w:rsid w:val="00875598"/>
    <w:rsid w:val="008757B7"/>
    <w:rsid w:val="00875B28"/>
    <w:rsid w:val="00876390"/>
    <w:rsid w:val="008763F6"/>
    <w:rsid w:val="00876400"/>
    <w:rsid w:val="00876856"/>
    <w:rsid w:val="00877018"/>
    <w:rsid w:val="00877394"/>
    <w:rsid w:val="008773A3"/>
    <w:rsid w:val="0087741C"/>
    <w:rsid w:val="008774DD"/>
    <w:rsid w:val="00877706"/>
    <w:rsid w:val="0087779F"/>
    <w:rsid w:val="00877BAD"/>
    <w:rsid w:val="00880291"/>
    <w:rsid w:val="0088078F"/>
    <w:rsid w:val="00880852"/>
    <w:rsid w:val="008808E0"/>
    <w:rsid w:val="00880D4E"/>
    <w:rsid w:val="00881115"/>
    <w:rsid w:val="00881253"/>
    <w:rsid w:val="008818B4"/>
    <w:rsid w:val="00881A05"/>
    <w:rsid w:val="00881BA2"/>
    <w:rsid w:val="00881BE0"/>
    <w:rsid w:val="008822C7"/>
    <w:rsid w:val="00882688"/>
    <w:rsid w:val="0088297C"/>
    <w:rsid w:val="00882F55"/>
    <w:rsid w:val="00883100"/>
    <w:rsid w:val="0088362B"/>
    <w:rsid w:val="00883B43"/>
    <w:rsid w:val="00883F84"/>
    <w:rsid w:val="008842E5"/>
    <w:rsid w:val="008846B9"/>
    <w:rsid w:val="00884B42"/>
    <w:rsid w:val="00884BBC"/>
    <w:rsid w:val="00884D8A"/>
    <w:rsid w:val="00884F82"/>
    <w:rsid w:val="00885D9B"/>
    <w:rsid w:val="008863EC"/>
    <w:rsid w:val="00886895"/>
    <w:rsid w:val="00886C11"/>
    <w:rsid w:val="00886C56"/>
    <w:rsid w:val="00886D3B"/>
    <w:rsid w:val="008870B0"/>
    <w:rsid w:val="00890417"/>
    <w:rsid w:val="00890DFC"/>
    <w:rsid w:val="00891726"/>
    <w:rsid w:val="008918BA"/>
    <w:rsid w:val="008919AD"/>
    <w:rsid w:val="00891A95"/>
    <w:rsid w:val="00891B5F"/>
    <w:rsid w:val="00891D67"/>
    <w:rsid w:val="00891E10"/>
    <w:rsid w:val="00891FFC"/>
    <w:rsid w:val="0089257D"/>
    <w:rsid w:val="0089327F"/>
    <w:rsid w:val="00893394"/>
    <w:rsid w:val="00893819"/>
    <w:rsid w:val="00893B45"/>
    <w:rsid w:val="00893F4E"/>
    <w:rsid w:val="00894159"/>
    <w:rsid w:val="008957CE"/>
    <w:rsid w:val="00895B08"/>
    <w:rsid w:val="00895B26"/>
    <w:rsid w:val="00895C78"/>
    <w:rsid w:val="00895DA5"/>
    <w:rsid w:val="00895EF9"/>
    <w:rsid w:val="00896186"/>
    <w:rsid w:val="00896A7A"/>
    <w:rsid w:val="00897138"/>
    <w:rsid w:val="00897299"/>
    <w:rsid w:val="008A0003"/>
    <w:rsid w:val="008A01BA"/>
    <w:rsid w:val="008A0B4B"/>
    <w:rsid w:val="008A0F80"/>
    <w:rsid w:val="008A114D"/>
    <w:rsid w:val="008A1899"/>
    <w:rsid w:val="008A1C0F"/>
    <w:rsid w:val="008A229B"/>
    <w:rsid w:val="008A2A45"/>
    <w:rsid w:val="008A2A63"/>
    <w:rsid w:val="008A2BC4"/>
    <w:rsid w:val="008A2CE1"/>
    <w:rsid w:val="008A2DA3"/>
    <w:rsid w:val="008A313B"/>
    <w:rsid w:val="008A32CA"/>
    <w:rsid w:val="008A366D"/>
    <w:rsid w:val="008A39E3"/>
    <w:rsid w:val="008A3D14"/>
    <w:rsid w:val="008A415E"/>
    <w:rsid w:val="008A4548"/>
    <w:rsid w:val="008A46D5"/>
    <w:rsid w:val="008A49D6"/>
    <w:rsid w:val="008A4E7B"/>
    <w:rsid w:val="008A533F"/>
    <w:rsid w:val="008A56FF"/>
    <w:rsid w:val="008A5888"/>
    <w:rsid w:val="008A5A31"/>
    <w:rsid w:val="008A646C"/>
    <w:rsid w:val="008A6674"/>
    <w:rsid w:val="008A6AC8"/>
    <w:rsid w:val="008A734E"/>
    <w:rsid w:val="008A7554"/>
    <w:rsid w:val="008B0371"/>
    <w:rsid w:val="008B0AF9"/>
    <w:rsid w:val="008B0B03"/>
    <w:rsid w:val="008B0DE7"/>
    <w:rsid w:val="008B117F"/>
    <w:rsid w:val="008B1587"/>
    <w:rsid w:val="008B1853"/>
    <w:rsid w:val="008B185C"/>
    <w:rsid w:val="008B1E94"/>
    <w:rsid w:val="008B26DF"/>
    <w:rsid w:val="008B2AE2"/>
    <w:rsid w:val="008B2B17"/>
    <w:rsid w:val="008B2DB6"/>
    <w:rsid w:val="008B2DC9"/>
    <w:rsid w:val="008B33DE"/>
    <w:rsid w:val="008B34AF"/>
    <w:rsid w:val="008B3548"/>
    <w:rsid w:val="008B37B0"/>
    <w:rsid w:val="008B38BF"/>
    <w:rsid w:val="008B3C8C"/>
    <w:rsid w:val="008B4164"/>
    <w:rsid w:val="008B4639"/>
    <w:rsid w:val="008B4805"/>
    <w:rsid w:val="008B55A5"/>
    <w:rsid w:val="008B5645"/>
    <w:rsid w:val="008B5986"/>
    <w:rsid w:val="008B5B7F"/>
    <w:rsid w:val="008B5CD8"/>
    <w:rsid w:val="008B5E32"/>
    <w:rsid w:val="008B6990"/>
    <w:rsid w:val="008B69EF"/>
    <w:rsid w:val="008B6C1B"/>
    <w:rsid w:val="008B707C"/>
    <w:rsid w:val="008B7177"/>
    <w:rsid w:val="008B7727"/>
    <w:rsid w:val="008B78CA"/>
    <w:rsid w:val="008C0B45"/>
    <w:rsid w:val="008C0BD7"/>
    <w:rsid w:val="008C0D2B"/>
    <w:rsid w:val="008C0EAB"/>
    <w:rsid w:val="008C1171"/>
    <w:rsid w:val="008C142C"/>
    <w:rsid w:val="008C16EA"/>
    <w:rsid w:val="008C1D23"/>
    <w:rsid w:val="008C2261"/>
    <w:rsid w:val="008C2271"/>
    <w:rsid w:val="008C2499"/>
    <w:rsid w:val="008C278A"/>
    <w:rsid w:val="008C27B9"/>
    <w:rsid w:val="008C3321"/>
    <w:rsid w:val="008C3D4E"/>
    <w:rsid w:val="008C45E3"/>
    <w:rsid w:val="008C4783"/>
    <w:rsid w:val="008C4905"/>
    <w:rsid w:val="008C4C3B"/>
    <w:rsid w:val="008C4FF3"/>
    <w:rsid w:val="008C6437"/>
    <w:rsid w:val="008C7645"/>
    <w:rsid w:val="008D01A6"/>
    <w:rsid w:val="008D040E"/>
    <w:rsid w:val="008D0938"/>
    <w:rsid w:val="008D193D"/>
    <w:rsid w:val="008D2485"/>
    <w:rsid w:val="008D2A9D"/>
    <w:rsid w:val="008D2DD7"/>
    <w:rsid w:val="008D2E3D"/>
    <w:rsid w:val="008D2F18"/>
    <w:rsid w:val="008D3580"/>
    <w:rsid w:val="008D3D25"/>
    <w:rsid w:val="008D3DBC"/>
    <w:rsid w:val="008D4B05"/>
    <w:rsid w:val="008D4E3D"/>
    <w:rsid w:val="008D58D6"/>
    <w:rsid w:val="008D5CF8"/>
    <w:rsid w:val="008D5D51"/>
    <w:rsid w:val="008D639B"/>
    <w:rsid w:val="008D6946"/>
    <w:rsid w:val="008D6E11"/>
    <w:rsid w:val="008D7204"/>
    <w:rsid w:val="008D7B04"/>
    <w:rsid w:val="008E0263"/>
    <w:rsid w:val="008E02F4"/>
    <w:rsid w:val="008E0781"/>
    <w:rsid w:val="008E12CC"/>
    <w:rsid w:val="008E1A38"/>
    <w:rsid w:val="008E1C78"/>
    <w:rsid w:val="008E1CA5"/>
    <w:rsid w:val="008E1CEA"/>
    <w:rsid w:val="008E216F"/>
    <w:rsid w:val="008E2367"/>
    <w:rsid w:val="008E25BD"/>
    <w:rsid w:val="008E2714"/>
    <w:rsid w:val="008E2F7F"/>
    <w:rsid w:val="008E34B9"/>
    <w:rsid w:val="008E35FD"/>
    <w:rsid w:val="008E3714"/>
    <w:rsid w:val="008E3810"/>
    <w:rsid w:val="008E4173"/>
    <w:rsid w:val="008E41A8"/>
    <w:rsid w:val="008E48F3"/>
    <w:rsid w:val="008E50E5"/>
    <w:rsid w:val="008E5F5F"/>
    <w:rsid w:val="008E6AD8"/>
    <w:rsid w:val="008E6B8B"/>
    <w:rsid w:val="008E78DC"/>
    <w:rsid w:val="008E79C6"/>
    <w:rsid w:val="008E7B6C"/>
    <w:rsid w:val="008F0268"/>
    <w:rsid w:val="008F06D8"/>
    <w:rsid w:val="008F0A40"/>
    <w:rsid w:val="008F0E09"/>
    <w:rsid w:val="008F0E24"/>
    <w:rsid w:val="008F155A"/>
    <w:rsid w:val="008F1A5B"/>
    <w:rsid w:val="008F2439"/>
    <w:rsid w:val="008F2E0B"/>
    <w:rsid w:val="008F2EDD"/>
    <w:rsid w:val="008F2EE9"/>
    <w:rsid w:val="008F2FF9"/>
    <w:rsid w:val="008F46D1"/>
    <w:rsid w:val="008F4E1A"/>
    <w:rsid w:val="008F4FC8"/>
    <w:rsid w:val="008F5532"/>
    <w:rsid w:val="008F5643"/>
    <w:rsid w:val="008F56D8"/>
    <w:rsid w:val="008F5CE4"/>
    <w:rsid w:val="008F6466"/>
    <w:rsid w:val="008F6822"/>
    <w:rsid w:val="008F6ADE"/>
    <w:rsid w:val="008F6DC0"/>
    <w:rsid w:val="008F78BA"/>
    <w:rsid w:val="008F798A"/>
    <w:rsid w:val="00900284"/>
    <w:rsid w:val="009003C2"/>
    <w:rsid w:val="009003D7"/>
    <w:rsid w:val="009006FA"/>
    <w:rsid w:val="00900D64"/>
    <w:rsid w:val="00900D6C"/>
    <w:rsid w:val="0090122B"/>
    <w:rsid w:val="00901325"/>
    <w:rsid w:val="009017E6"/>
    <w:rsid w:val="00901F16"/>
    <w:rsid w:val="009020BB"/>
    <w:rsid w:val="009022A5"/>
    <w:rsid w:val="00902864"/>
    <w:rsid w:val="00902BB1"/>
    <w:rsid w:val="00902C55"/>
    <w:rsid w:val="00902D80"/>
    <w:rsid w:val="009035F1"/>
    <w:rsid w:val="00903756"/>
    <w:rsid w:val="00903D9E"/>
    <w:rsid w:val="00903FDD"/>
    <w:rsid w:val="009044D3"/>
    <w:rsid w:val="009045CC"/>
    <w:rsid w:val="009046AC"/>
    <w:rsid w:val="00904854"/>
    <w:rsid w:val="00904906"/>
    <w:rsid w:val="0090504A"/>
    <w:rsid w:val="0090551D"/>
    <w:rsid w:val="00905C13"/>
    <w:rsid w:val="00905C85"/>
    <w:rsid w:val="00905F73"/>
    <w:rsid w:val="00906439"/>
    <w:rsid w:val="009065B0"/>
    <w:rsid w:val="00906CDC"/>
    <w:rsid w:val="009107C8"/>
    <w:rsid w:val="009108A5"/>
    <w:rsid w:val="00910E7C"/>
    <w:rsid w:val="00911241"/>
    <w:rsid w:val="00911382"/>
    <w:rsid w:val="00911892"/>
    <w:rsid w:val="00912733"/>
    <w:rsid w:val="009129E3"/>
    <w:rsid w:val="00912E9D"/>
    <w:rsid w:val="00912FBE"/>
    <w:rsid w:val="009130CD"/>
    <w:rsid w:val="0091432C"/>
    <w:rsid w:val="00914721"/>
    <w:rsid w:val="00914D46"/>
    <w:rsid w:val="00914D96"/>
    <w:rsid w:val="00915079"/>
    <w:rsid w:val="009153DC"/>
    <w:rsid w:val="009158B4"/>
    <w:rsid w:val="00915F4B"/>
    <w:rsid w:val="00915F98"/>
    <w:rsid w:val="00916278"/>
    <w:rsid w:val="009168F7"/>
    <w:rsid w:val="00916989"/>
    <w:rsid w:val="00916C8A"/>
    <w:rsid w:val="00916E68"/>
    <w:rsid w:val="0091720F"/>
    <w:rsid w:val="009177CB"/>
    <w:rsid w:val="00917CD5"/>
    <w:rsid w:val="009201F2"/>
    <w:rsid w:val="009203C6"/>
    <w:rsid w:val="00920B8A"/>
    <w:rsid w:val="00920BA2"/>
    <w:rsid w:val="00920F05"/>
    <w:rsid w:val="0092191E"/>
    <w:rsid w:val="00921B19"/>
    <w:rsid w:val="00921DF2"/>
    <w:rsid w:val="00921ECD"/>
    <w:rsid w:val="00922908"/>
    <w:rsid w:val="00922AF1"/>
    <w:rsid w:val="00922D75"/>
    <w:rsid w:val="0092300C"/>
    <w:rsid w:val="00924902"/>
    <w:rsid w:val="00924A1F"/>
    <w:rsid w:val="00924C47"/>
    <w:rsid w:val="00924D4F"/>
    <w:rsid w:val="00924D92"/>
    <w:rsid w:val="00924DD1"/>
    <w:rsid w:val="00924E31"/>
    <w:rsid w:val="00925143"/>
    <w:rsid w:val="00925987"/>
    <w:rsid w:val="00925C1D"/>
    <w:rsid w:val="00925D8D"/>
    <w:rsid w:val="00926240"/>
    <w:rsid w:val="009264E6"/>
    <w:rsid w:val="00926841"/>
    <w:rsid w:val="00926DCC"/>
    <w:rsid w:val="00926E20"/>
    <w:rsid w:val="00927244"/>
    <w:rsid w:val="00927D1E"/>
    <w:rsid w:val="00927DBE"/>
    <w:rsid w:val="00927E5B"/>
    <w:rsid w:val="009303DE"/>
    <w:rsid w:val="00931968"/>
    <w:rsid w:val="00931A9E"/>
    <w:rsid w:val="00931D9B"/>
    <w:rsid w:val="009323BB"/>
    <w:rsid w:val="009331A2"/>
    <w:rsid w:val="00933D31"/>
    <w:rsid w:val="00933E62"/>
    <w:rsid w:val="0093402A"/>
    <w:rsid w:val="00934652"/>
    <w:rsid w:val="009348AB"/>
    <w:rsid w:val="00934924"/>
    <w:rsid w:val="00935051"/>
    <w:rsid w:val="009354E8"/>
    <w:rsid w:val="0093563D"/>
    <w:rsid w:val="00935BD3"/>
    <w:rsid w:val="00935C7B"/>
    <w:rsid w:val="00935D18"/>
    <w:rsid w:val="00935D61"/>
    <w:rsid w:val="00936914"/>
    <w:rsid w:val="009374E1"/>
    <w:rsid w:val="00937551"/>
    <w:rsid w:val="00940231"/>
    <w:rsid w:val="00940368"/>
    <w:rsid w:val="009404C9"/>
    <w:rsid w:val="00940A35"/>
    <w:rsid w:val="00940BE2"/>
    <w:rsid w:val="00940F04"/>
    <w:rsid w:val="0094136E"/>
    <w:rsid w:val="00941797"/>
    <w:rsid w:val="0094194B"/>
    <w:rsid w:val="00941A3A"/>
    <w:rsid w:val="00942092"/>
    <w:rsid w:val="00942126"/>
    <w:rsid w:val="00943721"/>
    <w:rsid w:val="009438FB"/>
    <w:rsid w:val="0094394B"/>
    <w:rsid w:val="00943AD3"/>
    <w:rsid w:val="00943F49"/>
    <w:rsid w:val="00944777"/>
    <w:rsid w:val="0094492E"/>
    <w:rsid w:val="00945170"/>
    <w:rsid w:val="00945358"/>
    <w:rsid w:val="009458B1"/>
    <w:rsid w:val="00945952"/>
    <w:rsid w:val="00945ACC"/>
    <w:rsid w:val="00945C42"/>
    <w:rsid w:val="00945E71"/>
    <w:rsid w:val="0094663D"/>
    <w:rsid w:val="00946B28"/>
    <w:rsid w:val="00946E72"/>
    <w:rsid w:val="0094704B"/>
    <w:rsid w:val="0094729B"/>
    <w:rsid w:val="009473B3"/>
    <w:rsid w:val="009476D1"/>
    <w:rsid w:val="00947B4F"/>
    <w:rsid w:val="00950297"/>
    <w:rsid w:val="0095046E"/>
    <w:rsid w:val="00950582"/>
    <w:rsid w:val="00951624"/>
    <w:rsid w:val="00951AA1"/>
    <w:rsid w:val="00951DE6"/>
    <w:rsid w:val="0095229F"/>
    <w:rsid w:val="00952D86"/>
    <w:rsid w:val="00952DA5"/>
    <w:rsid w:val="00953500"/>
    <w:rsid w:val="00953A09"/>
    <w:rsid w:val="00953A97"/>
    <w:rsid w:val="00953CC8"/>
    <w:rsid w:val="00954154"/>
    <w:rsid w:val="0095435D"/>
    <w:rsid w:val="00954F79"/>
    <w:rsid w:val="0095582F"/>
    <w:rsid w:val="00955CDE"/>
    <w:rsid w:val="0095609F"/>
    <w:rsid w:val="009560D5"/>
    <w:rsid w:val="0095613A"/>
    <w:rsid w:val="00956B14"/>
    <w:rsid w:val="009575AF"/>
    <w:rsid w:val="00957DF4"/>
    <w:rsid w:val="0096006A"/>
    <w:rsid w:val="0096041B"/>
    <w:rsid w:val="009607FF"/>
    <w:rsid w:val="009609D0"/>
    <w:rsid w:val="00960CB5"/>
    <w:rsid w:val="00960E5F"/>
    <w:rsid w:val="0096100D"/>
    <w:rsid w:val="00961793"/>
    <w:rsid w:val="00961AE1"/>
    <w:rsid w:val="00961D86"/>
    <w:rsid w:val="00961ECC"/>
    <w:rsid w:val="0096215F"/>
    <w:rsid w:val="009628D5"/>
    <w:rsid w:val="009629F9"/>
    <w:rsid w:val="009630D4"/>
    <w:rsid w:val="0096340C"/>
    <w:rsid w:val="009645B8"/>
    <w:rsid w:val="00964F3E"/>
    <w:rsid w:val="00965226"/>
    <w:rsid w:val="0096527B"/>
    <w:rsid w:val="00965577"/>
    <w:rsid w:val="0096563B"/>
    <w:rsid w:val="00965822"/>
    <w:rsid w:val="00965A38"/>
    <w:rsid w:val="00965CA6"/>
    <w:rsid w:val="00965E13"/>
    <w:rsid w:val="00966573"/>
    <w:rsid w:val="00966582"/>
    <w:rsid w:val="00966628"/>
    <w:rsid w:val="009666C1"/>
    <w:rsid w:val="00966C68"/>
    <w:rsid w:val="009677B3"/>
    <w:rsid w:val="00967B44"/>
    <w:rsid w:val="00967F7A"/>
    <w:rsid w:val="0097007E"/>
    <w:rsid w:val="009702A3"/>
    <w:rsid w:val="00971135"/>
    <w:rsid w:val="00971503"/>
    <w:rsid w:val="009721D4"/>
    <w:rsid w:val="009722BE"/>
    <w:rsid w:val="009723B5"/>
    <w:rsid w:val="00972B0F"/>
    <w:rsid w:val="009730B7"/>
    <w:rsid w:val="009734BB"/>
    <w:rsid w:val="009737F2"/>
    <w:rsid w:val="00973A78"/>
    <w:rsid w:val="00973FBE"/>
    <w:rsid w:val="009744EC"/>
    <w:rsid w:val="009747F5"/>
    <w:rsid w:val="009748F2"/>
    <w:rsid w:val="00974CBF"/>
    <w:rsid w:val="00974E36"/>
    <w:rsid w:val="009756D5"/>
    <w:rsid w:val="00975757"/>
    <w:rsid w:val="009757B2"/>
    <w:rsid w:val="00975D32"/>
    <w:rsid w:val="00975DAB"/>
    <w:rsid w:val="0097641F"/>
    <w:rsid w:val="00976678"/>
    <w:rsid w:val="009769AD"/>
    <w:rsid w:val="0097700E"/>
    <w:rsid w:val="009772CA"/>
    <w:rsid w:val="00977BF0"/>
    <w:rsid w:val="00977D96"/>
    <w:rsid w:val="009805A0"/>
    <w:rsid w:val="00981320"/>
    <w:rsid w:val="00981CD3"/>
    <w:rsid w:val="009825BB"/>
    <w:rsid w:val="0098273F"/>
    <w:rsid w:val="00982E1A"/>
    <w:rsid w:val="00983369"/>
    <w:rsid w:val="0098408A"/>
    <w:rsid w:val="00984CA1"/>
    <w:rsid w:val="0098502A"/>
    <w:rsid w:val="009856E7"/>
    <w:rsid w:val="00985707"/>
    <w:rsid w:val="00985EA7"/>
    <w:rsid w:val="009866DC"/>
    <w:rsid w:val="00987663"/>
    <w:rsid w:val="009876E3"/>
    <w:rsid w:val="00990C12"/>
    <w:rsid w:val="009910BA"/>
    <w:rsid w:val="00991117"/>
    <w:rsid w:val="009911B9"/>
    <w:rsid w:val="0099125A"/>
    <w:rsid w:val="0099142E"/>
    <w:rsid w:val="00991885"/>
    <w:rsid w:val="00991C0D"/>
    <w:rsid w:val="00991ECE"/>
    <w:rsid w:val="00992207"/>
    <w:rsid w:val="00992383"/>
    <w:rsid w:val="00992526"/>
    <w:rsid w:val="00992777"/>
    <w:rsid w:val="0099282E"/>
    <w:rsid w:val="0099289B"/>
    <w:rsid w:val="00992DB0"/>
    <w:rsid w:val="00993C43"/>
    <w:rsid w:val="00994A35"/>
    <w:rsid w:val="00994A9A"/>
    <w:rsid w:val="00994BA1"/>
    <w:rsid w:val="009965EE"/>
    <w:rsid w:val="00996FD7"/>
    <w:rsid w:val="009A037F"/>
    <w:rsid w:val="009A03D2"/>
    <w:rsid w:val="009A05C7"/>
    <w:rsid w:val="009A0796"/>
    <w:rsid w:val="009A1638"/>
    <w:rsid w:val="009A1BA4"/>
    <w:rsid w:val="009A22BA"/>
    <w:rsid w:val="009A22BF"/>
    <w:rsid w:val="009A230F"/>
    <w:rsid w:val="009A23D1"/>
    <w:rsid w:val="009A28B8"/>
    <w:rsid w:val="009A2AA4"/>
    <w:rsid w:val="009A2AD7"/>
    <w:rsid w:val="009A2CBB"/>
    <w:rsid w:val="009A306E"/>
    <w:rsid w:val="009A31FD"/>
    <w:rsid w:val="009A3552"/>
    <w:rsid w:val="009A385D"/>
    <w:rsid w:val="009A3B2A"/>
    <w:rsid w:val="009A3CB1"/>
    <w:rsid w:val="009A50C4"/>
    <w:rsid w:val="009A5334"/>
    <w:rsid w:val="009A5356"/>
    <w:rsid w:val="009A5892"/>
    <w:rsid w:val="009A5968"/>
    <w:rsid w:val="009A5A49"/>
    <w:rsid w:val="009A63F2"/>
    <w:rsid w:val="009A6FA4"/>
    <w:rsid w:val="009A6FAC"/>
    <w:rsid w:val="009A7477"/>
    <w:rsid w:val="009A772C"/>
    <w:rsid w:val="009A79E6"/>
    <w:rsid w:val="009A7A65"/>
    <w:rsid w:val="009B01AC"/>
    <w:rsid w:val="009B0209"/>
    <w:rsid w:val="009B0245"/>
    <w:rsid w:val="009B0555"/>
    <w:rsid w:val="009B08CE"/>
    <w:rsid w:val="009B106C"/>
    <w:rsid w:val="009B13ED"/>
    <w:rsid w:val="009B1600"/>
    <w:rsid w:val="009B184C"/>
    <w:rsid w:val="009B2831"/>
    <w:rsid w:val="009B2C04"/>
    <w:rsid w:val="009B3704"/>
    <w:rsid w:val="009B4077"/>
    <w:rsid w:val="009B52A5"/>
    <w:rsid w:val="009B5315"/>
    <w:rsid w:val="009B5432"/>
    <w:rsid w:val="009B615E"/>
    <w:rsid w:val="009B6996"/>
    <w:rsid w:val="009B6A4C"/>
    <w:rsid w:val="009B6BBF"/>
    <w:rsid w:val="009B6C57"/>
    <w:rsid w:val="009B6C7D"/>
    <w:rsid w:val="009B75E4"/>
    <w:rsid w:val="009B76E8"/>
    <w:rsid w:val="009B7864"/>
    <w:rsid w:val="009B7D7C"/>
    <w:rsid w:val="009B7DC8"/>
    <w:rsid w:val="009C054C"/>
    <w:rsid w:val="009C0A9C"/>
    <w:rsid w:val="009C10DB"/>
    <w:rsid w:val="009C16D6"/>
    <w:rsid w:val="009C17F4"/>
    <w:rsid w:val="009C18B9"/>
    <w:rsid w:val="009C1A5D"/>
    <w:rsid w:val="009C1EF5"/>
    <w:rsid w:val="009C224D"/>
    <w:rsid w:val="009C24E5"/>
    <w:rsid w:val="009C3762"/>
    <w:rsid w:val="009C3E48"/>
    <w:rsid w:val="009C3EA7"/>
    <w:rsid w:val="009C412C"/>
    <w:rsid w:val="009C4295"/>
    <w:rsid w:val="009C4807"/>
    <w:rsid w:val="009C4A9C"/>
    <w:rsid w:val="009C5119"/>
    <w:rsid w:val="009C531D"/>
    <w:rsid w:val="009C54B6"/>
    <w:rsid w:val="009C5548"/>
    <w:rsid w:val="009C575F"/>
    <w:rsid w:val="009C5B1A"/>
    <w:rsid w:val="009C6036"/>
    <w:rsid w:val="009C6203"/>
    <w:rsid w:val="009C660B"/>
    <w:rsid w:val="009C735C"/>
    <w:rsid w:val="009C74DA"/>
    <w:rsid w:val="009C7921"/>
    <w:rsid w:val="009C7DA6"/>
    <w:rsid w:val="009D007A"/>
    <w:rsid w:val="009D0C7A"/>
    <w:rsid w:val="009D0DFF"/>
    <w:rsid w:val="009D0F12"/>
    <w:rsid w:val="009D10FA"/>
    <w:rsid w:val="009D1286"/>
    <w:rsid w:val="009D133A"/>
    <w:rsid w:val="009D1670"/>
    <w:rsid w:val="009D1BAF"/>
    <w:rsid w:val="009D2055"/>
    <w:rsid w:val="009D22B1"/>
    <w:rsid w:val="009D2316"/>
    <w:rsid w:val="009D2461"/>
    <w:rsid w:val="009D270D"/>
    <w:rsid w:val="009D2792"/>
    <w:rsid w:val="009D2FB6"/>
    <w:rsid w:val="009D3011"/>
    <w:rsid w:val="009D35AB"/>
    <w:rsid w:val="009D3614"/>
    <w:rsid w:val="009D3707"/>
    <w:rsid w:val="009D39E7"/>
    <w:rsid w:val="009D49B8"/>
    <w:rsid w:val="009D4DD8"/>
    <w:rsid w:val="009D5422"/>
    <w:rsid w:val="009D5C90"/>
    <w:rsid w:val="009D5FFD"/>
    <w:rsid w:val="009D6409"/>
    <w:rsid w:val="009D6456"/>
    <w:rsid w:val="009D6602"/>
    <w:rsid w:val="009D6708"/>
    <w:rsid w:val="009D7168"/>
    <w:rsid w:val="009D7207"/>
    <w:rsid w:val="009E02E7"/>
    <w:rsid w:val="009E0436"/>
    <w:rsid w:val="009E0540"/>
    <w:rsid w:val="009E0670"/>
    <w:rsid w:val="009E0B39"/>
    <w:rsid w:val="009E0EA7"/>
    <w:rsid w:val="009E238C"/>
    <w:rsid w:val="009E2712"/>
    <w:rsid w:val="009E2824"/>
    <w:rsid w:val="009E2A7A"/>
    <w:rsid w:val="009E30CF"/>
    <w:rsid w:val="009E32E4"/>
    <w:rsid w:val="009E3494"/>
    <w:rsid w:val="009E39D4"/>
    <w:rsid w:val="009E3A17"/>
    <w:rsid w:val="009E4DBB"/>
    <w:rsid w:val="009E518F"/>
    <w:rsid w:val="009E6E17"/>
    <w:rsid w:val="009E6E22"/>
    <w:rsid w:val="009E6F78"/>
    <w:rsid w:val="009E718B"/>
    <w:rsid w:val="009E7B70"/>
    <w:rsid w:val="009E7CDA"/>
    <w:rsid w:val="009E7CF3"/>
    <w:rsid w:val="009F0011"/>
    <w:rsid w:val="009F0712"/>
    <w:rsid w:val="009F0A63"/>
    <w:rsid w:val="009F0CF4"/>
    <w:rsid w:val="009F14D5"/>
    <w:rsid w:val="009F14E3"/>
    <w:rsid w:val="009F1607"/>
    <w:rsid w:val="009F1855"/>
    <w:rsid w:val="009F1866"/>
    <w:rsid w:val="009F2017"/>
    <w:rsid w:val="009F2157"/>
    <w:rsid w:val="009F25E1"/>
    <w:rsid w:val="009F2AA2"/>
    <w:rsid w:val="009F3028"/>
    <w:rsid w:val="009F3951"/>
    <w:rsid w:val="009F4269"/>
    <w:rsid w:val="009F4545"/>
    <w:rsid w:val="009F498B"/>
    <w:rsid w:val="009F4ED4"/>
    <w:rsid w:val="009F52C9"/>
    <w:rsid w:val="009F5584"/>
    <w:rsid w:val="009F5B5B"/>
    <w:rsid w:val="009F5DAB"/>
    <w:rsid w:val="009F60BD"/>
    <w:rsid w:val="009F6127"/>
    <w:rsid w:val="009F63B4"/>
    <w:rsid w:val="009F66B7"/>
    <w:rsid w:val="009F6732"/>
    <w:rsid w:val="009F6AC2"/>
    <w:rsid w:val="009F70E1"/>
    <w:rsid w:val="009F735E"/>
    <w:rsid w:val="009F73F4"/>
    <w:rsid w:val="009F76F2"/>
    <w:rsid w:val="009F7A38"/>
    <w:rsid w:val="009F7A64"/>
    <w:rsid w:val="009F7EF2"/>
    <w:rsid w:val="00A001C9"/>
    <w:rsid w:val="00A003DF"/>
    <w:rsid w:val="00A005F9"/>
    <w:rsid w:val="00A00DE0"/>
    <w:rsid w:val="00A00F82"/>
    <w:rsid w:val="00A01C84"/>
    <w:rsid w:val="00A02539"/>
    <w:rsid w:val="00A02786"/>
    <w:rsid w:val="00A02CAF"/>
    <w:rsid w:val="00A039A0"/>
    <w:rsid w:val="00A03A46"/>
    <w:rsid w:val="00A03E34"/>
    <w:rsid w:val="00A03FD5"/>
    <w:rsid w:val="00A042D0"/>
    <w:rsid w:val="00A046CE"/>
    <w:rsid w:val="00A04A59"/>
    <w:rsid w:val="00A05BE5"/>
    <w:rsid w:val="00A065EF"/>
    <w:rsid w:val="00A06A32"/>
    <w:rsid w:val="00A07012"/>
    <w:rsid w:val="00A07159"/>
    <w:rsid w:val="00A07596"/>
    <w:rsid w:val="00A07A39"/>
    <w:rsid w:val="00A07C2C"/>
    <w:rsid w:val="00A07F43"/>
    <w:rsid w:val="00A07FAB"/>
    <w:rsid w:val="00A1050D"/>
    <w:rsid w:val="00A1068B"/>
    <w:rsid w:val="00A10E95"/>
    <w:rsid w:val="00A10F54"/>
    <w:rsid w:val="00A11545"/>
    <w:rsid w:val="00A11A1B"/>
    <w:rsid w:val="00A11A4B"/>
    <w:rsid w:val="00A11B2D"/>
    <w:rsid w:val="00A11F9E"/>
    <w:rsid w:val="00A123AC"/>
    <w:rsid w:val="00A124AD"/>
    <w:rsid w:val="00A124EA"/>
    <w:rsid w:val="00A12B98"/>
    <w:rsid w:val="00A13079"/>
    <w:rsid w:val="00A13290"/>
    <w:rsid w:val="00A13694"/>
    <w:rsid w:val="00A13AD0"/>
    <w:rsid w:val="00A13E96"/>
    <w:rsid w:val="00A1480E"/>
    <w:rsid w:val="00A14A41"/>
    <w:rsid w:val="00A14BB2"/>
    <w:rsid w:val="00A14BBB"/>
    <w:rsid w:val="00A15C51"/>
    <w:rsid w:val="00A16189"/>
    <w:rsid w:val="00A16263"/>
    <w:rsid w:val="00A162A5"/>
    <w:rsid w:val="00A168CD"/>
    <w:rsid w:val="00A16F96"/>
    <w:rsid w:val="00A17135"/>
    <w:rsid w:val="00A1725F"/>
    <w:rsid w:val="00A1726C"/>
    <w:rsid w:val="00A17348"/>
    <w:rsid w:val="00A17931"/>
    <w:rsid w:val="00A1794D"/>
    <w:rsid w:val="00A17A1A"/>
    <w:rsid w:val="00A2009B"/>
    <w:rsid w:val="00A208FC"/>
    <w:rsid w:val="00A20B70"/>
    <w:rsid w:val="00A211DB"/>
    <w:rsid w:val="00A21783"/>
    <w:rsid w:val="00A21DDD"/>
    <w:rsid w:val="00A2215C"/>
    <w:rsid w:val="00A22329"/>
    <w:rsid w:val="00A22B58"/>
    <w:rsid w:val="00A23202"/>
    <w:rsid w:val="00A23486"/>
    <w:rsid w:val="00A23C5F"/>
    <w:rsid w:val="00A23F1B"/>
    <w:rsid w:val="00A24A6D"/>
    <w:rsid w:val="00A24AD5"/>
    <w:rsid w:val="00A2523D"/>
    <w:rsid w:val="00A2536A"/>
    <w:rsid w:val="00A253EB"/>
    <w:rsid w:val="00A258FE"/>
    <w:rsid w:val="00A26460"/>
    <w:rsid w:val="00A27258"/>
    <w:rsid w:val="00A27378"/>
    <w:rsid w:val="00A276A4"/>
    <w:rsid w:val="00A2794E"/>
    <w:rsid w:val="00A30751"/>
    <w:rsid w:val="00A308C4"/>
    <w:rsid w:val="00A31AAB"/>
    <w:rsid w:val="00A31D2B"/>
    <w:rsid w:val="00A3219E"/>
    <w:rsid w:val="00A33210"/>
    <w:rsid w:val="00A338AB"/>
    <w:rsid w:val="00A33F8B"/>
    <w:rsid w:val="00A343C9"/>
    <w:rsid w:val="00A34530"/>
    <w:rsid w:val="00A345EF"/>
    <w:rsid w:val="00A34829"/>
    <w:rsid w:val="00A34A90"/>
    <w:rsid w:val="00A34AAF"/>
    <w:rsid w:val="00A35372"/>
    <w:rsid w:val="00A354EA"/>
    <w:rsid w:val="00A3580E"/>
    <w:rsid w:val="00A3583D"/>
    <w:rsid w:val="00A359F7"/>
    <w:rsid w:val="00A36081"/>
    <w:rsid w:val="00A3645A"/>
    <w:rsid w:val="00A36708"/>
    <w:rsid w:val="00A37457"/>
    <w:rsid w:val="00A37618"/>
    <w:rsid w:val="00A376E7"/>
    <w:rsid w:val="00A37A42"/>
    <w:rsid w:val="00A37A63"/>
    <w:rsid w:val="00A37FB2"/>
    <w:rsid w:val="00A40774"/>
    <w:rsid w:val="00A40893"/>
    <w:rsid w:val="00A40949"/>
    <w:rsid w:val="00A40A47"/>
    <w:rsid w:val="00A40AD6"/>
    <w:rsid w:val="00A40B88"/>
    <w:rsid w:val="00A40EF9"/>
    <w:rsid w:val="00A40F60"/>
    <w:rsid w:val="00A4105D"/>
    <w:rsid w:val="00A41802"/>
    <w:rsid w:val="00A41804"/>
    <w:rsid w:val="00A41CB4"/>
    <w:rsid w:val="00A41FB1"/>
    <w:rsid w:val="00A42176"/>
    <w:rsid w:val="00A42289"/>
    <w:rsid w:val="00A42468"/>
    <w:rsid w:val="00A4304A"/>
    <w:rsid w:val="00A43094"/>
    <w:rsid w:val="00A433E5"/>
    <w:rsid w:val="00A433EA"/>
    <w:rsid w:val="00A4380E"/>
    <w:rsid w:val="00A4386B"/>
    <w:rsid w:val="00A43D63"/>
    <w:rsid w:val="00A43F0F"/>
    <w:rsid w:val="00A4412D"/>
    <w:rsid w:val="00A44326"/>
    <w:rsid w:val="00A44EF7"/>
    <w:rsid w:val="00A45469"/>
    <w:rsid w:val="00A4562E"/>
    <w:rsid w:val="00A46A4E"/>
    <w:rsid w:val="00A46C5B"/>
    <w:rsid w:val="00A47532"/>
    <w:rsid w:val="00A475D8"/>
    <w:rsid w:val="00A47A28"/>
    <w:rsid w:val="00A47A5C"/>
    <w:rsid w:val="00A47CA3"/>
    <w:rsid w:val="00A47CDA"/>
    <w:rsid w:val="00A47F2A"/>
    <w:rsid w:val="00A50184"/>
    <w:rsid w:val="00A50401"/>
    <w:rsid w:val="00A50614"/>
    <w:rsid w:val="00A50852"/>
    <w:rsid w:val="00A50C8C"/>
    <w:rsid w:val="00A51DF0"/>
    <w:rsid w:val="00A5215A"/>
    <w:rsid w:val="00A52208"/>
    <w:rsid w:val="00A52736"/>
    <w:rsid w:val="00A52D1B"/>
    <w:rsid w:val="00A53BFD"/>
    <w:rsid w:val="00A53DC8"/>
    <w:rsid w:val="00A5410F"/>
    <w:rsid w:val="00A544F0"/>
    <w:rsid w:val="00A5471E"/>
    <w:rsid w:val="00A54815"/>
    <w:rsid w:val="00A54E78"/>
    <w:rsid w:val="00A54F58"/>
    <w:rsid w:val="00A550A9"/>
    <w:rsid w:val="00A55288"/>
    <w:rsid w:val="00A5561B"/>
    <w:rsid w:val="00A55623"/>
    <w:rsid w:val="00A55B2B"/>
    <w:rsid w:val="00A55DE5"/>
    <w:rsid w:val="00A55E42"/>
    <w:rsid w:val="00A565C5"/>
    <w:rsid w:val="00A56901"/>
    <w:rsid w:val="00A5767C"/>
    <w:rsid w:val="00A57904"/>
    <w:rsid w:val="00A57E3F"/>
    <w:rsid w:val="00A601AF"/>
    <w:rsid w:val="00A60655"/>
    <w:rsid w:val="00A60B9E"/>
    <w:rsid w:val="00A612A3"/>
    <w:rsid w:val="00A61501"/>
    <w:rsid w:val="00A62119"/>
    <w:rsid w:val="00A624FB"/>
    <w:rsid w:val="00A6257D"/>
    <w:rsid w:val="00A62733"/>
    <w:rsid w:val="00A629B4"/>
    <w:rsid w:val="00A62A1A"/>
    <w:rsid w:val="00A62D3C"/>
    <w:rsid w:val="00A63509"/>
    <w:rsid w:val="00A63567"/>
    <w:rsid w:val="00A638F2"/>
    <w:rsid w:val="00A63953"/>
    <w:rsid w:val="00A63CCF"/>
    <w:rsid w:val="00A6405B"/>
    <w:rsid w:val="00A643E0"/>
    <w:rsid w:val="00A65517"/>
    <w:rsid w:val="00A655D5"/>
    <w:rsid w:val="00A673A2"/>
    <w:rsid w:val="00A6769D"/>
    <w:rsid w:val="00A67829"/>
    <w:rsid w:val="00A67B07"/>
    <w:rsid w:val="00A67B41"/>
    <w:rsid w:val="00A67D9E"/>
    <w:rsid w:val="00A706AF"/>
    <w:rsid w:val="00A71441"/>
    <w:rsid w:val="00A714C1"/>
    <w:rsid w:val="00A71E3F"/>
    <w:rsid w:val="00A71F9F"/>
    <w:rsid w:val="00A71FC5"/>
    <w:rsid w:val="00A72146"/>
    <w:rsid w:val="00A727BE"/>
    <w:rsid w:val="00A7346F"/>
    <w:rsid w:val="00A74751"/>
    <w:rsid w:val="00A74979"/>
    <w:rsid w:val="00A752EF"/>
    <w:rsid w:val="00A7589E"/>
    <w:rsid w:val="00A7604F"/>
    <w:rsid w:val="00A76085"/>
    <w:rsid w:val="00A7614B"/>
    <w:rsid w:val="00A7641A"/>
    <w:rsid w:val="00A7679C"/>
    <w:rsid w:val="00A7713B"/>
    <w:rsid w:val="00A77A5F"/>
    <w:rsid w:val="00A77AEB"/>
    <w:rsid w:val="00A8026F"/>
    <w:rsid w:val="00A80272"/>
    <w:rsid w:val="00A80C79"/>
    <w:rsid w:val="00A81263"/>
    <w:rsid w:val="00A814E8"/>
    <w:rsid w:val="00A81522"/>
    <w:rsid w:val="00A815AA"/>
    <w:rsid w:val="00A81B2F"/>
    <w:rsid w:val="00A820BE"/>
    <w:rsid w:val="00A829AC"/>
    <w:rsid w:val="00A831E3"/>
    <w:rsid w:val="00A83281"/>
    <w:rsid w:val="00A83566"/>
    <w:rsid w:val="00A835EA"/>
    <w:rsid w:val="00A83702"/>
    <w:rsid w:val="00A83853"/>
    <w:rsid w:val="00A83BBD"/>
    <w:rsid w:val="00A843E3"/>
    <w:rsid w:val="00A84659"/>
    <w:rsid w:val="00A84715"/>
    <w:rsid w:val="00A84ADC"/>
    <w:rsid w:val="00A84C88"/>
    <w:rsid w:val="00A85766"/>
    <w:rsid w:val="00A85AE4"/>
    <w:rsid w:val="00A85DF4"/>
    <w:rsid w:val="00A869A8"/>
    <w:rsid w:val="00A86A2E"/>
    <w:rsid w:val="00A86BB7"/>
    <w:rsid w:val="00A86FFE"/>
    <w:rsid w:val="00A8745F"/>
    <w:rsid w:val="00A879D2"/>
    <w:rsid w:val="00A903F1"/>
    <w:rsid w:val="00A90C74"/>
    <w:rsid w:val="00A90E3A"/>
    <w:rsid w:val="00A90FCD"/>
    <w:rsid w:val="00A912ED"/>
    <w:rsid w:val="00A91DA8"/>
    <w:rsid w:val="00A9215A"/>
    <w:rsid w:val="00A92C7B"/>
    <w:rsid w:val="00A92D03"/>
    <w:rsid w:val="00A92D8B"/>
    <w:rsid w:val="00A93A46"/>
    <w:rsid w:val="00A93C4C"/>
    <w:rsid w:val="00A93CE8"/>
    <w:rsid w:val="00A9416C"/>
    <w:rsid w:val="00A94BAC"/>
    <w:rsid w:val="00A95C24"/>
    <w:rsid w:val="00A96327"/>
    <w:rsid w:val="00A96496"/>
    <w:rsid w:val="00A96CE5"/>
    <w:rsid w:val="00A9723E"/>
    <w:rsid w:val="00A97E1A"/>
    <w:rsid w:val="00AA0003"/>
    <w:rsid w:val="00AA042B"/>
    <w:rsid w:val="00AA04E5"/>
    <w:rsid w:val="00AA055A"/>
    <w:rsid w:val="00AA0582"/>
    <w:rsid w:val="00AA05C6"/>
    <w:rsid w:val="00AA137B"/>
    <w:rsid w:val="00AA168C"/>
    <w:rsid w:val="00AA225D"/>
    <w:rsid w:val="00AA24B8"/>
    <w:rsid w:val="00AA2D38"/>
    <w:rsid w:val="00AA3380"/>
    <w:rsid w:val="00AA33AA"/>
    <w:rsid w:val="00AA4265"/>
    <w:rsid w:val="00AA45DA"/>
    <w:rsid w:val="00AA511A"/>
    <w:rsid w:val="00AA52C6"/>
    <w:rsid w:val="00AA585A"/>
    <w:rsid w:val="00AA5869"/>
    <w:rsid w:val="00AA5C58"/>
    <w:rsid w:val="00AA5EFF"/>
    <w:rsid w:val="00AA62F7"/>
    <w:rsid w:val="00AA63D9"/>
    <w:rsid w:val="00AA6D2D"/>
    <w:rsid w:val="00AA7047"/>
    <w:rsid w:val="00AA7C36"/>
    <w:rsid w:val="00AA7D07"/>
    <w:rsid w:val="00AB02E9"/>
    <w:rsid w:val="00AB04DD"/>
    <w:rsid w:val="00AB0881"/>
    <w:rsid w:val="00AB0983"/>
    <w:rsid w:val="00AB0EF0"/>
    <w:rsid w:val="00AB1075"/>
    <w:rsid w:val="00AB160A"/>
    <w:rsid w:val="00AB16FE"/>
    <w:rsid w:val="00AB17FA"/>
    <w:rsid w:val="00AB1991"/>
    <w:rsid w:val="00AB1A07"/>
    <w:rsid w:val="00AB1E30"/>
    <w:rsid w:val="00AB1ED4"/>
    <w:rsid w:val="00AB246E"/>
    <w:rsid w:val="00AB24D0"/>
    <w:rsid w:val="00AB2A91"/>
    <w:rsid w:val="00AB2B45"/>
    <w:rsid w:val="00AB2E00"/>
    <w:rsid w:val="00AB334E"/>
    <w:rsid w:val="00AB335A"/>
    <w:rsid w:val="00AB36A6"/>
    <w:rsid w:val="00AB3A7C"/>
    <w:rsid w:val="00AB3CFC"/>
    <w:rsid w:val="00AB3E1A"/>
    <w:rsid w:val="00AB4171"/>
    <w:rsid w:val="00AB51FE"/>
    <w:rsid w:val="00AB5DB6"/>
    <w:rsid w:val="00AB6161"/>
    <w:rsid w:val="00AB6394"/>
    <w:rsid w:val="00AB6F98"/>
    <w:rsid w:val="00AB7164"/>
    <w:rsid w:val="00AB7711"/>
    <w:rsid w:val="00AB784F"/>
    <w:rsid w:val="00AC0389"/>
    <w:rsid w:val="00AC0422"/>
    <w:rsid w:val="00AC04A3"/>
    <w:rsid w:val="00AC116B"/>
    <w:rsid w:val="00AC1307"/>
    <w:rsid w:val="00AC15A9"/>
    <w:rsid w:val="00AC1C68"/>
    <w:rsid w:val="00AC2B0D"/>
    <w:rsid w:val="00AC2B21"/>
    <w:rsid w:val="00AC2FC5"/>
    <w:rsid w:val="00AC3FF6"/>
    <w:rsid w:val="00AC42A7"/>
    <w:rsid w:val="00AC46D5"/>
    <w:rsid w:val="00AC49C3"/>
    <w:rsid w:val="00AC4D1C"/>
    <w:rsid w:val="00AC54B5"/>
    <w:rsid w:val="00AC58A8"/>
    <w:rsid w:val="00AC5A18"/>
    <w:rsid w:val="00AC6017"/>
    <w:rsid w:val="00AC669C"/>
    <w:rsid w:val="00AC6CE3"/>
    <w:rsid w:val="00AC6D6F"/>
    <w:rsid w:val="00AC7431"/>
    <w:rsid w:val="00AD0218"/>
    <w:rsid w:val="00AD05C0"/>
    <w:rsid w:val="00AD0640"/>
    <w:rsid w:val="00AD1323"/>
    <w:rsid w:val="00AD139D"/>
    <w:rsid w:val="00AD16A3"/>
    <w:rsid w:val="00AD16A4"/>
    <w:rsid w:val="00AD1719"/>
    <w:rsid w:val="00AD1A7F"/>
    <w:rsid w:val="00AD221C"/>
    <w:rsid w:val="00AD2350"/>
    <w:rsid w:val="00AD24F3"/>
    <w:rsid w:val="00AD2638"/>
    <w:rsid w:val="00AD2719"/>
    <w:rsid w:val="00AD3747"/>
    <w:rsid w:val="00AD39A7"/>
    <w:rsid w:val="00AD3E30"/>
    <w:rsid w:val="00AD3E96"/>
    <w:rsid w:val="00AD3F66"/>
    <w:rsid w:val="00AD3FFC"/>
    <w:rsid w:val="00AD429D"/>
    <w:rsid w:val="00AD4536"/>
    <w:rsid w:val="00AD4855"/>
    <w:rsid w:val="00AD4CB3"/>
    <w:rsid w:val="00AD4EF9"/>
    <w:rsid w:val="00AD4F6A"/>
    <w:rsid w:val="00AD5127"/>
    <w:rsid w:val="00AD5E9B"/>
    <w:rsid w:val="00AD5EDC"/>
    <w:rsid w:val="00AD6722"/>
    <w:rsid w:val="00AD6899"/>
    <w:rsid w:val="00AD696D"/>
    <w:rsid w:val="00AD7322"/>
    <w:rsid w:val="00AD7AA8"/>
    <w:rsid w:val="00AD7AD9"/>
    <w:rsid w:val="00AD7B4E"/>
    <w:rsid w:val="00AD7EF5"/>
    <w:rsid w:val="00AD7F45"/>
    <w:rsid w:val="00AE10D1"/>
    <w:rsid w:val="00AE1BC2"/>
    <w:rsid w:val="00AE1FE4"/>
    <w:rsid w:val="00AE21D6"/>
    <w:rsid w:val="00AE261C"/>
    <w:rsid w:val="00AE2C64"/>
    <w:rsid w:val="00AE2E8D"/>
    <w:rsid w:val="00AE3376"/>
    <w:rsid w:val="00AE3AA5"/>
    <w:rsid w:val="00AE3CA1"/>
    <w:rsid w:val="00AE3FAA"/>
    <w:rsid w:val="00AE4270"/>
    <w:rsid w:val="00AE4273"/>
    <w:rsid w:val="00AE455F"/>
    <w:rsid w:val="00AE4894"/>
    <w:rsid w:val="00AE499E"/>
    <w:rsid w:val="00AE4CBD"/>
    <w:rsid w:val="00AE59DB"/>
    <w:rsid w:val="00AE5B86"/>
    <w:rsid w:val="00AE6642"/>
    <w:rsid w:val="00AE68D4"/>
    <w:rsid w:val="00AE6B0F"/>
    <w:rsid w:val="00AE6BC7"/>
    <w:rsid w:val="00AE773D"/>
    <w:rsid w:val="00AE7813"/>
    <w:rsid w:val="00AE79B4"/>
    <w:rsid w:val="00AE7B53"/>
    <w:rsid w:val="00AF0529"/>
    <w:rsid w:val="00AF0937"/>
    <w:rsid w:val="00AF0AD4"/>
    <w:rsid w:val="00AF1020"/>
    <w:rsid w:val="00AF1825"/>
    <w:rsid w:val="00AF1A3D"/>
    <w:rsid w:val="00AF1C86"/>
    <w:rsid w:val="00AF24A4"/>
    <w:rsid w:val="00AF2CBA"/>
    <w:rsid w:val="00AF2DE2"/>
    <w:rsid w:val="00AF2F30"/>
    <w:rsid w:val="00AF2F82"/>
    <w:rsid w:val="00AF2F85"/>
    <w:rsid w:val="00AF3287"/>
    <w:rsid w:val="00AF3995"/>
    <w:rsid w:val="00AF3A2C"/>
    <w:rsid w:val="00AF3AAA"/>
    <w:rsid w:val="00AF43DE"/>
    <w:rsid w:val="00AF49CE"/>
    <w:rsid w:val="00AF49F7"/>
    <w:rsid w:val="00AF4ADC"/>
    <w:rsid w:val="00AF4EEC"/>
    <w:rsid w:val="00AF5155"/>
    <w:rsid w:val="00AF5583"/>
    <w:rsid w:val="00AF5B6E"/>
    <w:rsid w:val="00AF5C47"/>
    <w:rsid w:val="00AF6128"/>
    <w:rsid w:val="00AF6323"/>
    <w:rsid w:val="00AF6402"/>
    <w:rsid w:val="00AF654E"/>
    <w:rsid w:val="00AF6670"/>
    <w:rsid w:val="00AF6748"/>
    <w:rsid w:val="00AF6AF7"/>
    <w:rsid w:val="00AF6AFA"/>
    <w:rsid w:val="00AF6C35"/>
    <w:rsid w:val="00AF6E55"/>
    <w:rsid w:val="00AF725E"/>
    <w:rsid w:val="00AF77ED"/>
    <w:rsid w:val="00AF78EB"/>
    <w:rsid w:val="00AF791A"/>
    <w:rsid w:val="00AF7A83"/>
    <w:rsid w:val="00AF7ACB"/>
    <w:rsid w:val="00AF7B2F"/>
    <w:rsid w:val="00AF7F8E"/>
    <w:rsid w:val="00B007A4"/>
    <w:rsid w:val="00B008A8"/>
    <w:rsid w:val="00B00F7B"/>
    <w:rsid w:val="00B01BF1"/>
    <w:rsid w:val="00B01F3B"/>
    <w:rsid w:val="00B02CA6"/>
    <w:rsid w:val="00B03162"/>
    <w:rsid w:val="00B03650"/>
    <w:rsid w:val="00B04294"/>
    <w:rsid w:val="00B04663"/>
    <w:rsid w:val="00B047A2"/>
    <w:rsid w:val="00B0492A"/>
    <w:rsid w:val="00B04F59"/>
    <w:rsid w:val="00B05209"/>
    <w:rsid w:val="00B0520B"/>
    <w:rsid w:val="00B061DD"/>
    <w:rsid w:val="00B063A8"/>
    <w:rsid w:val="00B06A24"/>
    <w:rsid w:val="00B06C32"/>
    <w:rsid w:val="00B06D62"/>
    <w:rsid w:val="00B0725A"/>
    <w:rsid w:val="00B0732C"/>
    <w:rsid w:val="00B073B0"/>
    <w:rsid w:val="00B0796E"/>
    <w:rsid w:val="00B07C55"/>
    <w:rsid w:val="00B105F2"/>
    <w:rsid w:val="00B108D5"/>
    <w:rsid w:val="00B11285"/>
    <w:rsid w:val="00B1177B"/>
    <w:rsid w:val="00B11AFF"/>
    <w:rsid w:val="00B11B8D"/>
    <w:rsid w:val="00B120D8"/>
    <w:rsid w:val="00B12BA7"/>
    <w:rsid w:val="00B12D19"/>
    <w:rsid w:val="00B1314C"/>
    <w:rsid w:val="00B13997"/>
    <w:rsid w:val="00B13BD2"/>
    <w:rsid w:val="00B13DED"/>
    <w:rsid w:val="00B13E6D"/>
    <w:rsid w:val="00B14443"/>
    <w:rsid w:val="00B14720"/>
    <w:rsid w:val="00B148C5"/>
    <w:rsid w:val="00B15CCA"/>
    <w:rsid w:val="00B167EA"/>
    <w:rsid w:val="00B16B55"/>
    <w:rsid w:val="00B16E0C"/>
    <w:rsid w:val="00B17E17"/>
    <w:rsid w:val="00B17E41"/>
    <w:rsid w:val="00B17EA8"/>
    <w:rsid w:val="00B20095"/>
    <w:rsid w:val="00B205ED"/>
    <w:rsid w:val="00B20B82"/>
    <w:rsid w:val="00B2150A"/>
    <w:rsid w:val="00B215C2"/>
    <w:rsid w:val="00B215FD"/>
    <w:rsid w:val="00B21A8D"/>
    <w:rsid w:val="00B21CF2"/>
    <w:rsid w:val="00B21E1F"/>
    <w:rsid w:val="00B21FBF"/>
    <w:rsid w:val="00B22128"/>
    <w:rsid w:val="00B22852"/>
    <w:rsid w:val="00B22967"/>
    <w:rsid w:val="00B22C8D"/>
    <w:rsid w:val="00B23202"/>
    <w:rsid w:val="00B23257"/>
    <w:rsid w:val="00B23DEC"/>
    <w:rsid w:val="00B23E21"/>
    <w:rsid w:val="00B24504"/>
    <w:rsid w:val="00B246CD"/>
    <w:rsid w:val="00B246D2"/>
    <w:rsid w:val="00B24786"/>
    <w:rsid w:val="00B24790"/>
    <w:rsid w:val="00B249EC"/>
    <w:rsid w:val="00B24EFE"/>
    <w:rsid w:val="00B26319"/>
    <w:rsid w:val="00B269FB"/>
    <w:rsid w:val="00B27256"/>
    <w:rsid w:val="00B279D3"/>
    <w:rsid w:val="00B27D88"/>
    <w:rsid w:val="00B27DEE"/>
    <w:rsid w:val="00B3007D"/>
    <w:rsid w:val="00B30448"/>
    <w:rsid w:val="00B30620"/>
    <w:rsid w:val="00B30E7E"/>
    <w:rsid w:val="00B31138"/>
    <w:rsid w:val="00B31157"/>
    <w:rsid w:val="00B31173"/>
    <w:rsid w:val="00B316A1"/>
    <w:rsid w:val="00B31FDF"/>
    <w:rsid w:val="00B32056"/>
    <w:rsid w:val="00B32393"/>
    <w:rsid w:val="00B32948"/>
    <w:rsid w:val="00B32A4A"/>
    <w:rsid w:val="00B3335B"/>
    <w:rsid w:val="00B33845"/>
    <w:rsid w:val="00B339D2"/>
    <w:rsid w:val="00B33C2A"/>
    <w:rsid w:val="00B33E7C"/>
    <w:rsid w:val="00B340CF"/>
    <w:rsid w:val="00B35089"/>
    <w:rsid w:val="00B354B4"/>
    <w:rsid w:val="00B35B7B"/>
    <w:rsid w:val="00B36D86"/>
    <w:rsid w:val="00B36E14"/>
    <w:rsid w:val="00B36FEE"/>
    <w:rsid w:val="00B3750D"/>
    <w:rsid w:val="00B375DE"/>
    <w:rsid w:val="00B37977"/>
    <w:rsid w:val="00B40526"/>
    <w:rsid w:val="00B40597"/>
    <w:rsid w:val="00B40709"/>
    <w:rsid w:val="00B4076A"/>
    <w:rsid w:val="00B40AD8"/>
    <w:rsid w:val="00B40B25"/>
    <w:rsid w:val="00B40BB6"/>
    <w:rsid w:val="00B40C3C"/>
    <w:rsid w:val="00B41021"/>
    <w:rsid w:val="00B4116D"/>
    <w:rsid w:val="00B411BF"/>
    <w:rsid w:val="00B4187D"/>
    <w:rsid w:val="00B41937"/>
    <w:rsid w:val="00B41A96"/>
    <w:rsid w:val="00B41AED"/>
    <w:rsid w:val="00B41F89"/>
    <w:rsid w:val="00B4221A"/>
    <w:rsid w:val="00B42948"/>
    <w:rsid w:val="00B42C57"/>
    <w:rsid w:val="00B42F3F"/>
    <w:rsid w:val="00B42FE1"/>
    <w:rsid w:val="00B434B3"/>
    <w:rsid w:val="00B434E5"/>
    <w:rsid w:val="00B437D0"/>
    <w:rsid w:val="00B43BFC"/>
    <w:rsid w:val="00B44430"/>
    <w:rsid w:val="00B44923"/>
    <w:rsid w:val="00B4499A"/>
    <w:rsid w:val="00B449F7"/>
    <w:rsid w:val="00B44A77"/>
    <w:rsid w:val="00B44B59"/>
    <w:rsid w:val="00B44D52"/>
    <w:rsid w:val="00B45151"/>
    <w:rsid w:val="00B452AF"/>
    <w:rsid w:val="00B45B7A"/>
    <w:rsid w:val="00B45D4C"/>
    <w:rsid w:val="00B469D4"/>
    <w:rsid w:val="00B46AC4"/>
    <w:rsid w:val="00B46AD0"/>
    <w:rsid w:val="00B46E0E"/>
    <w:rsid w:val="00B46EC9"/>
    <w:rsid w:val="00B4721F"/>
    <w:rsid w:val="00B47276"/>
    <w:rsid w:val="00B475E5"/>
    <w:rsid w:val="00B47E34"/>
    <w:rsid w:val="00B47EF1"/>
    <w:rsid w:val="00B504FF"/>
    <w:rsid w:val="00B50D40"/>
    <w:rsid w:val="00B514FD"/>
    <w:rsid w:val="00B51714"/>
    <w:rsid w:val="00B517C9"/>
    <w:rsid w:val="00B51902"/>
    <w:rsid w:val="00B51CA3"/>
    <w:rsid w:val="00B51D4D"/>
    <w:rsid w:val="00B5289A"/>
    <w:rsid w:val="00B52E83"/>
    <w:rsid w:val="00B52EED"/>
    <w:rsid w:val="00B52FD1"/>
    <w:rsid w:val="00B5301B"/>
    <w:rsid w:val="00B53666"/>
    <w:rsid w:val="00B53699"/>
    <w:rsid w:val="00B538B9"/>
    <w:rsid w:val="00B53EA8"/>
    <w:rsid w:val="00B544FE"/>
    <w:rsid w:val="00B54877"/>
    <w:rsid w:val="00B54D11"/>
    <w:rsid w:val="00B55BDE"/>
    <w:rsid w:val="00B562DD"/>
    <w:rsid w:val="00B56308"/>
    <w:rsid w:val="00B56600"/>
    <w:rsid w:val="00B56DD1"/>
    <w:rsid w:val="00B57073"/>
    <w:rsid w:val="00B571DE"/>
    <w:rsid w:val="00B57786"/>
    <w:rsid w:val="00B57B38"/>
    <w:rsid w:val="00B57F52"/>
    <w:rsid w:val="00B6027F"/>
    <w:rsid w:val="00B604BF"/>
    <w:rsid w:val="00B6056C"/>
    <w:rsid w:val="00B60575"/>
    <w:rsid w:val="00B60914"/>
    <w:rsid w:val="00B61583"/>
    <w:rsid w:val="00B615E1"/>
    <w:rsid w:val="00B61993"/>
    <w:rsid w:val="00B62285"/>
    <w:rsid w:val="00B62676"/>
    <w:rsid w:val="00B627E6"/>
    <w:rsid w:val="00B63064"/>
    <w:rsid w:val="00B634F4"/>
    <w:rsid w:val="00B64006"/>
    <w:rsid w:val="00B646BE"/>
    <w:rsid w:val="00B65511"/>
    <w:rsid w:val="00B65669"/>
    <w:rsid w:val="00B6583A"/>
    <w:rsid w:val="00B65FE8"/>
    <w:rsid w:val="00B65FEF"/>
    <w:rsid w:val="00B660BF"/>
    <w:rsid w:val="00B664ED"/>
    <w:rsid w:val="00B66752"/>
    <w:rsid w:val="00B66A2B"/>
    <w:rsid w:val="00B66A66"/>
    <w:rsid w:val="00B675C8"/>
    <w:rsid w:val="00B677B8"/>
    <w:rsid w:val="00B7034D"/>
    <w:rsid w:val="00B70998"/>
    <w:rsid w:val="00B70A2E"/>
    <w:rsid w:val="00B71088"/>
    <w:rsid w:val="00B71974"/>
    <w:rsid w:val="00B71E09"/>
    <w:rsid w:val="00B726FB"/>
    <w:rsid w:val="00B72E4F"/>
    <w:rsid w:val="00B734D7"/>
    <w:rsid w:val="00B73E82"/>
    <w:rsid w:val="00B73F34"/>
    <w:rsid w:val="00B74BB0"/>
    <w:rsid w:val="00B74EA8"/>
    <w:rsid w:val="00B75118"/>
    <w:rsid w:val="00B7611E"/>
    <w:rsid w:val="00B76868"/>
    <w:rsid w:val="00B76961"/>
    <w:rsid w:val="00B76A79"/>
    <w:rsid w:val="00B76F5E"/>
    <w:rsid w:val="00B777A2"/>
    <w:rsid w:val="00B77968"/>
    <w:rsid w:val="00B77EC2"/>
    <w:rsid w:val="00B804C1"/>
    <w:rsid w:val="00B805C3"/>
    <w:rsid w:val="00B8153E"/>
    <w:rsid w:val="00B8157E"/>
    <w:rsid w:val="00B81650"/>
    <w:rsid w:val="00B816C3"/>
    <w:rsid w:val="00B81D95"/>
    <w:rsid w:val="00B81E67"/>
    <w:rsid w:val="00B823CB"/>
    <w:rsid w:val="00B828F3"/>
    <w:rsid w:val="00B83552"/>
    <w:rsid w:val="00B83993"/>
    <w:rsid w:val="00B83A7B"/>
    <w:rsid w:val="00B83DAF"/>
    <w:rsid w:val="00B83F25"/>
    <w:rsid w:val="00B84143"/>
    <w:rsid w:val="00B84C9F"/>
    <w:rsid w:val="00B84D7B"/>
    <w:rsid w:val="00B8537A"/>
    <w:rsid w:val="00B854AE"/>
    <w:rsid w:val="00B85DA3"/>
    <w:rsid w:val="00B861EF"/>
    <w:rsid w:val="00B868F3"/>
    <w:rsid w:val="00B86A55"/>
    <w:rsid w:val="00B8775E"/>
    <w:rsid w:val="00B87833"/>
    <w:rsid w:val="00B9016F"/>
    <w:rsid w:val="00B903FF"/>
    <w:rsid w:val="00B907F6"/>
    <w:rsid w:val="00B90C2E"/>
    <w:rsid w:val="00B90F6C"/>
    <w:rsid w:val="00B91621"/>
    <w:rsid w:val="00B91AE6"/>
    <w:rsid w:val="00B91D96"/>
    <w:rsid w:val="00B9208D"/>
    <w:rsid w:val="00B92285"/>
    <w:rsid w:val="00B926C6"/>
    <w:rsid w:val="00B92971"/>
    <w:rsid w:val="00B92BD2"/>
    <w:rsid w:val="00B93352"/>
    <w:rsid w:val="00B934AB"/>
    <w:rsid w:val="00B93698"/>
    <w:rsid w:val="00B93D39"/>
    <w:rsid w:val="00B95123"/>
    <w:rsid w:val="00B952CA"/>
    <w:rsid w:val="00B952D7"/>
    <w:rsid w:val="00B957F0"/>
    <w:rsid w:val="00B95AE7"/>
    <w:rsid w:val="00B95F2F"/>
    <w:rsid w:val="00B9602C"/>
    <w:rsid w:val="00B9607B"/>
    <w:rsid w:val="00B965CB"/>
    <w:rsid w:val="00B96B9C"/>
    <w:rsid w:val="00B96C7D"/>
    <w:rsid w:val="00B96FE0"/>
    <w:rsid w:val="00B9707D"/>
    <w:rsid w:val="00B97524"/>
    <w:rsid w:val="00B9796E"/>
    <w:rsid w:val="00B97B8F"/>
    <w:rsid w:val="00B97BCF"/>
    <w:rsid w:val="00B97C62"/>
    <w:rsid w:val="00B97F4A"/>
    <w:rsid w:val="00BA0286"/>
    <w:rsid w:val="00BA09B9"/>
    <w:rsid w:val="00BA0E5F"/>
    <w:rsid w:val="00BA102A"/>
    <w:rsid w:val="00BA1180"/>
    <w:rsid w:val="00BA147A"/>
    <w:rsid w:val="00BA158A"/>
    <w:rsid w:val="00BA1BE3"/>
    <w:rsid w:val="00BA1D26"/>
    <w:rsid w:val="00BA20B9"/>
    <w:rsid w:val="00BA2C51"/>
    <w:rsid w:val="00BA3894"/>
    <w:rsid w:val="00BA3A05"/>
    <w:rsid w:val="00BA4068"/>
    <w:rsid w:val="00BA459B"/>
    <w:rsid w:val="00BA4715"/>
    <w:rsid w:val="00BA4751"/>
    <w:rsid w:val="00BA5296"/>
    <w:rsid w:val="00BA5BC8"/>
    <w:rsid w:val="00BA5F41"/>
    <w:rsid w:val="00BA60A8"/>
    <w:rsid w:val="00BA6A5D"/>
    <w:rsid w:val="00BA6AC6"/>
    <w:rsid w:val="00BA6FCD"/>
    <w:rsid w:val="00BA72C0"/>
    <w:rsid w:val="00BA7300"/>
    <w:rsid w:val="00BA7460"/>
    <w:rsid w:val="00BA76DE"/>
    <w:rsid w:val="00BB0272"/>
    <w:rsid w:val="00BB0B27"/>
    <w:rsid w:val="00BB121E"/>
    <w:rsid w:val="00BB15F2"/>
    <w:rsid w:val="00BB1B31"/>
    <w:rsid w:val="00BB1F18"/>
    <w:rsid w:val="00BB218B"/>
    <w:rsid w:val="00BB237B"/>
    <w:rsid w:val="00BB28B0"/>
    <w:rsid w:val="00BB2AD9"/>
    <w:rsid w:val="00BB2F89"/>
    <w:rsid w:val="00BB2FE1"/>
    <w:rsid w:val="00BB3C16"/>
    <w:rsid w:val="00BB42F3"/>
    <w:rsid w:val="00BB4F3D"/>
    <w:rsid w:val="00BB5381"/>
    <w:rsid w:val="00BB54B3"/>
    <w:rsid w:val="00BB54C9"/>
    <w:rsid w:val="00BB5926"/>
    <w:rsid w:val="00BB594F"/>
    <w:rsid w:val="00BB5BDA"/>
    <w:rsid w:val="00BB5C1A"/>
    <w:rsid w:val="00BB5CBA"/>
    <w:rsid w:val="00BB62B8"/>
    <w:rsid w:val="00BB6EE8"/>
    <w:rsid w:val="00BB6FAF"/>
    <w:rsid w:val="00BC0250"/>
    <w:rsid w:val="00BC070D"/>
    <w:rsid w:val="00BC0A58"/>
    <w:rsid w:val="00BC1200"/>
    <w:rsid w:val="00BC12B0"/>
    <w:rsid w:val="00BC1447"/>
    <w:rsid w:val="00BC1D30"/>
    <w:rsid w:val="00BC1F24"/>
    <w:rsid w:val="00BC2841"/>
    <w:rsid w:val="00BC2B8C"/>
    <w:rsid w:val="00BC2BC1"/>
    <w:rsid w:val="00BC2F27"/>
    <w:rsid w:val="00BC322B"/>
    <w:rsid w:val="00BC3710"/>
    <w:rsid w:val="00BC39F1"/>
    <w:rsid w:val="00BC3BFB"/>
    <w:rsid w:val="00BC3E6D"/>
    <w:rsid w:val="00BC3F5E"/>
    <w:rsid w:val="00BC434C"/>
    <w:rsid w:val="00BC49F1"/>
    <w:rsid w:val="00BC4A80"/>
    <w:rsid w:val="00BC4ED2"/>
    <w:rsid w:val="00BC5286"/>
    <w:rsid w:val="00BC52B9"/>
    <w:rsid w:val="00BC5794"/>
    <w:rsid w:val="00BC5B84"/>
    <w:rsid w:val="00BC62DD"/>
    <w:rsid w:val="00BC664E"/>
    <w:rsid w:val="00BC6D3A"/>
    <w:rsid w:val="00BC7245"/>
    <w:rsid w:val="00BC79FF"/>
    <w:rsid w:val="00BC7BD7"/>
    <w:rsid w:val="00BD02DD"/>
    <w:rsid w:val="00BD03FC"/>
    <w:rsid w:val="00BD068C"/>
    <w:rsid w:val="00BD0920"/>
    <w:rsid w:val="00BD1F21"/>
    <w:rsid w:val="00BD208D"/>
    <w:rsid w:val="00BD25C6"/>
    <w:rsid w:val="00BD2910"/>
    <w:rsid w:val="00BD2C40"/>
    <w:rsid w:val="00BD2FC1"/>
    <w:rsid w:val="00BD4025"/>
    <w:rsid w:val="00BD40B7"/>
    <w:rsid w:val="00BD4225"/>
    <w:rsid w:val="00BD4A09"/>
    <w:rsid w:val="00BD4E14"/>
    <w:rsid w:val="00BD5029"/>
    <w:rsid w:val="00BD55C2"/>
    <w:rsid w:val="00BD5BEC"/>
    <w:rsid w:val="00BD5ED2"/>
    <w:rsid w:val="00BD604A"/>
    <w:rsid w:val="00BD6210"/>
    <w:rsid w:val="00BD646E"/>
    <w:rsid w:val="00BD66AA"/>
    <w:rsid w:val="00BD6A8A"/>
    <w:rsid w:val="00BD6BFE"/>
    <w:rsid w:val="00BD6F90"/>
    <w:rsid w:val="00BD72C1"/>
    <w:rsid w:val="00BE02F5"/>
    <w:rsid w:val="00BE04CE"/>
    <w:rsid w:val="00BE0ACE"/>
    <w:rsid w:val="00BE108C"/>
    <w:rsid w:val="00BE1382"/>
    <w:rsid w:val="00BE1BE2"/>
    <w:rsid w:val="00BE1CCE"/>
    <w:rsid w:val="00BE1DA6"/>
    <w:rsid w:val="00BE22BF"/>
    <w:rsid w:val="00BE2BEC"/>
    <w:rsid w:val="00BE3070"/>
    <w:rsid w:val="00BE3303"/>
    <w:rsid w:val="00BE3DFB"/>
    <w:rsid w:val="00BE44C4"/>
    <w:rsid w:val="00BE4910"/>
    <w:rsid w:val="00BE4922"/>
    <w:rsid w:val="00BE4CEA"/>
    <w:rsid w:val="00BE4D1E"/>
    <w:rsid w:val="00BE4F04"/>
    <w:rsid w:val="00BE5895"/>
    <w:rsid w:val="00BE5963"/>
    <w:rsid w:val="00BE5B2E"/>
    <w:rsid w:val="00BE60CF"/>
    <w:rsid w:val="00BE63EF"/>
    <w:rsid w:val="00BE64BD"/>
    <w:rsid w:val="00BE6FB0"/>
    <w:rsid w:val="00BE71D9"/>
    <w:rsid w:val="00BE77D8"/>
    <w:rsid w:val="00BE7B5E"/>
    <w:rsid w:val="00BE7B7D"/>
    <w:rsid w:val="00BE7C39"/>
    <w:rsid w:val="00BF00C3"/>
    <w:rsid w:val="00BF01C1"/>
    <w:rsid w:val="00BF01EE"/>
    <w:rsid w:val="00BF0779"/>
    <w:rsid w:val="00BF0AD6"/>
    <w:rsid w:val="00BF0F0F"/>
    <w:rsid w:val="00BF11B4"/>
    <w:rsid w:val="00BF1559"/>
    <w:rsid w:val="00BF191D"/>
    <w:rsid w:val="00BF1F38"/>
    <w:rsid w:val="00BF21B1"/>
    <w:rsid w:val="00BF262A"/>
    <w:rsid w:val="00BF268C"/>
    <w:rsid w:val="00BF26BC"/>
    <w:rsid w:val="00BF2BD9"/>
    <w:rsid w:val="00BF3111"/>
    <w:rsid w:val="00BF325D"/>
    <w:rsid w:val="00BF3809"/>
    <w:rsid w:val="00BF400B"/>
    <w:rsid w:val="00BF4128"/>
    <w:rsid w:val="00BF449A"/>
    <w:rsid w:val="00BF4F93"/>
    <w:rsid w:val="00BF51A5"/>
    <w:rsid w:val="00BF51E5"/>
    <w:rsid w:val="00BF5359"/>
    <w:rsid w:val="00BF55AC"/>
    <w:rsid w:val="00BF610F"/>
    <w:rsid w:val="00BF63B1"/>
    <w:rsid w:val="00BF678D"/>
    <w:rsid w:val="00BF6BCD"/>
    <w:rsid w:val="00BF6D02"/>
    <w:rsid w:val="00BF7560"/>
    <w:rsid w:val="00BF763C"/>
    <w:rsid w:val="00BF7722"/>
    <w:rsid w:val="00BF7863"/>
    <w:rsid w:val="00BF7C77"/>
    <w:rsid w:val="00C00835"/>
    <w:rsid w:val="00C00E31"/>
    <w:rsid w:val="00C013DF"/>
    <w:rsid w:val="00C0176C"/>
    <w:rsid w:val="00C01A3F"/>
    <w:rsid w:val="00C02BD3"/>
    <w:rsid w:val="00C0302E"/>
    <w:rsid w:val="00C03290"/>
    <w:rsid w:val="00C0398E"/>
    <w:rsid w:val="00C03B5C"/>
    <w:rsid w:val="00C03ED7"/>
    <w:rsid w:val="00C04DE5"/>
    <w:rsid w:val="00C04FC7"/>
    <w:rsid w:val="00C05213"/>
    <w:rsid w:val="00C06114"/>
    <w:rsid w:val="00C061B6"/>
    <w:rsid w:val="00C06247"/>
    <w:rsid w:val="00C06431"/>
    <w:rsid w:val="00C06591"/>
    <w:rsid w:val="00C0664A"/>
    <w:rsid w:val="00C06D1D"/>
    <w:rsid w:val="00C0764B"/>
    <w:rsid w:val="00C07ED4"/>
    <w:rsid w:val="00C104B3"/>
    <w:rsid w:val="00C10CC2"/>
    <w:rsid w:val="00C110B1"/>
    <w:rsid w:val="00C1124F"/>
    <w:rsid w:val="00C112F4"/>
    <w:rsid w:val="00C116E4"/>
    <w:rsid w:val="00C11AC4"/>
    <w:rsid w:val="00C12083"/>
    <w:rsid w:val="00C12145"/>
    <w:rsid w:val="00C128A0"/>
    <w:rsid w:val="00C128C5"/>
    <w:rsid w:val="00C12AEA"/>
    <w:rsid w:val="00C13E6D"/>
    <w:rsid w:val="00C140C5"/>
    <w:rsid w:val="00C1416F"/>
    <w:rsid w:val="00C142DE"/>
    <w:rsid w:val="00C14418"/>
    <w:rsid w:val="00C14885"/>
    <w:rsid w:val="00C14AFA"/>
    <w:rsid w:val="00C14FD8"/>
    <w:rsid w:val="00C15AEB"/>
    <w:rsid w:val="00C15C68"/>
    <w:rsid w:val="00C160E6"/>
    <w:rsid w:val="00C16337"/>
    <w:rsid w:val="00C16757"/>
    <w:rsid w:val="00C1698D"/>
    <w:rsid w:val="00C169DD"/>
    <w:rsid w:val="00C177A2"/>
    <w:rsid w:val="00C17C08"/>
    <w:rsid w:val="00C202A5"/>
    <w:rsid w:val="00C20B44"/>
    <w:rsid w:val="00C20CDE"/>
    <w:rsid w:val="00C20D13"/>
    <w:rsid w:val="00C20F24"/>
    <w:rsid w:val="00C20F9A"/>
    <w:rsid w:val="00C2100A"/>
    <w:rsid w:val="00C21576"/>
    <w:rsid w:val="00C2168A"/>
    <w:rsid w:val="00C2212E"/>
    <w:rsid w:val="00C22272"/>
    <w:rsid w:val="00C224DB"/>
    <w:rsid w:val="00C22C1F"/>
    <w:rsid w:val="00C23700"/>
    <w:rsid w:val="00C23B95"/>
    <w:rsid w:val="00C24505"/>
    <w:rsid w:val="00C248E0"/>
    <w:rsid w:val="00C24B5B"/>
    <w:rsid w:val="00C24D0C"/>
    <w:rsid w:val="00C24EB7"/>
    <w:rsid w:val="00C24F84"/>
    <w:rsid w:val="00C25346"/>
    <w:rsid w:val="00C25648"/>
    <w:rsid w:val="00C25CB8"/>
    <w:rsid w:val="00C25D74"/>
    <w:rsid w:val="00C25EA4"/>
    <w:rsid w:val="00C25EA9"/>
    <w:rsid w:val="00C26512"/>
    <w:rsid w:val="00C26541"/>
    <w:rsid w:val="00C26B08"/>
    <w:rsid w:val="00C26BDB"/>
    <w:rsid w:val="00C276B7"/>
    <w:rsid w:val="00C27895"/>
    <w:rsid w:val="00C2793A"/>
    <w:rsid w:val="00C27A23"/>
    <w:rsid w:val="00C27A61"/>
    <w:rsid w:val="00C27B3E"/>
    <w:rsid w:val="00C27DCA"/>
    <w:rsid w:val="00C27FC2"/>
    <w:rsid w:val="00C3039F"/>
    <w:rsid w:val="00C30FFD"/>
    <w:rsid w:val="00C31346"/>
    <w:rsid w:val="00C31467"/>
    <w:rsid w:val="00C3198A"/>
    <w:rsid w:val="00C31A47"/>
    <w:rsid w:val="00C31FDD"/>
    <w:rsid w:val="00C3208D"/>
    <w:rsid w:val="00C32590"/>
    <w:rsid w:val="00C325B6"/>
    <w:rsid w:val="00C327A2"/>
    <w:rsid w:val="00C3381C"/>
    <w:rsid w:val="00C34138"/>
    <w:rsid w:val="00C3435B"/>
    <w:rsid w:val="00C3538B"/>
    <w:rsid w:val="00C353F1"/>
    <w:rsid w:val="00C35732"/>
    <w:rsid w:val="00C35923"/>
    <w:rsid w:val="00C35AAC"/>
    <w:rsid w:val="00C35E77"/>
    <w:rsid w:val="00C3600D"/>
    <w:rsid w:val="00C36C9E"/>
    <w:rsid w:val="00C37165"/>
    <w:rsid w:val="00C3792D"/>
    <w:rsid w:val="00C37BE2"/>
    <w:rsid w:val="00C400D1"/>
    <w:rsid w:val="00C4016A"/>
    <w:rsid w:val="00C4020F"/>
    <w:rsid w:val="00C40669"/>
    <w:rsid w:val="00C40969"/>
    <w:rsid w:val="00C40AB0"/>
    <w:rsid w:val="00C40B35"/>
    <w:rsid w:val="00C40E41"/>
    <w:rsid w:val="00C413E9"/>
    <w:rsid w:val="00C4198A"/>
    <w:rsid w:val="00C41E7D"/>
    <w:rsid w:val="00C42376"/>
    <w:rsid w:val="00C427F4"/>
    <w:rsid w:val="00C4281E"/>
    <w:rsid w:val="00C42B1B"/>
    <w:rsid w:val="00C43281"/>
    <w:rsid w:val="00C432AA"/>
    <w:rsid w:val="00C43947"/>
    <w:rsid w:val="00C4394F"/>
    <w:rsid w:val="00C45163"/>
    <w:rsid w:val="00C451B3"/>
    <w:rsid w:val="00C45480"/>
    <w:rsid w:val="00C45EB4"/>
    <w:rsid w:val="00C46172"/>
    <w:rsid w:val="00C46550"/>
    <w:rsid w:val="00C46E43"/>
    <w:rsid w:val="00C47596"/>
    <w:rsid w:val="00C47CD6"/>
    <w:rsid w:val="00C5074C"/>
    <w:rsid w:val="00C50998"/>
    <w:rsid w:val="00C50E58"/>
    <w:rsid w:val="00C5105A"/>
    <w:rsid w:val="00C5160C"/>
    <w:rsid w:val="00C51A3B"/>
    <w:rsid w:val="00C521C4"/>
    <w:rsid w:val="00C525C7"/>
    <w:rsid w:val="00C52D9E"/>
    <w:rsid w:val="00C53442"/>
    <w:rsid w:val="00C53652"/>
    <w:rsid w:val="00C53DF8"/>
    <w:rsid w:val="00C54179"/>
    <w:rsid w:val="00C541C1"/>
    <w:rsid w:val="00C54206"/>
    <w:rsid w:val="00C54673"/>
    <w:rsid w:val="00C546F7"/>
    <w:rsid w:val="00C5488B"/>
    <w:rsid w:val="00C551AA"/>
    <w:rsid w:val="00C551B9"/>
    <w:rsid w:val="00C55813"/>
    <w:rsid w:val="00C55A11"/>
    <w:rsid w:val="00C55A7A"/>
    <w:rsid w:val="00C55D94"/>
    <w:rsid w:val="00C55E18"/>
    <w:rsid w:val="00C56262"/>
    <w:rsid w:val="00C572C8"/>
    <w:rsid w:val="00C575C9"/>
    <w:rsid w:val="00C5762B"/>
    <w:rsid w:val="00C576BA"/>
    <w:rsid w:val="00C57774"/>
    <w:rsid w:val="00C579D5"/>
    <w:rsid w:val="00C57ABA"/>
    <w:rsid w:val="00C57D46"/>
    <w:rsid w:val="00C606AB"/>
    <w:rsid w:val="00C608FD"/>
    <w:rsid w:val="00C609F2"/>
    <w:rsid w:val="00C60A9F"/>
    <w:rsid w:val="00C60BD6"/>
    <w:rsid w:val="00C60C5D"/>
    <w:rsid w:val="00C6102D"/>
    <w:rsid w:val="00C6123E"/>
    <w:rsid w:val="00C61257"/>
    <w:rsid w:val="00C61916"/>
    <w:rsid w:val="00C619F8"/>
    <w:rsid w:val="00C6239D"/>
    <w:rsid w:val="00C623ED"/>
    <w:rsid w:val="00C62483"/>
    <w:rsid w:val="00C628BA"/>
    <w:rsid w:val="00C62D5D"/>
    <w:rsid w:val="00C63042"/>
    <w:rsid w:val="00C63218"/>
    <w:rsid w:val="00C632D9"/>
    <w:rsid w:val="00C64DD2"/>
    <w:rsid w:val="00C64E4A"/>
    <w:rsid w:val="00C652A6"/>
    <w:rsid w:val="00C661B1"/>
    <w:rsid w:val="00C66B50"/>
    <w:rsid w:val="00C66F7A"/>
    <w:rsid w:val="00C670B9"/>
    <w:rsid w:val="00C67480"/>
    <w:rsid w:val="00C6779B"/>
    <w:rsid w:val="00C67B4F"/>
    <w:rsid w:val="00C67DF5"/>
    <w:rsid w:val="00C7152B"/>
    <w:rsid w:val="00C716B7"/>
    <w:rsid w:val="00C716BE"/>
    <w:rsid w:val="00C71776"/>
    <w:rsid w:val="00C71811"/>
    <w:rsid w:val="00C71825"/>
    <w:rsid w:val="00C71F09"/>
    <w:rsid w:val="00C71F9B"/>
    <w:rsid w:val="00C72183"/>
    <w:rsid w:val="00C72333"/>
    <w:rsid w:val="00C723D1"/>
    <w:rsid w:val="00C72424"/>
    <w:rsid w:val="00C724B7"/>
    <w:rsid w:val="00C72565"/>
    <w:rsid w:val="00C72962"/>
    <w:rsid w:val="00C72B39"/>
    <w:rsid w:val="00C72B6B"/>
    <w:rsid w:val="00C72CA5"/>
    <w:rsid w:val="00C72CE8"/>
    <w:rsid w:val="00C73558"/>
    <w:rsid w:val="00C737C1"/>
    <w:rsid w:val="00C738F7"/>
    <w:rsid w:val="00C742E9"/>
    <w:rsid w:val="00C752BB"/>
    <w:rsid w:val="00C75C29"/>
    <w:rsid w:val="00C76D4C"/>
    <w:rsid w:val="00C771D6"/>
    <w:rsid w:val="00C7752C"/>
    <w:rsid w:val="00C7758A"/>
    <w:rsid w:val="00C77789"/>
    <w:rsid w:val="00C77AE8"/>
    <w:rsid w:val="00C77D1A"/>
    <w:rsid w:val="00C77ECF"/>
    <w:rsid w:val="00C8020B"/>
    <w:rsid w:val="00C8043D"/>
    <w:rsid w:val="00C80476"/>
    <w:rsid w:val="00C8049E"/>
    <w:rsid w:val="00C804AE"/>
    <w:rsid w:val="00C80891"/>
    <w:rsid w:val="00C80AC2"/>
    <w:rsid w:val="00C80C1B"/>
    <w:rsid w:val="00C80FD9"/>
    <w:rsid w:val="00C81542"/>
    <w:rsid w:val="00C819B9"/>
    <w:rsid w:val="00C8201F"/>
    <w:rsid w:val="00C8249E"/>
    <w:rsid w:val="00C82BCD"/>
    <w:rsid w:val="00C82F3E"/>
    <w:rsid w:val="00C8302F"/>
    <w:rsid w:val="00C83267"/>
    <w:rsid w:val="00C83CB2"/>
    <w:rsid w:val="00C846E7"/>
    <w:rsid w:val="00C84ADA"/>
    <w:rsid w:val="00C85858"/>
    <w:rsid w:val="00C85904"/>
    <w:rsid w:val="00C85D95"/>
    <w:rsid w:val="00C86368"/>
    <w:rsid w:val="00C871B9"/>
    <w:rsid w:val="00C8722E"/>
    <w:rsid w:val="00C87332"/>
    <w:rsid w:val="00C873D7"/>
    <w:rsid w:val="00C87A47"/>
    <w:rsid w:val="00C87D3E"/>
    <w:rsid w:val="00C90071"/>
    <w:rsid w:val="00C900A4"/>
    <w:rsid w:val="00C905DE"/>
    <w:rsid w:val="00C9081D"/>
    <w:rsid w:val="00C90D6E"/>
    <w:rsid w:val="00C91390"/>
    <w:rsid w:val="00C915F4"/>
    <w:rsid w:val="00C918AE"/>
    <w:rsid w:val="00C922AE"/>
    <w:rsid w:val="00C927AA"/>
    <w:rsid w:val="00C92825"/>
    <w:rsid w:val="00C928A0"/>
    <w:rsid w:val="00C92DF6"/>
    <w:rsid w:val="00C92E05"/>
    <w:rsid w:val="00C92ECA"/>
    <w:rsid w:val="00C930AA"/>
    <w:rsid w:val="00C930BC"/>
    <w:rsid w:val="00C932D7"/>
    <w:rsid w:val="00C93F62"/>
    <w:rsid w:val="00C94180"/>
    <w:rsid w:val="00C9479A"/>
    <w:rsid w:val="00C94A63"/>
    <w:rsid w:val="00C94DBC"/>
    <w:rsid w:val="00C95600"/>
    <w:rsid w:val="00C95D7E"/>
    <w:rsid w:val="00C963B0"/>
    <w:rsid w:val="00C96AB9"/>
    <w:rsid w:val="00C96CA2"/>
    <w:rsid w:val="00C96D76"/>
    <w:rsid w:val="00C972AB"/>
    <w:rsid w:val="00C972F5"/>
    <w:rsid w:val="00C97C2C"/>
    <w:rsid w:val="00C97D28"/>
    <w:rsid w:val="00CA02E7"/>
    <w:rsid w:val="00CA050C"/>
    <w:rsid w:val="00CA05A5"/>
    <w:rsid w:val="00CA09CD"/>
    <w:rsid w:val="00CA0C05"/>
    <w:rsid w:val="00CA0F3A"/>
    <w:rsid w:val="00CA1492"/>
    <w:rsid w:val="00CA19A7"/>
    <w:rsid w:val="00CA2110"/>
    <w:rsid w:val="00CA2284"/>
    <w:rsid w:val="00CA27DA"/>
    <w:rsid w:val="00CA2989"/>
    <w:rsid w:val="00CA2A07"/>
    <w:rsid w:val="00CA2B7F"/>
    <w:rsid w:val="00CA2B9F"/>
    <w:rsid w:val="00CA31A0"/>
    <w:rsid w:val="00CA3697"/>
    <w:rsid w:val="00CA38F8"/>
    <w:rsid w:val="00CA3AE5"/>
    <w:rsid w:val="00CA3F13"/>
    <w:rsid w:val="00CA41B9"/>
    <w:rsid w:val="00CA4293"/>
    <w:rsid w:val="00CA4B11"/>
    <w:rsid w:val="00CA4C3D"/>
    <w:rsid w:val="00CA4CD8"/>
    <w:rsid w:val="00CA4EEB"/>
    <w:rsid w:val="00CA5573"/>
    <w:rsid w:val="00CA55C3"/>
    <w:rsid w:val="00CA574F"/>
    <w:rsid w:val="00CA5DD1"/>
    <w:rsid w:val="00CA5E3A"/>
    <w:rsid w:val="00CA674F"/>
    <w:rsid w:val="00CA690F"/>
    <w:rsid w:val="00CA6C55"/>
    <w:rsid w:val="00CA6F7A"/>
    <w:rsid w:val="00CA7385"/>
    <w:rsid w:val="00CA746A"/>
    <w:rsid w:val="00CA795B"/>
    <w:rsid w:val="00CA7BF4"/>
    <w:rsid w:val="00CB074D"/>
    <w:rsid w:val="00CB08BF"/>
    <w:rsid w:val="00CB0C2E"/>
    <w:rsid w:val="00CB0E8B"/>
    <w:rsid w:val="00CB15D3"/>
    <w:rsid w:val="00CB17A0"/>
    <w:rsid w:val="00CB1A77"/>
    <w:rsid w:val="00CB1C92"/>
    <w:rsid w:val="00CB20E5"/>
    <w:rsid w:val="00CB23AF"/>
    <w:rsid w:val="00CB23D6"/>
    <w:rsid w:val="00CB26B5"/>
    <w:rsid w:val="00CB2808"/>
    <w:rsid w:val="00CB2C5D"/>
    <w:rsid w:val="00CB2E2A"/>
    <w:rsid w:val="00CB2E38"/>
    <w:rsid w:val="00CB3B26"/>
    <w:rsid w:val="00CB432B"/>
    <w:rsid w:val="00CB4486"/>
    <w:rsid w:val="00CB44C0"/>
    <w:rsid w:val="00CB47B6"/>
    <w:rsid w:val="00CB490C"/>
    <w:rsid w:val="00CB495E"/>
    <w:rsid w:val="00CB4A3E"/>
    <w:rsid w:val="00CB4ACA"/>
    <w:rsid w:val="00CB4DE2"/>
    <w:rsid w:val="00CB502E"/>
    <w:rsid w:val="00CB53BA"/>
    <w:rsid w:val="00CB5AB6"/>
    <w:rsid w:val="00CB5D7A"/>
    <w:rsid w:val="00CB6353"/>
    <w:rsid w:val="00CB66FD"/>
    <w:rsid w:val="00CB680F"/>
    <w:rsid w:val="00CB7916"/>
    <w:rsid w:val="00CC0252"/>
    <w:rsid w:val="00CC02C8"/>
    <w:rsid w:val="00CC03C7"/>
    <w:rsid w:val="00CC0816"/>
    <w:rsid w:val="00CC0A50"/>
    <w:rsid w:val="00CC0FA4"/>
    <w:rsid w:val="00CC17BF"/>
    <w:rsid w:val="00CC20F2"/>
    <w:rsid w:val="00CC21F1"/>
    <w:rsid w:val="00CC25F5"/>
    <w:rsid w:val="00CC2ABD"/>
    <w:rsid w:val="00CC2D67"/>
    <w:rsid w:val="00CC3211"/>
    <w:rsid w:val="00CC361C"/>
    <w:rsid w:val="00CC44F3"/>
    <w:rsid w:val="00CC4929"/>
    <w:rsid w:val="00CC4A36"/>
    <w:rsid w:val="00CC4E47"/>
    <w:rsid w:val="00CC57CE"/>
    <w:rsid w:val="00CC5857"/>
    <w:rsid w:val="00CC6168"/>
    <w:rsid w:val="00CC6FCB"/>
    <w:rsid w:val="00CC70F0"/>
    <w:rsid w:val="00CC73CC"/>
    <w:rsid w:val="00CC76A8"/>
    <w:rsid w:val="00CC7C18"/>
    <w:rsid w:val="00CC7EBB"/>
    <w:rsid w:val="00CC7FE2"/>
    <w:rsid w:val="00CD0161"/>
    <w:rsid w:val="00CD063E"/>
    <w:rsid w:val="00CD1404"/>
    <w:rsid w:val="00CD1817"/>
    <w:rsid w:val="00CD1D59"/>
    <w:rsid w:val="00CD2D96"/>
    <w:rsid w:val="00CD354A"/>
    <w:rsid w:val="00CD3580"/>
    <w:rsid w:val="00CD38D1"/>
    <w:rsid w:val="00CD4240"/>
    <w:rsid w:val="00CD44D5"/>
    <w:rsid w:val="00CD473E"/>
    <w:rsid w:val="00CD47F2"/>
    <w:rsid w:val="00CD48CC"/>
    <w:rsid w:val="00CD4979"/>
    <w:rsid w:val="00CD51FC"/>
    <w:rsid w:val="00CD5B40"/>
    <w:rsid w:val="00CD5D22"/>
    <w:rsid w:val="00CD5EB8"/>
    <w:rsid w:val="00CD60AA"/>
    <w:rsid w:val="00CD6835"/>
    <w:rsid w:val="00CD69B1"/>
    <w:rsid w:val="00CD6A25"/>
    <w:rsid w:val="00CD709C"/>
    <w:rsid w:val="00CD70AA"/>
    <w:rsid w:val="00CD75C7"/>
    <w:rsid w:val="00CE0747"/>
    <w:rsid w:val="00CE0BC6"/>
    <w:rsid w:val="00CE0E05"/>
    <w:rsid w:val="00CE139F"/>
    <w:rsid w:val="00CE13ED"/>
    <w:rsid w:val="00CE1656"/>
    <w:rsid w:val="00CE1A6C"/>
    <w:rsid w:val="00CE1D69"/>
    <w:rsid w:val="00CE2036"/>
    <w:rsid w:val="00CE20B3"/>
    <w:rsid w:val="00CE2431"/>
    <w:rsid w:val="00CE2989"/>
    <w:rsid w:val="00CE2A9A"/>
    <w:rsid w:val="00CE2B38"/>
    <w:rsid w:val="00CE2E95"/>
    <w:rsid w:val="00CE2F00"/>
    <w:rsid w:val="00CE2F83"/>
    <w:rsid w:val="00CE2F85"/>
    <w:rsid w:val="00CE3185"/>
    <w:rsid w:val="00CE36C1"/>
    <w:rsid w:val="00CE3729"/>
    <w:rsid w:val="00CE3D19"/>
    <w:rsid w:val="00CE4209"/>
    <w:rsid w:val="00CE4F58"/>
    <w:rsid w:val="00CE50B7"/>
    <w:rsid w:val="00CE53C8"/>
    <w:rsid w:val="00CE54CC"/>
    <w:rsid w:val="00CE5DA9"/>
    <w:rsid w:val="00CE6215"/>
    <w:rsid w:val="00CE647E"/>
    <w:rsid w:val="00CE6A40"/>
    <w:rsid w:val="00CE6E35"/>
    <w:rsid w:val="00CF00C3"/>
    <w:rsid w:val="00CF0B9C"/>
    <w:rsid w:val="00CF150A"/>
    <w:rsid w:val="00CF1903"/>
    <w:rsid w:val="00CF19AF"/>
    <w:rsid w:val="00CF19FE"/>
    <w:rsid w:val="00CF1A98"/>
    <w:rsid w:val="00CF1BB9"/>
    <w:rsid w:val="00CF2041"/>
    <w:rsid w:val="00CF2701"/>
    <w:rsid w:val="00CF2BA0"/>
    <w:rsid w:val="00CF2CE1"/>
    <w:rsid w:val="00CF2DE3"/>
    <w:rsid w:val="00CF30C1"/>
    <w:rsid w:val="00CF34D2"/>
    <w:rsid w:val="00CF35C9"/>
    <w:rsid w:val="00CF363C"/>
    <w:rsid w:val="00CF3DC1"/>
    <w:rsid w:val="00CF3E1F"/>
    <w:rsid w:val="00CF41FE"/>
    <w:rsid w:val="00CF461F"/>
    <w:rsid w:val="00CF48B9"/>
    <w:rsid w:val="00CF4FE4"/>
    <w:rsid w:val="00CF54EB"/>
    <w:rsid w:val="00CF5A30"/>
    <w:rsid w:val="00CF6042"/>
    <w:rsid w:val="00CF6142"/>
    <w:rsid w:val="00CF61D2"/>
    <w:rsid w:val="00CF65E5"/>
    <w:rsid w:val="00CF66BB"/>
    <w:rsid w:val="00CF67E1"/>
    <w:rsid w:val="00CF69D8"/>
    <w:rsid w:val="00CF6B05"/>
    <w:rsid w:val="00CF7F1C"/>
    <w:rsid w:val="00D00072"/>
    <w:rsid w:val="00D002A1"/>
    <w:rsid w:val="00D00FB0"/>
    <w:rsid w:val="00D01525"/>
    <w:rsid w:val="00D01A09"/>
    <w:rsid w:val="00D01DAA"/>
    <w:rsid w:val="00D024DC"/>
    <w:rsid w:val="00D02816"/>
    <w:rsid w:val="00D02D47"/>
    <w:rsid w:val="00D02FF6"/>
    <w:rsid w:val="00D03016"/>
    <w:rsid w:val="00D030D9"/>
    <w:rsid w:val="00D032A4"/>
    <w:rsid w:val="00D036D3"/>
    <w:rsid w:val="00D03890"/>
    <w:rsid w:val="00D03F43"/>
    <w:rsid w:val="00D04B91"/>
    <w:rsid w:val="00D05328"/>
    <w:rsid w:val="00D0542D"/>
    <w:rsid w:val="00D056CE"/>
    <w:rsid w:val="00D05A40"/>
    <w:rsid w:val="00D05C4A"/>
    <w:rsid w:val="00D061AA"/>
    <w:rsid w:val="00D068E7"/>
    <w:rsid w:val="00D06C48"/>
    <w:rsid w:val="00D06CC2"/>
    <w:rsid w:val="00D0705D"/>
    <w:rsid w:val="00D07419"/>
    <w:rsid w:val="00D075ED"/>
    <w:rsid w:val="00D07BD6"/>
    <w:rsid w:val="00D07CBD"/>
    <w:rsid w:val="00D10477"/>
    <w:rsid w:val="00D1078A"/>
    <w:rsid w:val="00D10E44"/>
    <w:rsid w:val="00D11058"/>
    <w:rsid w:val="00D117DD"/>
    <w:rsid w:val="00D118D3"/>
    <w:rsid w:val="00D11F94"/>
    <w:rsid w:val="00D12315"/>
    <w:rsid w:val="00D123C8"/>
    <w:rsid w:val="00D1281A"/>
    <w:rsid w:val="00D12919"/>
    <w:rsid w:val="00D129C9"/>
    <w:rsid w:val="00D12BF7"/>
    <w:rsid w:val="00D132AA"/>
    <w:rsid w:val="00D138A5"/>
    <w:rsid w:val="00D13ACD"/>
    <w:rsid w:val="00D13FCD"/>
    <w:rsid w:val="00D14894"/>
    <w:rsid w:val="00D14A05"/>
    <w:rsid w:val="00D14EEF"/>
    <w:rsid w:val="00D152DF"/>
    <w:rsid w:val="00D15613"/>
    <w:rsid w:val="00D1566D"/>
    <w:rsid w:val="00D15B19"/>
    <w:rsid w:val="00D164D8"/>
    <w:rsid w:val="00D16DAF"/>
    <w:rsid w:val="00D16DCA"/>
    <w:rsid w:val="00D17115"/>
    <w:rsid w:val="00D172E9"/>
    <w:rsid w:val="00D17B62"/>
    <w:rsid w:val="00D20334"/>
    <w:rsid w:val="00D20ACA"/>
    <w:rsid w:val="00D21068"/>
    <w:rsid w:val="00D21405"/>
    <w:rsid w:val="00D21854"/>
    <w:rsid w:val="00D21A5B"/>
    <w:rsid w:val="00D21A9A"/>
    <w:rsid w:val="00D21B58"/>
    <w:rsid w:val="00D21D04"/>
    <w:rsid w:val="00D22A66"/>
    <w:rsid w:val="00D22A94"/>
    <w:rsid w:val="00D22FBA"/>
    <w:rsid w:val="00D23820"/>
    <w:rsid w:val="00D23A3E"/>
    <w:rsid w:val="00D23C9E"/>
    <w:rsid w:val="00D23DE5"/>
    <w:rsid w:val="00D23F9C"/>
    <w:rsid w:val="00D23FBD"/>
    <w:rsid w:val="00D242FF"/>
    <w:rsid w:val="00D24380"/>
    <w:rsid w:val="00D24C4C"/>
    <w:rsid w:val="00D250A3"/>
    <w:rsid w:val="00D25491"/>
    <w:rsid w:val="00D255F2"/>
    <w:rsid w:val="00D255FF"/>
    <w:rsid w:val="00D256F6"/>
    <w:rsid w:val="00D25839"/>
    <w:rsid w:val="00D25F2A"/>
    <w:rsid w:val="00D2649B"/>
    <w:rsid w:val="00D2735D"/>
    <w:rsid w:val="00D2773F"/>
    <w:rsid w:val="00D27C40"/>
    <w:rsid w:val="00D302AF"/>
    <w:rsid w:val="00D30A4D"/>
    <w:rsid w:val="00D30D16"/>
    <w:rsid w:val="00D315C1"/>
    <w:rsid w:val="00D315FA"/>
    <w:rsid w:val="00D3181D"/>
    <w:rsid w:val="00D3191C"/>
    <w:rsid w:val="00D319B0"/>
    <w:rsid w:val="00D31EA7"/>
    <w:rsid w:val="00D32552"/>
    <w:rsid w:val="00D3287E"/>
    <w:rsid w:val="00D32C48"/>
    <w:rsid w:val="00D32D4B"/>
    <w:rsid w:val="00D32FBC"/>
    <w:rsid w:val="00D33220"/>
    <w:rsid w:val="00D33C1B"/>
    <w:rsid w:val="00D33DD6"/>
    <w:rsid w:val="00D3433C"/>
    <w:rsid w:val="00D344D6"/>
    <w:rsid w:val="00D34D7A"/>
    <w:rsid w:val="00D34E51"/>
    <w:rsid w:val="00D35058"/>
    <w:rsid w:val="00D356BC"/>
    <w:rsid w:val="00D35735"/>
    <w:rsid w:val="00D35758"/>
    <w:rsid w:val="00D35DF3"/>
    <w:rsid w:val="00D35E79"/>
    <w:rsid w:val="00D36304"/>
    <w:rsid w:val="00D36390"/>
    <w:rsid w:val="00D37365"/>
    <w:rsid w:val="00D375D3"/>
    <w:rsid w:val="00D37855"/>
    <w:rsid w:val="00D37881"/>
    <w:rsid w:val="00D40164"/>
    <w:rsid w:val="00D401EE"/>
    <w:rsid w:val="00D40318"/>
    <w:rsid w:val="00D40A3B"/>
    <w:rsid w:val="00D40E39"/>
    <w:rsid w:val="00D4168E"/>
    <w:rsid w:val="00D416CF"/>
    <w:rsid w:val="00D41C25"/>
    <w:rsid w:val="00D41E70"/>
    <w:rsid w:val="00D420E1"/>
    <w:rsid w:val="00D42AD6"/>
    <w:rsid w:val="00D42C4C"/>
    <w:rsid w:val="00D43312"/>
    <w:rsid w:val="00D434FD"/>
    <w:rsid w:val="00D43726"/>
    <w:rsid w:val="00D44162"/>
    <w:rsid w:val="00D4447E"/>
    <w:rsid w:val="00D44ACA"/>
    <w:rsid w:val="00D44BC8"/>
    <w:rsid w:val="00D44E63"/>
    <w:rsid w:val="00D44E6E"/>
    <w:rsid w:val="00D4504B"/>
    <w:rsid w:val="00D451F3"/>
    <w:rsid w:val="00D46ADA"/>
    <w:rsid w:val="00D47AE5"/>
    <w:rsid w:val="00D47B30"/>
    <w:rsid w:val="00D47CD7"/>
    <w:rsid w:val="00D47E5A"/>
    <w:rsid w:val="00D47E80"/>
    <w:rsid w:val="00D50132"/>
    <w:rsid w:val="00D501EF"/>
    <w:rsid w:val="00D503D8"/>
    <w:rsid w:val="00D5060A"/>
    <w:rsid w:val="00D506F7"/>
    <w:rsid w:val="00D50A96"/>
    <w:rsid w:val="00D50D6F"/>
    <w:rsid w:val="00D51CEB"/>
    <w:rsid w:val="00D52558"/>
    <w:rsid w:val="00D529DB"/>
    <w:rsid w:val="00D52E0E"/>
    <w:rsid w:val="00D52E2F"/>
    <w:rsid w:val="00D53002"/>
    <w:rsid w:val="00D54450"/>
    <w:rsid w:val="00D54EBA"/>
    <w:rsid w:val="00D54FA9"/>
    <w:rsid w:val="00D55374"/>
    <w:rsid w:val="00D55562"/>
    <w:rsid w:val="00D55A40"/>
    <w:rsid w:val="00D55E71"/>
    <w:rsid w:val="00D5629E"/>
    <w:rsid w:val="00D564CB"/>
    <w:rsid w:val="00D56B9A"/>
    <w:rsid w:val="00D56DCC"/>
    <w:rsid w:val="00D56E98"/>
    <w:rsid w:val="00D5706E"/>
    <w:rsid w:val="00D57483"/>
    <w:rsid w:val="00D5761C"/>
    <w:rsid w:val="00D57F30"/>
    <w:rsid w:val="00D607F0"/>
    <w:rsid w:val="00D608A6"/>
    <w:rsid w:val="00D60975"/>
    <w:rsid w:val="00D61231"/>
    <w:rsid w:val="00D612D6"/>
    <w:rsid w:val="00D61A60"/>
    <w:rsid w:val="00D61ABA"/>
    <w:rsid w:val="00D629A7"/>
    <w:rsid w:val="00D64560"/>
    <w:rsid w:val="00D64601"/>
    <w:rsid w:val="00D647D0"/>
    <w:rsid w:val="00D6558A"/>
    <w:rsid w:val="00D6559A"/>
    <w:rsid w:val="00D65B37"/>
    <w:rsid w:val="00D66499"/>
    <w:rsid w:val="00D67D7D"/>
    <w:rsid w:val="00D702C6"/>
    <w:rsid w:val="00D7057F"/>
    <w:rsid w:val="00D709A8"/>
    <w:rsid w:val="00D70EB8"/>
    <w:rsid w:val="00D7180F"/>
    <w:rsid w:val="00D71C5B"/>
    <w:rsid w:val="00D7208B"/>
    <w:rsid w:val="00D72214"/>
    <w:rsid w:val="00D72AAF"/>
    <w:rsid w:val="00D730FC"/>
    <w:rsid w:val="00D7331D"/>
    <w:rsid w:val="00D73417"/>
    <w:rsid w:val="00D73E12"/>
    <w:rsid w:val="00D74829"/>
    <w:rsid w:val="00D749EA"/>
    <w:rsid w:val="00D74FF4"/>
    <w:rsid w:val="00D751FC"/>
    <w:rsid w:val="00D754B9"/>
    <w:rsid w:val="00D75A7A"/>
    <w:rsid w:val="00D75DFA"/>
    <w:rsid w:val="00D75EDB"/>
    <w:rsid w:val="00D7603C"/>
    <w:rsid w:val="00D7606C"/>
    <w:rsid w:val="00D7677A"/>
    <w:rsid w:val="00D76E68"/>
    <w:rsid w:val="00D7734B"/>
    <w:rsid w:val="00D77716"/>
    <w:rsid w:val="00D77AED"/>
    <w:rsid w:val="00D80760"/>
    <w:rsid w:val="00D80E53"/>
    <w:rsid w:val="00D812D8"/>
    <w:rsid w:val="00D81AAF"/>
    <w:rsid w:val="00D81F81"/>
    <w:rsid w:val="00D832CB"/>
    <w:rsid w:val="00D832E6"/>
    <w:rsid w:val="00D83351"/>
    <w:rsid w:val="00D83F1C"/>
    <w:rsid w:val="00D83FDE"/>
    <w:rsid w:val="00D84879"/>
    <w:rsid w:val="00D84A67"/>
    <w:rsid w:val="00D85169"/>
    <w:rsid w:val="00D854D1"/>
    <w:rsid w:val="00D8562A"/>
    <w:rsid w:val="00D857E4"/>
    <w:rsid w:val="00D8672C"/>
    <w:rsid w:val="00D8700A"/>
    <w:rsid w:val="00D87733"/>
    <w:rsid w:val="00D87CA5"/>
    <w:rsid w:val="00D908D9"/>
    <w:rsid w:val="00D9162F"/>
    <w:rsid w:val="00D92968"/>
    <w:rsid w:val="00D92AEC"/>
    <w:rsid w:val="00D93567"/>
    <w:rsid w:val="00D93EBF"/>
    <w:rsid w:val="00D941B0"/>
    <w:rsid w:val="00D941CA"/>
    <w:rsid w:val="00D9449D"/>
    <w:rsid w:val="00D94CCB"/>
    <w:rsid w:val="00D94CD8"/>
    <w:rsid w:val="00D9525E"/>
    <w:rsid w:val="00D95569"/>
    <w:rsid w:val="00D95846"/>
    <w:rsid w:val="00D95A34"/>
    <w:rsid w:val="00D95AFE"/>
    <w:rsid w:val="00D95C03"/>
    <w:rsid w:val="00D95C49"/>
    <w:rsid w:val="00D95D99"/>
    <w:rsid w:val="00D9724D"/>
    <w:rsid w:val="00D97BF0"/>
    <w:rsid w:val="00D97E7B"/>
    <w:rsid w:val="00DA0414"/>
    <w:rsid w:val="00DA045B"/>
    <w:rsid w:val="00DA04BC"/>
    <w:rsid w:val="00DA05DE"/>
    <w:rsid w:val="00DA0710"/>
    <w:rsid w:val="00DA1352"/>
    <w:rsid w:val="00DA1472"/>
    <w:rsid w:val="00DA1D99"/>
    <w:rsid w:val="00DA1DF6"/>
    <w:rsid w:val="00DA1E0A"/>
    <w:rsid w:val="00DA1EE1"/>
    <w:rsid w:val="00DA24C5"/>
    <w:rsid w:val="00DA28F2"/>
    <w:rsid w:val="00DA2A02"/>
    <w:rsid w:val="00DA2B9B"/>
    <w:rsid w:val="00DA2FC2"/>
    <w:rsid w:val="00DA351D"/>
    <w:rsid w:val="00DA3569"/>
    <w:rsid w:val="00DA3762"/>
    <w:rsid w:val="00DA39CA"/>
    <w:rsid w:val="00DA3C4F"/>
    <w:rsid w:val="00DA406F"/>
    <w:rsid w:val="00DA423C"/>
    <w:rsid w:val="00DA4292"/>
    <w:rsid w:val="00DA4799"/>
    <w:rsid w:val="00DA4B10"/>
    <w:rsid w:val="00DA5000"/>
    <w:rsid w:val="00DA542E"/>
    <w:rsid w:val="00DA55BA"/>
    <w:rsid w:val="00DA568A"/>
    <w:rsid w:val="00DA5EE6"/>
    <w:rsid w:val="00DA6082"/>
    <w:rsid w:val="00DA62F4"/>
    <w:rsid w:val="00DA63DA"/>
    <w:rsid w:val="00DA642E"/>
    <w:rsid w:val="00DA674B"/>
    <w:rsid w:val="00DA687A"/>
    <w:rsid w:val="00DA756B"/>
    <w:rsid w:val="00DB03EB"/>
    <w:rsid w:val="00DB060D"/>
    <w:rsid w:val="00DB1BC7"/>
    <w:rsid w:val="00DB2DAE"/>
    <w:rsid w:val="00DB2F43"/>
    <w:rsid w:val="00DB3435"/>
    <w:rsid w:val="00DB35B6"/>
    <w:rsid w:val="00DB3C7F"/>
    <w:rsid w:val="00DB4379"/>
    <w:rsid w:val="00DB52AC"/>
    <w:rsid w:val="00DB590D"/>
    <w:rsid w:val="00DB5A5A"/>
    <w:rsid w:val="00DB5B2D"/>
    <w:rsid w:val="00DB5F77"/>
    <w:rsid w:val="00DB6012"/>
    <w:rsid w:val="00DB6B04"/>
    <w:rsid w:val="00DB6C05"/>
    <w:rsid w:val="00DB6C98"/>
    <w:rsid w:val="00DB762D"/>
    <w:rsid w:val="00DB793B"/>
    <w:rsid w:val="00DB79C5"/>
    <w:rsid w:val="00DB7BAE"/>
    <w:rsid w:val="00DC0372"/>
    <w:rsid w:val="00DC0938"/>
    <w:rsid w:val="00DC14DC"/>
    <w:rsid w:val="00DC1FD2"/>
    <w:rsid w:val="00DC234D"/>
    <w:rsid w:val="00DC2497"/>
    <w:rsid w:val="00DC2742"/>
    <w:rsid w:val="00DC27E4"/>
    <w:rsid w:val="00DC291B"/>
    <w:rsid w:val="00DC2FD2"/>
    <w:rsid w:val="00DC3BB0"/>
    <w:rsid w:val="00DC3C42"/>
    <w:rsid w:val="00DC3CC0"/>
    <w:rsid w:val="00DC4582"/>
    <w:rsid w:val="00DC46F2"/>
    <w:rsid w:val="00DC4962"/>
    <w:rsid w:val="00DC4CE9"/>
    <w:rsid w:val="00DC4DC7"/>
    <w:rsid w:val="00DC4FE9"/>
    <w:rsid w:val="00DC55D1"/>
    <w:rsid w:val="00DC596F"/>
    <w:rsid w:val="00DC5A0B"/>
    <w:rsid w:val="00DC5A42"/>
    <w:rsid w:val="00DC5E5A"/>
    <w:rsid w:val="00DC6F5A"/>
    <w:rsid w:val="00DC701E"/>
    <w:rsid w:val="00DC715C"/>
    <w:rsid w:val="00DC724A"/>
    <w:rsid w:val="00DD030B"/>
    <w:rsid w:val="00DD03A1"/>
    <w:rsid w:val="00DD04BB"/>
    <w:rsid w:val="00DD14B8"/>
    <w:rsid w:val="00DD1E79"/>
    <w:rsid w:val="00DD1E9A"/>
    <w:rsid w:val="00DD1EAA"/>
    <w:rsid w:val="00DD2DC6"/>
    <w:rsid w:val="00DD2EFC"/>
    <w:rsid w:val="00DD3B40"/>
    <w:rsid w:val="00DD3DA8"/>
    <w:rsid w:val="00DD3DD1"/>
    <w:rsid w:val="00DD3EEF"/>
    <w:rsid w:val="00DD45D5"/>
    <w:rsid w:val="00DD4A2B"/>
    <w:rsid w:val="00DD5191"/>
    <w:rsid w:val="00DD51BC"/>
    <w:rsid w:val="00DD5724"/>
    <w:rsid w:val="00DD5C92"/>
    <w:rsid w:val="00DD64BB"/>
    <w:rsid w:val="00DD6B90"/>
    <w:rsid w:val="00DD6E49"/>
    <w:rsid w:val="00DD6EDC"/>
    <w:rsid w:val="00DD715F"/>
    <w:rsid w:val="00DD718E"/>
    <w:rsid w:val="00DD7712"/>
    <w:rsid w:val="00DD7CBA"/>
    <w:rsid w:val="00DD7D6E"/>
    <w:rsid w:val="00DD7D87"/>
    <w:rsid w:val="00DD7DBC"/>
    <w:rsid w:val="00DD7F84"/>
    <w:rsid w:val="00DE112A"/>
    <w:rsid w:val="00DE15E1"/>
    <w:rsid w:val="00DE1757"/>
    <w:rsid w:val="00DE1823"/>
    <w:rsid w:val="00DE1C29"/>
    <w:rsid w:val="00DE2735"/>
    <w:rsid w:val="00DE28BF"/>
    <w:rsid w:val="00DE29AD"/>
    <w:rsid w:val="00DE2F12"/>
    <w:rsid w:val="00DE2F6B"/>
    <w:rsid w:val="00DE3219"/>
    <w:rsid w:val="00DE3250"/>
    <w:rsid w:val="00DE3F0B"/>
    <w:rsid w:val="00DE40C0"/>
    <w:rsid w:val="00DE4AAE"/>
    <w:rsid w:val="00DE58D9"/>
    <w:rsid w:val="00DE58DD"/>
    <w:rsid w:val="00DE5928"/>
    <w:rsid w:val="00DE5D22"/>
    <w:rsid w:val="00DE5DCC"/>
    <w:rsid w:val="00DE5E85"/>
    <w:rsid w:val="00DE5EBE"/>
    <w:rsid w:val="00DE601B"/>
    <w:rsid w:val="00DE60D8"/>
    <w:rsid w:val="00DE6803"/>
    <w:rsid w:val="00DE6A28"/>
    <w:rsid w:val="00DE77F2"/>
    <w:rsid w:val="00DF0056"/>
    <w:rsid w:val="00DF0142"/>
    <w:rsid w:val="00DF0510"/>
    <w:rsid w:val="00DF08DB"/>
    <w:rsid w:val="00DF0C2B"/>
    <w:rsid w:val="00DF0C3F"/>
    <w:rsid w:val="00DF0C8C"/>
    <w:rsid w:val="00DF0E53"/>
    <w:rsid w:val="00DF0E6A"/>
    <w:rsid w:val="00DF0F1A"/>
    <w:rsid w:val="00DF11E6"/>
    <w:rsid w:val="00DF28F3"/>
    <w:rsid w:val="00DF298A"/>
    <w:rsid w:val="00DF2DB7"/>
    <w:rsid w:val="00DF2EDF"/>
    <w:rsid w:val="00DF3313"/>
    <w:rsid w:val="00DF39FA"/>
    <w:rsid w:val="00DF3F1B"/>
    <w:rsid w:val="00DF42A0"/>
    <w:rsid w:val="00DF4564"/>
    <w:rsid w:val="00DF4AE0"/>
    <w:rsid w:val="00DF4F54"/>
    <w:rsid w:val="00DF5133"/>
    <w:rsid w:val="00DF5946"/>
    <w:rsid w:val="00DF5BAD"/>
    <w:rsid w:val="00DF5CAA"/>
    <w:rsid w:val="00DF5DD3"/>
    <w:rsid w:val="00DF5DE6"/>
    <w:rsid w:val="00DF5FF4"/>
    <w:rsid w:val="00DF6114"/>
    <w:rsid w:val="00DF63D1"/>
    <w:rsid w:val="00DF651C"/>
    <w:rsid w:val="00DF661F"/>
    <w:rsid w:val="00DF6785"/>
    <w:rsid w:val="00DF6D9C"/>
    <w:rsid w:val="00DF6DCF"/>
    <w:rsid w:val="00DF726D"/>
    <w:rsid w:val="00DF737D"/>
    <w:rsid w:val="00DF7F0E"/>
    <w:rsid w:val="00DF7FFC"/>
    <w:rsid w:val="00E00197"/>
    <w:rsid w:val="00E00361"/>
    <w:rsid w:val="00E00613"/>
    <w:rsid w:val="00E00826"/>
    <w:rsid w:val="00E00BB2"/>
    <w:rsid w:val="00E01171"/>
    <w:rsid w:val="00E01885"/>
    <w:rsid w:val="00E01916"/>
    <w:rsid w:val="00E023CC"/>
    <w:rsid w:val="00E02409"/>
    <w:rsid w:val="00E02454"/>
    <w:rsid w:val="00E02C50"/>
    <w:rsid w:val="00E02D59"/>
    <w:rsid w:val="00E02E85"/>
    <w:rsid w:val="00E02EE0"/>
    <w:rsid w:val="00E02F08"/>
    <w:rsid w:val="00E03000"/>
    <w:rsid w:val="00E03864"/>
    <w:rsid w:val="00E03CE9"/>
    <w:rsid w:val="00E040AE"/>
    <w:rsid w:val="00E04413"/>
    <w:rsid w:val="00E0492D"/>
    <w:rsid w:val="00E04BDC"/>
    <w:rsid w:val="00E04EC7"/>
    <w:rsid w:val="00E05486"/>
    <w:rsid w:val="00E061F6"/>
    <w:rsid w:val="00E06262"/>
    <w:rsid w:val="00E06466"/>
    <w:rsid w:val="00E06965"/>
    <w:rsid w:val="00E0755B"/>
    <w:rsid w:val="00E07A19"/>
    <w:rsid w:val="00E07A70"/>
    <w:rsid w:val="00E07ACA"/>
    <w:rsid w:val="00E07F0F"/>
    <w:rsid w:val="00E100CA"/>
    <w:rsid w:val="00E10B09"/>
    <w:rsid w:val="00E10D20"/>
    <w:rsid w:val="00E11014"/>
    <w:rsid w:val="00E1140B"/>
    <w:rsid w:val="00E119AA"/>
    <w:rsid w:val="00E11AA5"/>
    <w:rsid w:val="00E11D2E"/>
    <w:rsid w:val="00E11D7B"/>
    <w:rsid w:val="00E11DD9"/>
    <w:rsid w:val="00E12C9D"/>
    <w:rsid w:val="00E12CA4"/>
    <w:rsid w:val="00E132AA"/>
    <w:rsid w:val="00E13E4E"/>
    <w:rsid w:val="00E13F6F"/>
    <w:rsid w:val="00E144EB"/>
    <w:rsid w:val="00E146CC"/>
    <w:rsid w:val="00E14A29"/>
    <w:rsid w:val="00E14AD5"/>
    <w:rsid w:val="00E1513F"/>
    <w:rsid w:val="00E15584"/>
    <w:rsid w:val="00E1571B"/>
    <w:rsid w:val="00E15864"/>
    <w:rsid w:val="00E15E5C"/>
    <w:rsid w:val="00E160A5"/>
    <w:rsid w:val="00E16367"/>
    <w:rsid w:val="00E166F7"/>
    <w:rsid w:val="00E167BC"/>
    <w:rsid w:val="00E169B4"/>
    <w:rsid w:val="00E16A89"/>
    <w:rsid w:val="00E17AB4"/>
    <w:rsid w:val="00E17FF4"/>
    <w:rsid w:val="00E20812"/>
    <w:rsid w:val="00E218A4"/>
    <w:rsid w:val="00E21925"/>
    <w:rsid w:val="00E21A98"/>
    <w:rsid w:val="00E21E9B"/>
    <w:rsid w:val="00E21F6D"/>
    <w:rsid w:val="00E22129"/>
    <w:rsid w:val="00E22638"/>
    <w:rsid w:val="00E2297B"/>
    <w:rsid w:val="00E22B3B"/>
    <w:rsid w:val="00E22B47"/>
    <w:rsid w:val="00E22DE2"/>
    <w:rsid w:val="00E22DE8"/>
    <w:rsid w:val="00E2337E"/>
    <w:rsid w:val="00E234D4"/>
    <w:rsid w:val="00E23519"/>
    <w:rsid w:val="00E237A2"/>
    <w:rsid w:val="00E23B15"/>
    <w:rsid w:val="00E23D66"/>
    <w:rsid w:val="00E240D7"/>
    <w:rsid w:val="00E24151"/>
    <w:rsid w:val="00E24630"/>
    <w:rsid w:val="00E249EB"/>
    <w:rsid w:val="00E24C3F"/>
    <w:rsid w:val="00E24DAF"/>
    <w:rsid w:val="00E24E2B"/>
    <w:rsid w:val="00E25188"/>
    <w:rsid w:val="00E257BD"/>
    <w:rsid w:val="00E25869"/>
    <w:rsid w:val="00E25DCE"/>
    <w:rsid w:val="00E264F3"/>
    <w:rsid w:val="00E26A34"/>
    <w:rsid w:val="00E26ACD"/>
    <w:rsid w:val="00E26EA6"/>
    <w:rsid w:val="00E26F8E"/>
    <w:rsid w:val="00E2767C"/>
    <w:rsid w:val="00E27967"/>
    <w:rsid w:val="00E27DDC"/>
    <w:rsid w:val="00E27F1C"/>
    <w:rsid w:val="00E304B0"/>
    <w:rsid w:val="00E30937"/>
    <w:rsid w:val="00E30F84"/>
    <w:rsid w:val="00E31328"/>
    <w:rsid w:val="00E31346"/>
    <w:rsid w:val="00E31759"/>
    <w:rsid w:val="00E31A28"/>
    <w:rsid w:val="00E31F78"/>
    <w:rsid w:val="00E31F7D"/>
    <w:rsid w:val="00E32081"/>
    <w:rsid w:val="00E32F58"/>
    <w:rsid w:val="00E33624"/>
    <w:rsid w:val="00E33F99"/>
    <w:rsid w:val="00E34436"/>
    <w:rsid w:val="00E347CB"/>
    <w:rsid w:val="00E34983"/>
    <w:rsid w:val="00E34CA2"/>
    <w:rsid w:val="00E3515B"/>
    <w:rsid w:val="00E355CE"/>
    <w:rsid w:val="00E3582F"/>
    <w:rsid w:val="00E3594B"/>
    <w:rsid w:val="00E3613A"/>
    <w:rsid w:val="00E3624A"/>
    <w:rsid w:val="00E36318"/>
    <w:rsid w:val="00E36D39"/>
    <w:rsid w:val="00E37286"/>
    <w:rsid w:val="00E37397"/>
    <w:rsid w:val="00E37E71"/>
    <w:rsid w:val="00E4077D"/>
    <w:rsid w:val="00E40BE1"/>
    <w:rsid w:val="00E40C45"/>
    <w:rsid w:val="00E40F0F"/>
    <w:rsid w:val="00E4114B"/>
    <w:rsid w:val="00E41314"/>
    <w:rsid w:val="00E41459"/>
    <w:rsid w:val="00E41789"/>
    <w:rsid w:val="00E41A11"/>
    <w:rsid w:val="00E42249"/>
    <w:rsid w:val="00E422C0"/>
    <w:rsid w:val="00E42664"/>
    <w:rsid w:val="00E42FE2"/>
    <w:rsid w:val="00E4325F"/>
    <w:rsid w:val="00E43362"/>
    <w:rsid w:val="00E433AA"/>
    <w:rsid w:val="00E438FF"/>
    <w:rsid w:val="00E43CE2"/>
    <w:rsid w:val="00E43E3D"/>
    <w:rsid w:val="00E4404E"/>
    <w:rsid w:val="00E44282"/>
    <w:rsid w:val="00E445A7"/>
    <w:rsid w:val="00E44675"/>
    <w:rsid w:val="00E4488C"/>
    <w:rsid w:val="00E44BAC"/>
    <w:rsid w:val="00E44DD6"/>
    <w:rsid w:val="00E45370"/>
    <w:rsid w:val="00E4544E"/>
    <w:rsid w:val="00E45589"/>
    <w:rsid w:val="00E45F91"/>
    <w:rsid w:val="00E466E5"/>
    <w:rsid w:val="00E466F6"/>
    <w:rsid w:val="00E46D94"/>
    <w:rsid w:val="00E47967"/>
    <w:rsid w:val="00E47AD4"/>
    <w:rsid w:val="00E47F19"/>
    <w:rsid w:val="00E50427"/>
    <w:rsid w:val="00E5051C"/>
    <w:rsid w:val="00E50A99"/>
    <w:rsid w:val="00E50CFC"/>
    <w:rsid w:val="00E50D63"/>
    <w:rsid w:val="00E51302"/>
    <w:rsid w:val="00E514EF"/>
    <w:rsid w:val="00E523E3"/>
    <w:rsid w:val="00E5262E"/>
    <w:rsid w:val="00E526FB"/>
    <w:rsid w:val="00E52890"/>
    <w:rsid w:val="00E528BE"/>
    <w:rsid w:val="00E5313B"/>
    <w:rsid w:val="00E53141"/>
    <w:rsid w:val="00E53359"/>
    <w:rsid w:val="00E536FD"/>
    <w:rsid w:val="00E53E12"/>
    <w:rsid w:val="00E54202"/>
    <w:rsid w:val="00E54288"/>
    <w:rsid w:val="00E54F5B"/>
    <w:rsid w:val="00E55788"/>
    <w:rsid w:val="00E55ADF"/>
    <w:rsid w:val="00E55DD3"/>
    <w:rsid w:val="00E56191"/>
    <w:rsid w:val="00E561D8"/>
    <w:rsid w:val="00E5636E"/>
    <w:rsid w:val="00E5646A"/>
    <w:rsid w:val="00E5678D"/>
    <w:rsid w:val="00E6005D"/>
    <w:rsid w:val="00E6030C"/>
    <w:rsid w:val="00E60B8E"/>
    <w:rsid w:val="00E60FBE"/>
    <w:rsid w:val="00E60FC9"/>
    <w:rsid w:val="00E6100C"/>
    <w:rsid w:val="00E61C04"/>
    <w:rsid w:val="00E62420"/>
    <w:rsid w:val="00E6298E"/>
    <w:rsid w:val="00E63096"/>
    <w:rsid w:val="00E63182"/>
    <w:rsid w:val="00E635ED"/>
    <w:rsid w:val="00E63AB9"/>
    <w:rsid w:val="00E63E83"/>
    <w:rsid w:val="00E63EEB"/>
    <w:rsid w:val="00E64927"/>
    <w:rsid w:val="00E64CFF"/>
    <w:rsid w:val="00E64EB0"/>
    <w:rsid w:val="00E64ED6"/>
    <w:rsid w:val="00E64F5B"/>
    <w:rsid w:val="00E65099"/>
    <w:rsid w:val="00E65E12"/>
    <w:rsid w:val="00E66306"/>
    <w:rsid w:val="00E6663D"/>
    <w:rsid w:val="00E66676"/>
    <w:rsid w:val="00E66917"/>
    <w:rsid w:val="00E6697B"/>
    <w:rsid w:val="00E66C2C"/>
    <w:rsid w:val="00E66E33"/>
    <w:rsid w:val="00E66F4E"/>
    <w:rsid w:val="00E67143"/>
    <w:rsid w:val="00E6759B"/>
    <w:rsid w:val="00E6776C"/>
    <w:rsid w:val="00E67C1E"/>
    <w:rsid w:val="00E67D5E"/>
    <w:rsid w:val="00E7051A"/>
    <w:rsid w:val="00E7085E"/>
    <w:rsid w:val="00E70CFB"/>
    <w:rsid w:val="00E70F54"/>
    <w:rsid w:val="00E7104F"/>
    <w:rsid w:val="00E710D7"/>
    <w:rsid w:val="00E7132B"/>
    <w:rsid w:val="00E71E24"/>
    <w:rsid w:val="00E721C1"/>
    <w:rsid w:val="00E7230E"/>
    <w:rsid w:val="00E727F9"/>
    <w:rsid w:val="00E72F78"/>
    <w:rsid w:val="00E72FDE"/>
    <w:rsid w:val="00E73269"/>
    <w:rsid w:val="00E73A0B"/>
    <w:rsid w:val="00E73CE8"/>
    <w:rsid w:val="00E73D8B"/>
    <w:rsid w:val="00E744BC"/>
    <w:rsid w:val="00E7571A"/>
    <w:rsid w:val="00E757F3"/>
    <w:rsid w:val="00E75B05"/>
    <w:rsid w:val="00E75B42"/>
    <w:rsid w:val="00E75C25"/>
    <w:rsid w:val="00E76E1F"/>
    <w:rsid w:val="00E7728A"/>
    <w:rsid w:val="00E77658"/>
    <w:rsid w:val="00E80B6A"/>
    <w:rsid w:val="00E8228A"/>
    <w:rsid w:val="00E82515"/>
    <w:rsid w:val="00E825BB"/>
    <w:rsid w:val="00E828EE"/>
    <w:rsid w:val="00E82DDC"/>
    <w:rsid w:val="00E82F4C"/>
    <w:rsid w:val="00E82F51"/>
    <w:rsid w:val="00E831B7"/>
    <w:rsid w:val="00E8334D"/>
    <w:rsid w:val="00E83385"/>
    <w:rsid w:val="00E83C5A"/>
    <w:rsid w:val="00E83E94"/>
    <w:rsid w:val="00E83F57"/>
    <w:rsid w:val="00E84089"/>
    <w:rsid w:val="00E846EA"/>
    <w:rsid w:val="00E8490A"/>
    <w:rsid w:val="00E84F54"/>
    <w:rsid w:val="00E8514C"/>
    <w:rsid w:val="00E853BA"/>
    <w:rsid w:val="00E854CF"/>
    <w:rsid w:val="00E85EBB"/>
    <w:rsid w:val="00E86798"/>
    <w:rsid w:val="00E90D20"/>
    <w:rsid w:val="00E90FC0"/>
    <w:rsid w:val="00E91892"/>
    <w:rsid w:val="00E91FDF"/>
    <w:rsid w:val="00E9215F"/>
    <w:rsid w:val="00E92D18"/>
    <w:rsid w:val="00E92E2D"/>
    <w:rsid w:val="00E9300D"/>
    <w:rsid w:val="00E930F3"/>
    <w:rsid w:val="00E93651"/>
    <w:rsid w:val="00E9396B"/>
    <w:rsid w:val="00E93B24"/>
    <w:rsid w:val="00E93CA3"/>
    <w:rsid w:val="00E942F8"/>
    <w:rsid w:val="00E94475"/>
    <w:rsid w:val="00E94942"/>
    <w:rsid w:val="00E94A1D"/>
    <w:rsid w:val="00E94A46"/>
    <w:rsid w:val="00E94ADD"/>
    <w:rsid w:val="00E94F85"/>
    <w:rsid w:val="00E9500C"/>
    <w:rsid w:val="00E955A1"/>
    <w:rsid w:val="00E95696"/>
    <w:rsid w:val="00E9575F"/>
    <w:rsid w:val="00E9589D"/>
    <w:rsid w:val="00E9625F"/>
    <w:rsid w:val="00E96ED1"/>
    <w:rsid w:val="00E96FBE"/>
    <w:rsid w:val="00E97313"/>
    <w:rsid w:val="00E97F1F"/>
    <w:rsid w:val="00EA001E"/>
    <w:rsid w:val="00EA0330"/>
    <w:rsid w:val="00EA09FD"/>
    <w:rsid w:val="00EA126F"/>
    <w:rsid w:val="00EA14CD"/>
    <w:rsid w:val="00EA1B78"/>
    <w:rsid w:val="00EA235F"/>
    <w:rsid w:val="00EA2657"/>
    <w:rsid w:val="00EA272D"/>
    <w:rsid w:val="00EA2A58"/>
    <w:rsid w:val="00EA2CFB"/>
    <w:rsid w:val="00EA2D20"/>
    <w:rsid w:val="00EA2FB3"/>
    <w:rsid w:val="00EA37A2"/>
    <w:rsid w:val="00EA37EC"/>
    <w:rsid w:val="00EA3A39"/>
    <w:rsid w:val="00EA3AB2"/>
    <w:rsid w:val="00EA5503"/>
    <w:rsid w:val="00EA5549"/>
    <w:rsid w:val="00EA5923"/>
    <w:rsid w:val="00EA59D7"/>
    <w:rsid w:val="00EA5B9D"/>
    <w:rsid w:val="00EA62BB"/>
    <w:rsid w:val="00EA63A9"/>
    <w:rsid w:val="00EA65C2"/>
    <w:rsid w:val="00EA66D7"/>
    <w:rsid w:val="00EA6780"/>
    <w:rsid w:val="00EA6B76"/>
    <w:rsid w:val="00EA6C0A"/>
    <w:rsid w:val="00EA7383"/>
    <w:rsid w:val="00EA7796"/>
    <w:rsid w:val="00EA7C00"/>
    <w:rsid w:val="00EA7CF5"/>
    <w:rsid w:val="00EA7E5C"/>
    <w:rsid w:val="00EB013B"/>
    <w:rsid w:val="00EB0374"/>
    <w:rsid w:val="00EB08A9"/>
    <w:rsid w:val="00EB14B3"/>
    <w:rsid w:val="00EB14E8"/>
    <w:rsid w:val="00EB16EF"/>
    <w:rsid w:val="00EB1A30"/>
    <w:rsid w:val="00EB1B8D"/>
    <w:rsid w:val="00EB1CCF"/>
    <w:rsid w:val="00EB1DFF"/>
    <w:rsid w:val="00EB3094"/>
    <w:rsid w:val="00EB376E"/>
    <w:rsid w:val="00EB3C02"/>
    <w:rsid w:val="00EB4134"/>
    <w:rsid w:val="00EB423F"/>
    <w:rsid w:val="00EB4724"/>
    <w:rsid w:val="00EB4E84"/>
    <w:rsid w:val="00EB4FCC"/>
    <w:rsid w:val="00EB5010"/>
    <w:rsid w:val="00EB512A"/>
    <w:rsid w:val="00EB58EC"/>
    <w:rsid w:val="00EB5A9D"/>
    <w:rsid w:val="00EB6189"/>
    <w:rsid w:val="00EB618E"/>
    <w:rsid w:val="00EB6FF0"/>
    <w:rsid w:val="00EB732A"/>
    <w:rsid w:val="00EB7457"/>
    <w:rsid w:val="00EC0912"/>
    <w:rsid w:val="00EC10C5"/>
    <w:rsid w:val="00EC125E"/>
    <w:rsid w:val="00EC1306"/>
    <w:rsid w:val="00EC16BE"/>
    <w:rsid w:val="00EC1892"/>
    <w:rsid w:val="00EC18BC"/>
    <w:rsid w:val="00EC2701"/>
    <w:rsid w:val="00EC2AE0"/>
    <w:rsid w:val="00EC30EC"/>
    <w:rsid w:val="00EC3422"/>
    <w:rsid w:val="00EC3443"/>
    <w:rsid w:val="00EC3BC3"/>
    <w:rsid w:val="00EC3E93"/>
    <w:rsid w:val="00EC3F3E"/>
    <w:rsid w:val="00EC47C9"/>
    <w:rsid w:val="00EC4853"/>
    <w:rsid w:val="00EC608B"/>
    <w:rsid w:val="00EC6429"/>
    <w:rsid w:val="00EC6636"/>
    <w:rsid w:val="00EC69AB"/>
    <w:rsid w:val="00EC6E28"/>
    <w:rsid w:val="00EC704A"/>
    <w:rsid w:val="00EC721A"/>
    <w:rsid w:val="00EC73E0"/>
    <w:rsid w:val="00EC74E3"/>
    <w:rsid w:val="00EC775F"/>
    <w:rsid w:val="00EC7775"/>
    <w:rsid w:val="00EC7843"/>
    <w:rsid w:val="00EC7A3F"/>
    <w:rsid w:val="00EC7A7D"/>
    <w:rsid w:val="00EC7ACA"/>
    <w:rsid w:val="00EC7ACE"/>
    <w:rsid w:val="00EC7F7B"/>
    <w:rsid w:val="00ED001C"/>
    <w:rsid w:val="00ED0178"/>
    <w:rsid w:val="00ED0180"/>
    <w:rsid w:val="00ED0514"/>
    <w:rsid w:val="00ED0594"/>
    <w:rsid w:val="00ED0ED9"/>
    <w:rsid w:val="00ED1341"/>
    <w:rsid w:val="00ED186F"/>
    <w:rsid w:val="00ED1BA9"/>
    <w:rsid w:val="00ED1D9F"/>
    <w:rsid w:val="00ED1E35"/>
    <w:rsid w:val="00ED214B"/>
    <w:rsid w:val="00ED28E8"/>
    <w:rsid w:val="00ED2A6F"/>
    <w:rsid w:val="00ED2A77"/>
    <w:rsid w:val="00ED2B74"/>
    <w:rsid w:val="00ED2D73"/>
    <w:rsid w:val="00ED342B"/>
    <w:rsid w:val="00ED41D8"/>
    <w:rsid w:val="00ED43BC"/>
    <w:rsid w:val="00ED43EF"/>
    <w:rsid w:val="00ED4673"/>
    <w:rsid w:val="00ED469C"/>
    <w:rsid w:val="00ED4898"/>
    <w:rsid w:val="00ED4A77"/>
    <w:rsid w:val="00ED4D74"/>
    <w:rsid w:val="00ED4D8B"/>
    <w:rsid w:val="00ED4E80"/>
    <w:rsid w:val="00ED62E1"/>
    <w:rsid w:val="00ED6B0C"/>
    <w:rsid w:val="00ED6B49"/>
    <w:rsid w:val="00ED7D30"/>
    <w:rsid w:val="00ED7E32"/>
    <w:rsid w:val="00ED7F53"/>
    <w:rsid w:val="00EE00FB"/>
    <w:rsid w:val="00EE041A"/>
    <w:rsid w:val="00EE052C"/>
    <w:rsid w:val="00EE09B0"/>
    <w:rsid w:val="00EE18C5"/>
    <w:rsid w:val="00EE1F53"/>
    <w:rsid w:val="00EE251C"/>
    <w:rsid w:val="00EE25B0"/>
    <w:rsid w:val="00EE2B1B"/>
    <w:rsid w:val="00EE2E53"/>
    <w:rsid w:val="00EE2FBC"/>
    <w:rsid w:val="00EE39A6"/>
    <w:rsid w:val="00EE3A2E"/>
    <w:rsid w:val="00EE3F02"/>
    <w:rsid w:val="00EE4088"/>
    <w:rsid w:val="00EE4198"/>
    <w:rsid w:val="00EE474B"/>
    <w:rsid w:val="00EE4A57"/>
    <w:rsid w:val="00EE4C6C"/>
    <w:rsid w:val="00EE4DF3"/>
    <w:rsid w:val="00EE5055"/>
    <w:rsid w:val="00EE5341"/>
    <w:rsid w:val="00EE5517"/>
    <w:rsid w:val="00EE5611"/>
    <w:rsid w:val="00EE5787"/>
    <w:rsid w:val="00EE5E0F"/>
    <w:rsid w:val="00EE6363"/>
    <w:rsid w:val="00EE6413"/>
    <w:rsid w:val="00EE6804"/>
    <w:rsid w:val="00EE6A4B"/>
    <w:rsid w:val="00EE6C28"/>
    <w:rsid w:val="00EE6C2C"/>
    <w:rsid w:val="00EE6CA0"/>
    <w:rsid w:val="00EF0A92"/>
    <w:rsid w:val="00EF0F2C"/>
    <w:rsid w:val="00EF1BC2"/>
    <w:rsid w:val="00EF1D67"/>
    <w:rsid w:val="00EF1D83"/>
    <w:rsid w:val="00EF2F51"/>
    <w:rsid w:val="00EF321B"/>
    <w:rsid w:val="00EF3986"/>
    <w:rsid w:val="00EF4ACB"/>
    <w:rsid w:val="00EF4F67"/>
    <w:rsid w:val="00EF5299"/>
    <w:rsid w:val="00EF5A0A"/>
    <w:rsid w:val="00EF5DF7"/>
    <w:rsid w:val="00EF5F40"/>
    <w:rsid w:val="00EF6D12"/>
    <w:rsid w:val="00EF74BC"/>
    <w:rsid w:val="00EF7658"/>
    <w:rsid w:val="00EF7982"/>
    <w:rsid w:val="00EF7C08"/>
    <w:rsid w:val="00F00041"/>
    <w:rsid w:val="00F00344"/>
    <w:rsid w:val="00F01B8C"/>
    <w:rsid w:val="00F01FA6"/>
    <w:rsid w:val="00F0292B"/>
    <w:rsid w:val="00F029AD"/>
    <w:rsid w:val="00F02A41"/>
    <w:rsid w:val="00F02BBA"/>
    <w:rsid w:val="00F030A3"/>
    <w:rsid w:val="00F03421"/>
    <w:rsid w:val="00F03754"/>
    <w:rsid w:val="00F03848"/>
    <w:rsid w:val="00F03C5C"/>
    <w:rsid w:val="00F04169"/>
    <w:rsid w:val="00F04929"/>
    <w:rsid w:val="00F04DFE"/>
    <w:rsid w:val="00F04F03"/>
    <w:rsid w:val="00F0524C"/>
    <w:rsid w:val="00F052E1"/>
    <w:rsid w:val="00F056F5"/>
    <w:rsid w:val="00F06174"/>
    <w:rsid w:val="00F06482"/>
    <w:rsid w:val="00F066C8"/>
    <w:rsid w:val="00F066F2"/>
    <w:rsid w:val="00F069A6"/>
    <w:rsid w:val="00F072C7"/>
    <w:rsid w:val="00F078C4"/>
    <w:rsid w:val="00F07C3E"/>
    <w:rsid w:val="00F07E39"/>
    <w:rsid w:val="00F1073F"/>
    <w:rsid w:val="00F10927"/>
    <w:rsid w:val="00F11F6C"/>
    <w:rsid w:val="00F12252"/>
    <w:rsid w:val="00F12526"/>
    <w:rsid w:val="00F1263B"/>
    <w:rsid w:val="00F128D9"/>
    <w:rsid w:val="00F12F05"/>
    <w:rsid w:val="00F1315C"/>
    <w:rsid w:val="00F131D4"/>
    <w:rsid w:val="00F13A97"/>
    <w:rsid w:val="00F13B2D"/>
    <w:rsid w:val="00F13C8F"/>
    <w:rsid w:val="00F13E85"/>
    <w:rsid w:val="00F13F54"/>
    <w:rsid w:val="00F1419F"/>
    <w:rsid w:val="00F14922"/>
    <w:rsid w:val="00F14BC8"/>
    <w:rsid w:val="00F14CB5"/>
    <w:rsid w:val="00F15055"/>
    <w:rsid w:val="00F15071"/>
    <w:rsid w:val="00F1533D"/>
    <w:rsid w:val="00F158E0"/>
    <w:rsid w:val="00F15A52"/>
    <w:rsid w:val="00F15D39"/>
    <w:rsid w:val="00F15E63"/>
    <w:rsid w:val="00F1622D"/>
    <w:rsid w:val="00F166E7"/>
    <w:rsid w:val="00F1686B"/>
    <w:rsid w:val="00F170C6"/>
    <w:rsid w:val="00F175F4"/>
    <w:rsid w:val="00F17F8D"/>
    <w:rsid w:val="00F2013E"/>
    <w:rsid w:val="00F20150"/>
    <w:rsid w:val="00F2078F"/>
    <w:rsid w:val="00F20B33"/>
    <w:rsid w:val="00F215D5"/>
    <w:rsid w:val="00F2175D"/>
    <w:rsid w:val="00F21F8A"/>
    <w:rsid w:val="00F225FB"/>
    <w:rsid w:val="00F22FA6"/>
    <w:rsid w:val="00F23551"/>
    <w:rsid w:val="00F236BF"/>
    <w:rsid w:val="00F23CB6"/>
    <w:rsid w:val="00F24CC5"/>
    <w:rsid w:val="00F24CFA"/>
    <w:rsid w:val="00F2528A"/>
    <w:rsid w:val="00F25790"/>
    <w:rsid w:val="00F25A91"/>
    <w:rsid w:val="00F25DE7"/>
    <w:rsid w:val="00F25E1D"/>
    <w:rsid w:val="00F266F8"/>
    <w:rsid w:val="00F26A3C"/>
    <w:rsid w:val="00F26A58"/>
    <w:rsid w:val="00F26D2F"/>
    <w:rsid w:val="00F26E37"/>
    <w:rsid w:val="00F26FE2"/>
    <w:rsid w:val="00F27084"/>
    <w:rsid w:val="00F272AD"/>
    <w:rsid w:val="00F27BA7"/>
    <w:rsid w:val="00F300D6"/>
    <w:rsid w:val="00F305A0"/>
    <w:rsid w:val="00F309ED"/>
    <w:rsid w:val="00F309F9"/>
    <w:rsid w:val="00F30B2E"/>
    <w:rsid w:val="00F30C77"/>
    <w:rsid w:val="00F31ADB"/>
    <w:rsid w:val="00F31D1B"/>
    <w:rsid w:val="00F31D69"/>
    <w:rsid w:val="00F31E0B"/>
    <w:rsid w:val="00F3206B"/>
    <w:rsid w:val="00F33682"/>
    <w:rsid w:val="00F337AE"/>
    <w:rsid w:val="00F34077"/>
    <w:rsid w:val="00F340BF"/>
    <w:rsid w:val="00F341FB"/>
    <w:rsid w:val="00F34272"/>
    <w:rsid w:val="00F349C3"/>
    <w:rsid w:val="00F35386"/>
    <w:rsid w:val="00F356B7"/>
    <w:rsid w:val="00F36E9C"/>
    <w:rsid w:val="00F370FC"/>
    <w:rsid w:val="00F3721C"/>
    <w:rsid w:val="00F37820"/>
    <w:rsid w:val="00F40582"/>
    <w:rsid w:val="00F4096B"/>
    <w:rsid w:val="00F40AB4"/>
    <w:rsid w:val="00F40FBD"/>
    <w:rsid w:val="00F411DE"/>
    <w:rsid w:val="00F4146C"/>
    <w:rsid w:val="00F4162F"/>
    <w:rsid w:val="00F422B1"/>
    <w:rsid w:val="00F4270D"/>
    <w:rsid w:val="00F42A14"/>
    <w:rsid w:val="00F42A98"/>
    <w:rsid w:val="00F43CEB"/>
    <w:rsid w:val="00F43F33"/>
    <w:rsid w:val="00F4413B"/>
    <w:rsid w:val="00F44373"/>
    <w:rsid w:val="00F44415"/>
    <w:rsid w:val="00F446EE"/>
    <w:rsid w:val="00F44D56"/>
    <w:rsid w:val="00F44DE7"/>
    <w:rsid w:val="00F455C8"/>
    <w:rsid w:val="00F4568B"/>
    <w:rsid w:val="00F45C95"/>
    <w:rsid w:val="00F46010"/>
    <w:rsid w:val="00F461CA"/>
    <w:rsid w:val="00F46613"/>
    <w:rsid w:val="00F46FC8"/>
    <w:rsid w:val="00F47A9A"/>
    <w:rsid w:val="00F47DAE"/>
    <w:rsid w:val="00F47E98"/>
    <w:rsid w:val="00F47F56"/>
    <w:rsid w:val="00F47FD1"/>
    <w:rsid w:val="00F505CA"/>
    <w:rsid w:val="00F50B82"/>
    <w:rsid w:val="00F50CA3"/>
    <w:rsid w:val="00F51146"/>
    <w:rsid w:val="00F51D7D"/>
    <w:rsid w:val="00F51F01"/>
    <w:rsid w:val="00F5224B"/>
    <w:rsid w:val="00F52265"/>
    <w:rsid w:val="00F52372"/>
    <w:rsid w:val="00F52822"/>
    <w:rsid w:val="00F528C3"/>
    <w:rsid w:val="00F53048"/>
    <w:rsid w:val="00F5323B"/>
    <w:rsid w:val="00F534EC"/>
    <w:rsid w:val="00F53820"/>
    <w:rsid w:val="00F53BB2"/>
    <w:rsid w:val="00F53CAC"/>
    <w:rsid w:val="00F54098"/>
    <w:rsid w:val="00F546C4"/>
    <w:rsid w:val="00F54D58"/>
    <w:rsid w:val="00F55251"/>
    <w:rsid w:val="00F553E2"/>
    <w:rsid w:val="00F5561E"/>
    <w:rsid w:val="00F55943"/>
    <w:rsid w:val="00F55F29"/>
    <w:rsid w:val="00F55F36"/>
    <w:rsid w:val="00F5633E"/>
    <w:rsid w:val="00F56380"/>
    <w:rsid w:val="00F567F4"/>
    <w:rsid w:val="00F567FC"/>
    <w:rsid w:val="00F56846"/>
    <w:rsid w:val="00F57A9B"/>
    <w:rsid w:val="00F57DFF"/>
    <w:rsid w:val="00F60077"/>
    <w:rsid w:val="00F6014C"/>
    <w:rsid w:val="00F60762"/>
    <w:rsid w:val="00F6108D"/>
    <w:rsid w:val="00F61221"/>
    <w:rsid w:val="00F61284"/>
    <w:rsid w:val="00F61368"/>
    <w:rsid w:val="00F61571"/>
    <w:rsid w:val="00F61D7F"/>
    <w:rsid w:val="00F622D0"/>
    <w:rsid w:val="00F6332A"/>
    <w:rsid w:val="00F63723"/>
    <w:rsid w:val="00F63AAF"/>
    <w:rsid w:val="00F63BBB"/>
    <w:rsid w:val="00F6521F"/>
    <w:rsid w:val="00F65A67"/>
    <w:rsid w:val="00F65C13"/>
    <w:rsid w:val="00F65C5E"/>
    <w:rsid w:val="00F65DA7"/>
    <w:rsid w:val="00F65EFE"/>
    <w:rsid w:val="00F665A5"/>
    <w:rsid w:val="00F67197"/>
    <w:rsid w:val="00F67472"/>
    <w:rsid w:val="00F6769B"/>
    <w:rsid w:val="00F67D1F"/>
    <w:rsid w:val="00F67DDE"/>
    <w:rsid w:val="00F67E22"/>
    <w:rsid w:val="00F67FBF"/>
    <w:rsid w:val="00F7062D"/>
    <w:rsid w:val="00F7083D"/>
    <w:rsid w:val="00F71D08"/>
    <w:rsid w:val="00F7247A"/>
    <w:rsid w:val="00F72658"/>
    <w:rsid w:val="00F729D0"/>
    <w:rsid w:val="00F72CD4"/>
    <w:rsid w:val="00F732C5"/>
    <w:rsid w:val="00F734BA"/>
    <w:rsid w:val="00F73AEE"/>
    <w:rsid w:val="00F73B40"/>
    <w:rsid w:val="00F73C0D"/>
    <w:rsid w:val="00F752EE"/>
    <w:rsid w:val="00F75607"/>
    <w:rsid w:val="00F75F08"/>
    <w:rsid w:val="00F760DA"/>
    <w:rsid w:val="00F765A5"/>
    <w:rsid w:val="00F76BC2"/>
    <w:rsid w:val="00F77145"/>
    <w:rsid w:val="00F77C8F"/>
    <w:rsid w:val="00F77DE2"/>
    <w:rsid w:val="00F800B4"/>
    <w:rsid w:val="00F806EE"/>
    <w:rsid w:val="00F809F5"/>
    <w:rsid w:val="00F818F4"/>
    <w:rsid w:val="00F828B8"/>
    <w:rsid w:val="00F8390D"/>
    <w:rsid w:val="00F84886"/>
    <w:rsid w:val="00F848D2"/>
    <w:rsid w:val="00F85A9A"/>
    <w:rsid w:val="00F85EC5"/>
    <w:rsid w:val="00F863D4"/>
    <w:rsid w:val="00F86478"/>
    <w:rsid w:val="00F866A1"/>
    <w:rsid w:val="00F867E1"/>
    <w:rsid w:val="00F86A93"/>
    <w:rsid w:val="00F86EA4"/>
    <w:rsid w:val="00F87464"/>
    <w:rsid w:val="00F877DE"/>
    <w:rsid w:val="00F902E7"/>
    <w:rsid w:val="00F907BA"/>
    <w:rsid w:val="00F9098C"/>
    <w:rsid w:val="00F91167"/>
    <w:rsid w:val="00F911E6"/>
    <w:rsid w:val="00F91253"/>
    <w:rsid w:val="00F917C5"/>
    <w:rsid w:val="00F918F0"/>
    <w:rsid w:val="00F92161"/>
    <w:rsid w:val="00F92477"/>
    <w:rsid w:val="00F929B5"/>
    <w:rsid w:val="00F92BB6"/>
    <w:rsid w:val="00F930ED"/>
    <w:rsid w:val="00F9348D"/>
    <w:rsid w:val="00F935B8"/>
    <w:rsid w:val="00F93A59"/>
    <w:rsid w:val="00F93C62"/>
    <w:rsid w:val="00F93CA0"/>
    <w:rsid w:val="00F94147"/>
    <w:rsid w:val="00F941CD"/>
    <w:rsid w:val="00F94C8F"/>
    <w:rsid w:val="00F9509A"/>
    <w:rsid w:val="00F95524"/>
    <w:rsid w:val="00F9560E"/>
    <w:rsid w:val="00F95C42"/>
    <w:rsid w:val="00F95F80"/>
    <w:rsid w:val="00F95F84"/>
    <w:rsid w:val="00F96660"/>
    <w:rsid w:val="00F967C9"/>
    <w:rsid w:val="00F96992"/>
    <w:rsid w:val="00F96AFF"/>
    <w:rsid w:val="00F9747E"/>
    <w:rsid w:val="00F97EB3"/>
    <w:rsid w:val="00F97F14"/>
    <w:rsid w:val="00FA076B"/>
    <w:rsid w:val="00FA0B69"/>
    <w:rsid w:val="00FA0BA9"/>
    <w:rsid w:val="00FA0E8B"/>
    <w:rsid w:val="00FA1008"/>
    <w:rsid w:val="00FA10C7"/>
    <w:rsid w:val="00FA224D"/>
    <w:rsid w:val="00FA23A6"/>
    <w:rsid w:val="00FA23D4"/>
    <w:rsid w:val="00FA3F68"/>
    <w:rsid w:val="00FA4005"/>
    <w:rsid w:val="00FA43BF"/>
    <w:rsid w:val="00FA44E8"/>
    <w:rsid w:val="00FA46D8"/>
    <w:rsid w:val="00FA49C9"/>
    <w:rsid w:val="00FA4DC0"/>
    <w:rsid w:val="00FA4F14"/>
    <w:rsid w:val="00FA50C8"/>
    <w:rsid w:val="00FA52E3"/>
    <w:rsid w:val="00FA53A9"/>
    <w:rsid w:val="00FA5454"/>
    <w:rsid w:val="00FA5456"/>
    <w:rsid w:val="00FA5C42"/>
    <w:rsid w:val="00FA5C96"/>
    <w:rsid w:val="00FA5E68"/>
    <w:rsid w:val="00FA5F64"/>
    <w:rsid w:val="00FA60F6"/>
    <w:rsid w:val="00FA6C41"/>
    <w:rsid w:val="00FA6D3A"/>
    <w:rsid w:val="00FA7B64"/>
    <w:rsid w:val="00FA7B8F"/>
    <w:rsid w:val="00FB00F6"/>
    <w:rsid w:val="00FB06CD"/>
    <w:rsid w:val="00FB0728"/>
    <w:rsid w:val="00FB08A1"/>
    <w:rsid w:val="00FB09CF"/>
    <w:rsid w:val="00FB09EC"/>
    <w:rsid w:val="00FB0B74"/>
    <w:rsid w:val="00FB0C91"/>
    <w:rsid w:val="00FB0CF2"/>
    <w:rsid w:val="00FB1680"/>
    <w:rsid w:val="00FB1869"/>
    <w:rsid w:val="00FB1DC9"/>
    <w:rsid w:val="00FB2408"/>
    <w:rsid w:val="00FB274E"/>
    <w:rsid w:val="00FB297D"/>
    <w:rsid w:val="00FB2989"/>
    <w:rsid w:val="00FB3264"/>
    <w:rsid w:val="00FB326A"/>
    <w:rsid w:val="00FB3750"/>
    <w:rsid w:val="00FB3E33"/>
    <w:rsid w:val="00FB40F0"/>
    <w:rsid w:val="00FB4592"/>
    <w:rsid w:val="00FB4DC4"/>
    <w:rsid w:val="00FB5085"/>
    <w:rsid w:val="00FB5455"/>
    <w:rsid w:val="00FB552D"/>
    <w:rsid w:val="00FB5539"/>
    <w:rsid w:val="00FB556E"/>
    <w:rsid w:val="00FB562B"/>
    <w:rsid w:val="00FB5F30"/>
    <w:rsid w:val="00FB6205"/>
    <w:rsid w:val="00FB6A83"/>
    <w:rsid w:val="00FB745D"/>
    <w:rsid w:val="00FB7868"/>
    <w:rsid w:val="00FB7B96"/>
    <w:rsid w:val="00FC03E0"/>
    <w:rsid w:val="00FC0983"/>
    <w:rsid w:val="00FC0B6D"/>
    <w:rsid w:val="00FC0C9A"/>
    <w:rsid w:val="00FC0D7B"/>
    <w:rsid w:val="00FC0D8C"/>
    <w:rsid w:val="00FC144D"/>
    <w:rsid w:val="00FC1BC8"/>
    <w:rsid w:val="00FC1C96"/>
    <w:rsid w:val="00FC1F5C"/>
    <w:rsid w:val="00FC2300"/>
    <w:rsid w:val="00FC2C0D"/>
    <w:rsid w:val="00FC3552"/>
    <w:rsid w:val="00FC3585"/>
    <w:rsid w:val="00FC3A2E"/>
    <w:rsid w:val="00FC4163"/>
    <w:rsid w:val="00FC41DF"/>
    <w:rsid w:val="00FC44BC"/>
    <w:rsid w:val="00FC4796"/>
    <w:rsid w:val="00FC4ABE"/>
    <w:rsid w:val="00FC4B1C"/>
    <w:rsid w:val="00FC50E0"/>
    <w:rsid w:val="00FC5456"/>
    <w:rsid w:val="00FC5500"/>
    <w:rsid w:val="00FC5E74"/>
    <w:rsid w:val="00FC6DA7"/>
    <w:rsid w:val="00FC6EA4"/>
    <w:rsid w:val="00FC6EDD"/>
    <w:rsid w:val="00FC7BAF"/>
    <w:rsid w:val="00FD0932"/>
    <w:rsid w:val="00FD0E72"/>
    <w:rsid w:val="00FD1266"/>
    <w:rsid w:val="00FD21DB"/>
    <w:rsid w:val="00FD274E"/>
    <w:rsid w:val="00FD27DC"/>
    <w:rsid w:val="00FD27DE"/>
    <w:rsid w:val="00FD2DD0"/>
    <w:rsid w:val="00FD394A"/>
    <w:rsid w:val="00FD39C0"/>
    <w:rsid w:val="00FD3A85"/>
    <w:rsid w:val="00FD3DB4"/>
    <w:rsid w:val="00FD3E63"/>
    <w:rsid w:val="00FD4D18"/>
    <w:rsid w:val="00FD4FD5"/>
    <w:rsid w:val="00FD526D"/>
    <w:rsid w:val="00FD54B2"/>
    <w:rsid w:val="00FD56E7"/>
    <w:rsid w:val="00FD5768"/>
    <w:rsid w:val="00FD5AE3"/>
    <w:rsid w:val="00FD61EB"/>
    <w:rsid w:val="00FD690A"/>
    <w:rsid w:val="00FD6EAD"/>
    <w:rsid w:val="00FD70C9"/>
    <w:rsid w:val="00FD70F2"/>
    <w:rsid w:val="00FD7316"/>
    <w:rsid w:val="00FD73AC"/>
    <w:rsid w:val="00FE026C"/>
    <w:rsid w:val="00FE05E7"/>
    <w:rsid w:val="00FE0721"/>
    <w:rsid w:val="00FE0805"/>
    <w:rsid w:val="00FE0CCF"/>
    <w:rsid w:val="00FE0DE1"/>
    <w:rsid w:val="00FE0E50"/>
    <w:rsid w:val="00FE166B"/>
    <w:rsid w:val="00FE186B"/>
    <w:rsid w:val="00FE19AE"/>
    <w:rsid w:val="00FE1AC0"/>
    <w:rsid w:val="00FE1AC5"/>
    <w:rsid w:val="00FE1BAC"/>
    <w:rsid w:val="00FE1BD2"/>
    <w:rsid w:val="00FE1CB6"/>
    <w:rsid w:val="00FE1FFF"/>
    <w:rsid w:val="00FE21AC"/>
    <w:rsid w:val="00FE25EF"/>
    <w:rsid w:val="00FE2656"/>
    <w:rsid w:val="00FE29EC"/>
    <w:rsid w:val="00FE310F"/>
    <w:rsid w:val="00FE3135"/>
    <w:rsid w:val="00FE3159"/>
    <w:rsid w:val="00FE3273"/>
    <w:rsid w:val="00FE3A63"/>
    <w:rsid w:val="00FE3B52"/>
    <w:rsid w:val="00FE3E11"/>
    <w:rsid w:val="00FE4493"/>
    <w:rsid w:val="00FE49B0"/>
    <w:rsid w:val="00FE4CCA"/>
    <w:rsid w:val="00FE4E02"/>
    <w:rsid w:val="00FE5ACF"/>
    <w:rsid w:val="00FE5C8F"/>
    <w:rsid w:val="00FE5D13"/>
    <w:rsid w:val="00FE6180"/>
    <w:rsid w:val="00FE66DC"/>
    <w:rsid w:val="00FE6F43"/>
    <w:rsid w:val="00FE74CA"/>
    <w:rsid w:val="00FE7982"/>
    <w:rsid w:val="00FE79D8"/>
    <w:rsid w:val="00FE7E5A"/>
    <w:rsid w:val="00FE7FF4"/>
    <w:rsid w:val="00FF05C8"/>
    <w:rsid w:val="00FF0ECC"/>
    <w:rsid w:val="00FF105C"/>
    <w:rsid w:val="00FF135D"/>
    <w:rsid w:val="00FF1C0A"/>
    <w:rsid w:val="00FF22A4"/>
    <w:rsid w:val="00FF26F7"/>
    <w:rsid w:val="00FF356C"/>
    <w:rsid w:val="00FF3776"/>
    <w:rsid w:val="00FF3810"/>
    <w:rsid w:val="00FF4FA4"/>
    <w:rsid w:val="00FF525B"/>
    <w:rsid w:val="00FF52DF"/>
    <w:rsid w:val="00FF5728"/>
    <w:rsid w:val="00FF5842"/>
    <w:rsid w:val="00FF5978"/>
    <w:rsid w:val="00FF5D0F"/>
    <w:rsid w:val="00FF5F2E"/>
    <w:rsid w:val="00FF663F"/>
    <w:rsid w:val="00FF6D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F54D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B5ED-E3ED-49D4-A1A8-C99CB3D2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3</cp:revision>
  <cp:lastPrinted>2020-09-28T09:26:00Z</cp:lastPrinted>
  <dcterms:created xsi:type="dcterms:W3CDTF">2020-11-08T14:03:00Z</dcterms:created>
  <dcterms:modified xsi:type="dcterms:W3CDTF">2020-11-08T14:04:00Z</dcterms:modified>
</cp:coreProperties>
</file>