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32AF3878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AB6F98">
        <w:rPr>
          <w:rFonts w:cs="Times New Roman"/>
          <w:szCs w:val="24"/>
        </w:rPr>
        <w:t>2</w:t>
      </w:r>
      <w:r w:rsidR="00E12CA4">
        <w:rPr>
          <w:rFonts w:cs="Times New Roman"/>
          <w:szCs w:val="24"/>
        </w:rPr>
        <w:t>4</w:t>
      </w:r>
      <w:r w:rsidR="00643F7D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 xml:space="preserve"> </w:t>
      </w:r>
      <w:r w:rsidR="00E12CA4">
        <w:rPr>
          <w:rFonts w:cs="Times New Roman"/>
          <w:szCs w:val="24"/>
        </w:rPr>
        <w:t>June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201</w:t>
      </w:r>
      <w:r w:rsidR="00843A0C">
        <w:rPr>
          <w:rFonts w:cs="Times New Roman"/>
          <w:szCs w:val="24"/>
        </w:rPr>
        <w:t>9</w:t>
      </w:r>
      <w:r w:rsidR="002D0A50">
        <w:rPr>
          <w:rFonts w:cs="Times New Roman"/>
          <w:szCs w:val="24"/>
        </w:rPr>
        <w:br/>
        <w:t xml:space="preserve">Venue: </w:t>
      </w:r>
      <w:r w:rsidR="00E66917">
        <w:rPr>
          <w:rFonts w:cs="Times New Roman"/>
          <w:szCs w:val="24"/>
        </w:rPr>
        <w:t>Methodist Hall</w:t>
      </w:r>
      <w:r w:rsidR="002D0A50">
        <w:rPr>
          <w:rFonts w:cs="Times New Roman"/>
          <w:szCs w:val="24"/>
        </w:rPr>
        <w:t xml:space="preserve">, </w:t>
      </w:r>
      <w:r w:rsidR="00E66917">
        <w:rPr>
          <w:rFonts w:cs="Times New Roman"/>
          <w:szCs w:val="24"/>
        </w:rPr>
        <w:t>Bridewell Lane</w:t>
      </w:r>
      <w:r w:rsidR="002D0A50">
        <w:rPr>
          <w:rFonts w:cs="Times New Roman"/>
          <w:szCs w:val="24"/>
        </w:rPr>
        <w:t>, Acle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CF8A674" w14:textId="3870F67E" w:rsidR="002D0A50" w:rsidRDefault="002D0A50" w:rsidP="00456ECC">
      <w:pPr>
        <w:ind w:left="-567" w:right="-330"/>
        <w:rPr>
          <w:rFonts w:cs="Times New Roman"/>
          <w:b/>
          <w:szCs w:val="24"/>
        </w:rPr>
      </w:pPr>
      <w:r w:rsidRPr="00897E2D">
        <w:rPr>
          <w:rFonts w:cs="Times New Roman"/>
          <w:b/>
          <w:szCs w:val="24"/>
        </w:rPr>
        <w:t>PUBLIC FORUM:</w:t>
      </w:r>
    </w:p>
    <w:p w14:paraId="35199E96" w14:textId="4192B51F" w:rsidR="00143630" w:rsidRDefault="00FA224D" w:rsidP="00456ECC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wer</w:t>
      </w:r>
      <w:r w:rsidR="00DA6082">
        <w:rPr>
          <w:rFonts w:cs="Times New Roman"/>
          <w:szCs w:val="24"/>
        </w:rPr>
        <w:t xml:space="preserve">e </w:t>
      </w:r>
      <w:r w:rsidR="00376798">
        <w:rPr>
          <w:rFonts w:cs="Times New Roman"/>
          <w:szCs w:val="24"/>
        </w:rPr>
        <w:t xml:space="preserve">about 40 </w:t>
      </w:r>
      <w:r>
        <w:rPr>
          <w:rFonts w:cs="Times New Roman"/>
          <w:szCs w:val="24"/>
        </w:rPr>
        <w:t xml:space="preserve">members of the public present. </w:t>
      </w:r>
    </w:p>
    <w:p w14:paraId="0C4EA2C8" w14:textId="00354421" w:rsidR="00A5215A" w:rsidRDefault="00376798" w:rsidP="00A5215A">
      <w:pPr>
        <w:ind w:left="-567" w:right="-330"/>
      </w:pPr>
      <w:r>
        <w:rPr>
          <w:rFonts w:cs="Times New Roman"/>
          <w:szCs w:val="24"/>
        </w:rPr>
        <w:t xml:space="preserve">Staff from </w:t>
      </w:r>
      <w:r w:rsidR="00114B6B">
        <w:rPr>
          <w:rFonts w:cs="Times New Roman"/>
          <w:szCs w:val="24"/>
        </w:rPr>
        <w:t>Bidwells</w:t>
      </w:r>
      <w:r>
        <w:rPr>
          <w:rFonts w:cs="Times New Roman"/>
          <w:szCs w:val="24"/>
        </w:rPr>
        <w:t xml:space="preserve"> and </w:t>
      </w:r>
      <w:r w:rsidR="00910E7C">
        <w:rPr>
          <w:rFonts w:cs="Times New Roman"/>
          <w:szCs w:val="24"/>
        </w:rPr>
        <w:t xml:space="preserve">Lovell </w:t>
      </w:r>
      <w:r>
        <w:rPr>
          <w:rFonts w:cs="Times New Roman"/>
          <w:szCs w:val="24"/>
        </w:rPr>
        <w:t xml:space="preserve">were present </w:t>
      </w:r>
      <w:r w:rsidR="00CF6142">
        <w:rPr>
          <w:rFonts w:cs="Times New Roman"/>
          <w:szCs w:val="24"/>
        </w:rPr>
        <w:t xml:space="preserve">to show </w:t>
      </w:r>
      <w:r w:rsidR="0074202A">
        <w:rPr>
          <w:rFonts w:cs="Times New Roman"/>
          <w:szCs w:val="24"/>
        </w:rPr>
        <w:t xml:space="preserve">draft </w:t>
      </w:r>
      <w:r w:rsidR="00CF6142">
        <w:rPr>
          <w:rFonts w:cs="Times New Roman"/>
          <w:szCs w:val="24"/>
        </w:rPr>
        <w:t>plans for the proposed development off Norwich Road.</w:t>
      </w:r>
      <w:r w:rsidR="00C963B0">
        <w:rPr>
          <w:rFonts w:cs="Times New Roman"/>
          <w:szCs w:val="24"/>
        </w:rPr>
        <w:t xml:space="preserve"> The </w:t>
      </w:r>
      <w:r w:rsidR="0074202A">
        <w:rPr>
          <w:rFonts w:cs="Times New Roman"/>
          <w:szCs w:val="24"/>
        </w:rPr>
        <w:t xml:space="preserve">draft </w:t>
      </w:r>
      <w:r w:rsidR="00C963B0">
        <w:rPr>
          <w:rFonts w:cs="Times New Roman"/>
          <w:szCs w:val="24"/>
        </w:rPr>
        <w:t xml:space="preserve">plans show </w:t>
      </w:r>
      <w:r w:rsidR="0074202A">
        <w:rPr>
          <w:rFonts w:cs="Times New Roman"/>
          <w:szCs w:val="24"/>
        </w:rPr>
        <w:t xml:space="preserve">a </w:t>
      </w:r>
      <w:r w:rsidR="00532754">
        <w:rPr>
          <w:rFonts w:cs="Times New Roman"/>
          <w:szCs w:val="24"/>
        </w:rPr>
        <w:t>proposed</w:t>
      </w:r>
      <w:r w:rsidR="0074202A">
        <w:rPr>
          <w:rFonts w:cs="Times New Roman"/>
          <w:szCs w:val="24"/>
        </w:rPr>
        <w:t xml:space="preserve"> plan</w:t>
      </w:r>
      <w:r w:rsidR="00C963B0">
        <w:rPr>
          <w:rFonts w:cs="Times New Roman"/>
          <w:szCs w:val="24"/>
        </w:rPr>
        <w:t xml:space="preserve"> for the site, with 138 homes. </w:t>
      </w:r>
      <w:r w:rsidR="00F02BBA">
        <w:rPr>
          <w:rFonts w:cs="Times New Roman"/>
          <w:szCs w:val="24"/>
        </w:rPr>
        <w:t>45 homes would be “affordable”, either rented or shared ownership.</w:t>
      </w:r>
      <w:r w:rsidR="00244D01">
        <w:rPr>
          <w:rFonts w:cs="Times New Roman"/>
          <w:szCs w:val="24"/>
        </w:rPr>
        <w:t xml:space="preserve"> The site will be for a mix of 1,2,3 and 4-bedroom homes</w:t>
      </w:r>
      <w:r w:rsidR="00BA102A">
        <w:rPr>
          <w:rFonts w:cs="Times New Roman"/>
          <w:szCs w:val="24"/>
        </w:rPr>
        <w:t>, with some public open space. Landscaping along the boundary would be retained and enhanced.</w:t>
      </w:r>
      <w:r w:rsidR="004D02D8">
        <w:rPr>
          <w:rFonts w:cs="Times New Roman"/>
          <w:szCs w:val="24"/>
        </w:rPr>
        <w:t xml:space="preserve"> The principal vehicle access would be from Norwich Road, with a secondary, emergency access onto Mill Lane.</w:t>
      </w:r>
      <w:r w:rsidR="00ED186F">
        <w:rPr>
          <w:rFonts w:cs="Times New Roman"/>
          <w:szCs w:val="24"/>
        </w:rPr>
        <w:t xml:space="preserve">  The company hopes to start work on site in Spring 2020.</w:t>
      </w:r>
      <w:r w:rsidR="00A5215A">
        <w:rPr>
          <w:rFonts w:cs="Times New Roman"/>
          <w:szCs w:val="24"/>
        </w:rPr>
        <w:br/>
      </w:r>
      <w:r w:rsidR="00A5215A">
        <w:rPr>
          <w:rFonts w:cs="Times New Roman"/>
          <w:szCs w:val="24"/>
        </w:rPr>
        <w:br/>
      </w:r>
      <w:r w:rsidR="00895C78">
        <w:rPr>
          <w:rFonts w:cs="Times New Roman"/>
          <w:szCs w:val="24"/>
        </w:rPr>
        <w:t xml:space="preserve">The outline planning permission </w:t>
      </w:r>
      <w:r w:rsidR="00445530">
        <w:rPr>
          <w:rFonts w:cs="Times New Roman"/>
          <w:szCs w:val="24"/>
        </w:rPr>
        <w:t xml:space="preserve">in 2018 </w:t>
      </w:r>
      <w:r w:rsidR="00D75A7A">
        <w:rPr>
          <w:rFonts w:cs="Times New Roman"/>
          <w:szCs w:val="24"/>
        </w:rPr>
        <w:t>included</w:t>
      </w:r>
      <w:r w:rsidR="00895C78">
        <w:rPr>
          <w:rFonts w:cs="Times New Roman"/>
          <w:szCs w:val="24"/>
        </w:rPr>
        <w:t xml:space="preserve"> a condition that all</w:t>
      </w:r>
      <w:r w:rsidR="004C38A5" w:rsidRPr="004C38A5">
        <w:t xml:space="preserve"> </w:t>
      </w:r>
      <w:r w:rsidR="004C38A5">
        <w:t>dwellings with a shared boundary with residential properties on Norwich Road and St Edmunds Road shall be of single storey construction, with no dormer windows or other openings to the roof space</w:t>
      </w:r>
      <w:r w:rsidR="00445530">
        <w:rPr>
          <w:rFonts w:cs="Times New Roman"/>
          <w:szCs w:val="24"/>
        </w:rPr>
        <w:t xml:space="preserve">. </w:t>
      </w:r>
      <w:r w:rsidR="00A5215A">
        <w:rPr>
          <w:rFonts w:cs="Times New Roman"/>
          <w:szCs w:val="24"/>
        </w:rPr>
        <w:t>There will also have to be o</w:t>
      </w:r>
      <w:r w:rsidR="00A5215A">
        <w:t>n-site parking for all construction workers during the build, and wheel-cleaning of construction vehicles.</w:t>
      </w:r>
    </w:p>
    <w:p w14:paraId="646E9544" w14:textId="1F93A298" w:rsidR="00910E7C" w:rsidRDefault="007003C9" w:rsidP="00456ECC">
      <w:pPr>
        <w:ind w:left="-567" w:right="-330"/>
        <w:rPr>
          <w:rFonts w:cs="Times New Roman"/>
          <w:szCs w:val="24"/>
        </w:rPr>
      </w:pPr>
      <w:r>
        <w:t>Residents and councillors raised various issues with the developers</w:t>
      </w:r>
      <w:r w:rsidR="00AA45DA">
        <w:t xml:space="preserve"> who said they would </w:t>
      </w:r>
      <w:r w:rsidR="00A37618">
        <w:t>consider</w:t>
      </w:r>
      <w:r w:rsidR="00AA45DA">
        <w:t xml:space="preserve"> all the comments.</w:t>
      </w:r>
    </w:p>
    <w:p w14:paraId="1C9EBAA8" w14:textId="53109D18" w:rsidR="00CD75C7" w:rsidRDefault="001D021B" w:rsidP="00456ECC">
      <w:pPr>
        <w:ind w:left="-567" w:right="-330"/>
      </w:pPr>
      <w:r w:rsidRPr="001D021B">
        <w:rPr>
          <w:b/>
        </w:rPr>
        <w:t>District Councillor Lana Hempsall</w:t>
      </w:r>
      <w:r w:rsidR="007F75B5">
        <w:t>:</w:t>
      </w:r>
      <w:r w:rsidR="00F0292B">
        <w:t xml:space="preserve"> she ha</w:t>
      </w:r>
      <w:r w:rsidR="00641C7A">
        <w:t>d</w:t>
      </w:r>
      <w:r w:rsidR="00F0292B">
        <w:t xml:space="preserve"> had a  meeting with the Economic Development Team at Broadland District Council</w:t>
      </w:r>
      <w:r w:rsidR="0016267C">
        <w:t xml:space="preserve"> to discuss </w:t>
      </w:r>
      <w:r w:rsidR="000D0265">
        <w:t xml:space="preserve">whether there is any support available for Acle. </w:t>
      </w:r>
    </w:p>
    <w:p w14:paraId="03ABC9A5" w14:textId="290CF820" w:rsidR="007F75B5" w:rsidRDefault="00B83A7B" w:rsidP="00456ECC">
      <w:pPr>
        <w:ind w:left="-567" w:right="-330"/>
      </w:pPr>
      <w:r>
        <w:t>The clerk was asked to contact the landowner in Beighton Road to ask for the ditch to be cleared out</w:t>
      </w:r>
      <w:r w:rsidR="00AA4265">
        <w:t xml:space="preserve"> in case of heavy rainfall. Norfolk County Council will be asked to </w:t>
      </w:r>
      <w:r w:rsidR="00566EDE">
        <w:t xml:space="preserve">cut back the weeds on the path between Fletcher Way and De Carle Smith Road. </w:t>
      </w:r>
      <w:r w:rsidR="009F4ED4">
        <w:t>The clerk was asked to contact Network Rail and/or Greater Anglia to ask them to cut back the vegetation on the station footpaths.</w:t>
      </w:r>
      <w:r w:rsidR="0030636F">
        <w:t xml:space="preserve"> Nigel Robson </w:t>
      </w:r>
      <w:r w:rsidR="00EB376E">
        <w:t>confirmed that he had obtained a felling licence for the proposed works in Damgate Wood.</w:t>
      </w:r>
    </w:p>
    <w:p w14:paraId="67DDE882" w14:textId="7E83823B" w:rsidR="004D4269" w:rsidRDefault="00874B88" w:rsidP="00456ECC">
      <w:pPr>
        <w:ind w:left="-567" w:right="-33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F26A58">
        <w:rPr>
          <w:rFonts w:cs="Times New Roman"/>
          <w:szCs w:val="24"/>
        </w:rPr>
        <w:t>Chairman: Tony Hemmingway</w:t>
      </w:r>
      <w:r w:rsidR="002D0A50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E1571B" w:rsidRPr="0013384D">
        <w:rPr>
          <w:rFonts w:cs="Times New Roman"/>
          <w:szCs w:val="24"/>
        </w:rPr>
        <w:t>Angela Bisho</w:t>
      </w:r>
      <w:r w:rsidR="00E1571B">
        <w:rPr>
          <w:rFonts w:cs="Times New Roman"/>
          <w:szCs w:val="24"/>
        </w:rPr>
        <w:t xml:space="preserve">p, </w:t>
      </w:r>
      <w:r w:rsidR="002E74D6">
        <w:rPr>
          <w:rFonts w:cs="Times New Roman"/>
          <w:szCs w:val="24"/>
        </w:rPr>
        <w:t>David Burnett</w:t>
      </w:r>
      <w:r w:rsidR="002B5FEC">
        <w:rPr>
          <w:rFonts w:cs="Times New Roman"/>
          <w:szCs w:val="24"/>
        </w:rPr>
        <w:t>,</w:t>
      </w:r>
      <w:r w:rsidR="002E74D6" w:rsidRPr="00D10477">
        <w:rPr>
          <w:rFonts w:cs="Times New Roman"/>
          <w:szCs w:val="24"/>
        </w:rPr>
        <w:t xml:space="preserve">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2E74D6">
        <w:rPr>
          <w:rFonts w:cs="Times New Roman"/>
          <w:szCs w:val="24"/>
        </w:rPr>
        <w:t xml:space="preserve">Brian Grint, Jamie Pizey </w:t>
      </w:r>
      <w:r w:rsidR="00143630">
        <w:rPr>
          <w:rFonts w:cs="Times New Roman"/>
          <w:szCs w:val="24"/>
        </w:rPr>
        <w:t>and Anna Wade.</w:t>
      </w:r>
      <w:r w:rsidR="00143630">
        <w:t xml:space="preserve"> </w:t>
      </w:r>
      <w:r w:rsidR="009B08CE">
        <w:t>Also</w:t>
      </w:r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7E63C64E" w14:textId="09492843" w:rsidR="00AF2F85" w:rsidRDefault="002B5FEC" w:rsidP="00AF2F85">
      <w:pPr>
        <w:ind w:left="-567" w:right="-330"/>
      </w:pPr>
      <w:r>
        <w:t xml:space="preserve">The clerk confirmed that she had received David Burnett’s </w:t>
      </w:r>
      <w:r w:rsidR="005808B1">
        <w:t>Declaration of Acceptance of Office as Councillor</w:t>
      </w:r>
      <w:r w:rsidR="003635BA">
        <w:t xml:space="preserve"> and his acceptance of Acle Parish Council’s</w:t>
      </w:r>
      <w:r>
        <w:t xml:space="preserve"> </w:t>
      </w:r>
      <w:r w:rsidR="00C91390">
        <w:t>Code of Conduct</w:t>
      </w:r>
      <w:r w:rsidR="003635BA">
        <w:t xml:space="preserve">. The councillors’ </w:t>
      </w:r>
      <w:r w:rsidR="00C91390">
        <w:t>Register of Interests forms</w:t>
      </w:r>
      <w:r w:rsidR="003635BA">
        <w:t xml:space="preserve"> have been received back from Broadland District Council and will be published shortly on BDC’s website.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14"/>
        <w:gridCol w:w="8361"/>
        <w:gridCol w:w="114"/>
        <w:gridCol w:w="1406"/>
      </w:tblGrid>
      <w:tr w:rsidR="00D87733" w:rsidRPr="00BF4128" w14:paraId="71FCCE49" w14:textId="77777777" w:rsidTr="00A92D03">
        <w:tc>
          <w:tcPr>
            <w:tcW w:w="756" w:type="dxa"/>
            <w:gridSpan w:val="2"/>
          </w:tcPr>
          <w:p w14:paraId="1943D45B" w14:textId="7387B59D" w:rsidR="00D87733" w:rsidRDefault="0040563D" w:rsidP="00456ECC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881" w:type="dxa"/>
            <w:gridSpan w:val="3"/>
          </w:tcPr>
          <w:p w14:paraId="5A3658E2" w14:textId="38C75F70" w:rsidR="00D87733" w:rsidRPr="0013384D" w:rsidRDefault="00D87733" w:rsidP="00D3191C">
            <w:pPr>
              <w:ind w:left="-1" w:right="179"/>
              <w:rPr>
                <w:b/>
              </w:rPr>
            </w:pPr>
            <w:r w:rsidRPr="0013384D">
              <w:rPr>
                <w:b/>
              </w:rPr>
              <w:t>APOLOGIES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96563B">
              <w:rPr>
                <w:rFonts w:cs="Times New Roman"/>
                <w:szCs w:val="24"/>
              </w:rPr>
              <w:t xml:space="preserve">Parish Councillors </w:t>
            </w:r>
            <w:r w:rsidR="00EA14CD">
              <w:rPr>
                <w:rFonts w:cs="Times New Roman"/>
                <w:szCs w:val="24"/>
              </w:rPr>
              <w:t>Barry Coveley</w:t>
            </w:r>
            <w:r w:rsidR="0096563B">
              <w:rPr>
                <w:rFonts w:cs="Times New Roman"/>
                <w:szCs w:val="24"/>
              </w:rPr>
              <w:t xml:space="preserve"> and </w:t>
            </w:r>
            <w:r w:rsidR="00EA14CD">
              <w:rPr>
                <w:rFonts w:cs="Times New Roman"/>
                <w:szCs w:val="24"/>
              </w:rPr>
              <w:t xml:space="preserve">Jayne Greenacre, </w:t>
            </w:r>
            <w:r>
              <w:rPr>
                <w:rFonts w:cs="Times New Roman"/>
                <w:szCs w:val="24"/>
              </w:rPr>
              <w:t>County Councillor Brian Iles</w:t>
            </w:r>
            <w:r w:rsidR="0096563B">
              <w:rPr>
                <w:rFonts w:cs="Times New Roman"/>
                <w:szCs w:val="24"/>
              </w:rPr>
              <w:t>.</w:t>
            </w:r>
          </w:p>
        </w:tc>
      </w:tr>
      <w:tr w:rsidR="002D0A50" w14:paraId="0CF8A67D" w14:textId="77777777" w:rsidTr="00A92D03">
        <w:tc>
          <w:tcPr>
            <w:tcW w:w="756" w:type="dxa"/>
            <w:gridSpan w:val="2"/>
          </w:tcPr>
          <w:p w14:paraId="0CF8A67B" w14:textId="55147803" w:rsidR="002D0A50" w:rsidRPr="00312350" w:rsidRDefault="0040563D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  <w:gridSpan w:val="3"/>
          </w:tcPr>
          <w:p w14:paraId="0CF8A67C" w14:textId="6FAEC0AF" w:rsidR="005C6C88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3635BA">
              <w:rPr>
                <w:rFonts w:cs="Times New Roman"/>
                <w:szCs w:val="24"/>
              </w:rPr>
              <w:t xml:space="preserve">David Burnett </w:t>
            </w:r>
            <w:r w:rsidR="00EC704A" w:rsidRPr="00553E39">
              <w:rPr>
                <w:rFonts w:cs="Times New Roman"/>
                <w:szCs w:val="24"/>
              </w:rPr>
              <w:t>declared a disclosable pecuniary interest in any financial transactions with the Recreation Ce</w:t>
            </w:r>
            <w:r w:rsidR="00B12D19">
              <w:rPr>
                <w:rFonts w:cs="Times New Roman"/>
                <w:szCs w:val="24"/>
              </w:rPr>
              <w:t>ntre, as</w:t>
            </w:r>
            <w:r w:rsidR="00022DC5">
              <w:rPr>
                <w:rFonts w:cs="Times New Roman"/>
                <w:szCs w:val="24"/>
              </w:rPr>
              <w:t xml:space="preserve"> </w:t>
            </w:r>
            <w:r w:rsidR="00B12D19">
              <w:rPr>
                <w:rFonts w:cs="Times New Roman"/>
                <w:szCs w:val="24"/>
              </w:rPr>
              <w:t>Trustee.</w:t>
            </w:r>
            <w:r w:rsidR="004D74F1">
              <w:rPr>
                <w:rFonts w:cs="Times New Roman"/>
                <w:szCs w:val="24"/>
              </w:rPr>
              <w:t xml:space="preserve"> </w:t>
            </w:r>
            <w:r w:rsidR="00720ABD">
              <w:rPr>
                <w:rFonts w:cs="Times New Roman"/>
                <w:szCs w:val="24"/>
              </w:rPr>
              <w:t xml:space="preserve"> </w:t>
            </w:r>
          </w:p>
        </w:tc>
      </w:tr>
      <w:tr w:rsidR="002D0A50" w14:paraId="0CF8A680" w14:textId="77777777" w:rsidTr="00A92D03">
        <w:tc>
          <w:tcPr>
            <w:tcW w:w="756" w:type="dxa"/>
            <w:gridSpan w:val="2"/>
          </w:tcPr>
          <w:p w14:paraId="0CF8A67E" w14:textId="15E4B3BC" w:rsidR="002D0A50" w:rsidRPr="00312350" w:rsidRDefault="0040563D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  <w:gridSpan w:val="3"/>
          </w:tcPr>
          <w:p w14:paraId="0CF8A67F" w14:textId="0F26B21B" w:rsidR="004869D2" w:rsidRPr="00553E39" w:rsidRDefault="00312350" w:rsidP="00E67143">
            <w:pPr>
              <w:rPr>
                <w:b/>
              </w:rPr>
            </w:pPr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EF0F2C">
              <w:t>2</w:t>
            </w:r>
            <w:r w:rsidR="00E12CA4">
              <w:t>0</w:t>
            </w:r>
            <w:r w:rsidR="00DD3B40" w:rsidRPr="00F12F05">
              <w:rPr>
                <w:vertAlign w:val="superscript"/>
              </w:rPr>
              <w:t>th</w:t>
            </w:r>
            <w:r w:rsidR="00F12F05">
              <w:t xml:space="preserve"> </w:t>
            </w:r>
            <w:r w:rsidR="00D32FBC">
              <w:t>May</w:t>
            </w:r>
            <w:r w:rsidR="00EF0F2C">
              <w:t xml:space="preserve"> </w:t>
            </w:r>
            <w:r w:rsidR="00F422B1">
              <w:t>201</w:t>
            </w:r>
            <w:r w:rsidR="00EF0F2C">
              <w:t>9</w:t>
            </w:r>
            <w:r w:rsidR="00F422B1">
              <w:t xml:space="preserve"> </w:t>
            </w:r>
            <w:r w:rsidR="00DA63DA">
              <w:t xml:space="preserve">were agreed to be correct, and were signed by </w:t>
            </w:r>
            <w:r w:rsidR="00F26A58">
              <w:t>Tony Hemmingway</w:t>
            </w:r>
            <w:r w:rsidR="00DA63DA">
              <w:t xml:space="preserve"> as</w:t>
            </w:r>
            <w:r w:rsidR="00AD7AD9">
              <w:t xml:space="preserve"> Chairman </w:t>
            </w:r>
            <w:r w:rsidR="00261FB1">
              <w:t xml:space="preserve">of the </w:t>
            </w:r>
            <w:r w:rsidR="00F26A58">
              <w:t>Parish Council</w:t>
            </w:r>
            <w:r w:rsidR="008D2F18">
              <w:t>.</w:t>
            </w:r>
          </w:p>
        </w:tc>
      </w:tr>
      <w:tr w:rsidR="002D0A50" w14:paraId="0CF8A697" w14:textId="77777777" w:rsidTr="00A92D03">
        <w:trPr>
          <w:trHeight w:val="263"/>
        </w:trPr>
        <w:tc>
          <w:tcPr>
            <w:tcW w:w="756" w:type="dxa"/>
            <w:gridSpan w:val="2"/>
          </w:tcPr>
          <w:p w14:paraId="0CF8A692" w14:textId="237581D5" w:rsidR="004D00E6" w:rsidRPr="00320526" w:rsidRDefault="0040563D" w:rsidP="001E73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  <w:gridSpan w:val="3"/>
          </w:tcPr>
          <w:p w14:paraId="0CF8A696" w14:textId="6F2108E6" w:rsidR="003A085A" w:rsidRPr="00553E39" w:rsidRDefault="00312350" w:rsidP="00223D10">
            <w:r w:rsidRPr="00312350">
              <w:rPr>
                <w:b/>
              </w:rPr>
              <w:t>MATTERS ARISIN</w:t>
            </w:r>
            <w:r w:rsidR="00E20812">
              <w:rPr>
                <w:b/>
              </w:rPr>
              <w:t>G</w:t>
            </w:r>
          </w:p>
        </w:tc>
      </w:tr>
      <w:tr w:rsidR="00181DF4" w14:paraId="6516CDA2" w14:textId="77777777" w:rsidTr="00A92D03">
        <w:tc>
          <w:tcPr>
            <w:tcW w:w="756" w:type="dxa"/>
            <w:gridSpan w:val="2"/>
          </w:tcPr>
          <w:p w14:paraId="526155A0" w14:textId="699529CE" w:rsidR="00181DF4" w:rsidRDefault="003635BA" w:rsidP="00181DF4">
            <w:r>
              <w:t>4.1</w:t>
            </w:r>
          </w:p>
        </w:tc>
        <w:tc>
          <w:tcPr>
            <w:tcW w:w="9881" w:type="dxa"/>
            <w:gridSpan w:val="3"/>
          </w:tcPr>
          <w:p w14:paraId="7B1EBBC7" w14:textId="6DC23E40" w:rsidR="00181DF4" w:rsidRDefault="003874B7" w:rsidP="00181DF4">
            <w:pPr>
              <w:ind w:right="544"/>
            </w:pPr>
            <w:r>
              <w:t xml:space="preserve">The Recreation Centre </w:t>
            </w:r>
            <w:r w:rsidR="00C27A61">
              <w:t>decided not to permit the construction of a storage shed for Acle Lands Trust machinery in front of the building.</w:t>
            </w:r>
          </w:p>
        </w:tc>
      </w:tr>
      <w:tr w:rsidR="00C27A61" w14:paraId="634CC31F" w14:textId="77777777" w:rsidTr="00A92D03">
        <w:tc>
          <w:tcPr>
            <w:tcW w:w="756" w:type="dxa"/>
            <w:gridSpan w:val="2"/>
          </w:tcPr>
          <w:p w14:paraId="7A0E2C3F" w14:textId="60915A4D" w:rsidR="00C27A61" w:rsidRDefault="00C27A61" w:rsidP="00181DF4">
            <w:r>
              <w:t>4.2</w:t>
            </w:r>
          </w:p>
        </w:tc>
        <w:tc>
          <w:tcPr>
            <w:tcW w:w="9881" w:type="dxa"/>
            <w:gridSpan w:val="3"/>
          </w:tcPr>
          <w:p w14:paraId="0CC45710" w14:textId="65A3C938" w:rsidR="00C27A61" w:rsidRDefault="00857750" w:rsidP="00181DF4">
            <w:pPr>
              <w:ind w:right="544"/>
            </w:pPr>
            <w:r>
              <w:t>The clerk has completed the NCC form to request footway lighting on the Leffins Lane development</w:t>
            </w:r>
            <w:r w:rsidR="00E37E71">
              <w:t>. It is acknowledged that the Parish Council will take on the future maintenance of these lights.</w:t>
            </w:r>
          </w:p>
        </w:tc>
      </w:tr>
      <w:tr w:rsidR="00C27A61" w14:paraId="7328F4FC" w14:textId="77777777" w:rsidTr="00A92D03">
        <w:tc>
          <w:tcPr>
            <w:tcW w:w="756" w:type="dxa"/>
            <w:gridSpan w:val="2"/>
          </w:tcPr>
          <w:p w14:paraId="518A9931" w14:textId="3375A147" w:rsidR="00C27A61" w:rsidRDefault="008A4E7B" w:rsidP="00181DF4">
            <w:r>
              <w:t>4.3</w:t>
            </w:r>
          </w:p>
        </w:tc>
        <w:tc>
          <w:tcPr>
            <w:tcW w:w="9881" w:type="dxa"/>
            <w:gridSpan w:val="3"/>
          </w:tcPr>
          <w:p w14:paraId="4D23D82C" w14:textId="3A5B8AB2" w:rsidR="00C27A61" w:rsidRDefault="008A4E7B" w:rsidP="00181DF4">
            <w:pPr>
              <w:ind w:right="544"/>
            </w:pPr>
            <w:r>
              <w:t>The bench for Old Road by The Drive has been delivered and will be fixed on site shortly.</w:t>
            </w:r>
          </w:p>
        </w:tc>
      </w:tr>
      <w:tr w:rsidR="00C27A61" w14:paraId="2D2EA29C" w14:textId="77777777" w:rsidTr="00A92D03">
        <w:tc>
          <w:tcPr>
            <w:tcW w:w="756" w:type="dxa"/>
            <w:gridSpan w:val="2"/>
          </w:tcPr>
          <w:p w14:paraId="14FD32CF" w14:textId="430EF62F" w:rsidR="00C27A61" w:rsidRDefault="008A4E7B" w:rsidP="00181DF4">
            <w:r>
              <w:t>4.4</w:t>
            </w:r>
          </w:p>
        </w:tc>
        <w:tc>
          <w:tcPr>
            <w:tcW w:w="9881" w:type="dxa"/>
            <w:gridSpan w:val="3"/>
          </w:tcPr>
          <w:p w14:paraId="5092DCD4" w14:textId="6C8DBB54" w:rsidR="00C27A61" w:rsidRDefault="008A4E7B" w:rsidP="00181DF4">
            <w:pPr>
              <w:ind w:right="544"/>
            </w:pPr>
            <w:r>
              <w:t xml:space="preserve">BDC staff said that </w:t>
            </w:r>
            <w:r w:rsidR="000D171C">
              <w:t xml:space="preserve">they are attempting to arrange a longer lease for the site for the public toilets </w:t>
            </w:r>
            <w:r w:rsidR="00E47F19">
              <w:t xml:space="preserve">in The </w:t>
            </w:r>
            <w:proofErr w:type="gramStart"/>
            <w:r w:rsidR="00E47F19">
              <w:t xml:space="preserve">Street, </w:t>
            </w:r>
            <w:r w:rsidR="000D171C">
              <w:t>and</w:t>
            </w:r>
            <w:proofErr w:type="gramEnd"/>
            <w:r w:rsidR="000D171C">
              <w:t xml:space="preserve"> will then proceed with the refurbishment.</w:t>
            </w:r>
          </w:p>
        </w:tc>
      </w:tr>
      <w:tr w:rsidR="00274432" w14:paraId="6A50430E" w14:textId="77777777" w:rsidTr="00A92D03">
        <w:tc>
          <w:tcPr>
            <w:tcW w:w="756" w:type="dxa"/>
            <w:gridSpan w:val="2"/>
          </w:tcPr>
          <w:p w14:paraId="39159707" w14:textId="5C407D0D" w:rsidR="00274432" w:rsidRDefault="00274432" w:rsidP="00181DF4">
            <w:r>
              <w:t>4.5</w:t>
            </w:r>
          </w:p>
        </w:tc>
        <w:tc>
          <w:tcPr>
            <w:tcW w:w="9881" w:type="dxa"/>
            <w:gridSpan w:val="3"/>
          </w:tcPr>
          <w:p w14:paraId="0C4FBE9D" w14:textId="64C2D123" w:rsidR="00274432" w:rsidRDefault="003069B3" w:rsidP="00181DF4">
            <w:pPr>
              <w:ind w:right="544"/>
            </w:pPr>
            <w:r>
              <w:t>David Burnett resigned from the Roads Working Party.</w:t>
            </w:r>
          </w:p>
        </w:tc>
      </w:tr>
      <w:tr w:rsidR="003069B3" w14:paraId="344BEEE5" w14:textId="77777777" w:rsidTr="00A92D03">
        <w:tc>
          <w:tcPr>
            <w:tcW w:w="756" w:type="dxa"/>
            <w:gridSpan w:val="2"/>
          </w:tcPr>
          <w:p w14:paraId="37849EB2" w14:textId="15EB2558" w:rsidR="003069B3" w:rsidRDefault="003069B3" w:rsidP="00181DF4">
            <w:r>
              <w:t>4.6</w:t>
            </w:r>
          </w:p>
        </w:tc>
        <w:tc>
          <w:tcPr>
            <w:tcW w:w="9881" w:type="dxa"/>
            <w:gridSpan w:val="3"/>
          </w:tcPr>
          <w:p w14:paraId="75C8D2CD" w14:textId="1ABD8DFC" w:rsidR="003069B3" w:rsidRDefault="003069B3" w:rsidP="00181DF4">
            <w:pPr>
              <w:ind w:right="544"/>
            </w:pPr>
            <w:r>
              <w:t>Acle Community Gym sent a letter of thanks for the recent donation.</w:t>
            </w:r>
          </w:p>
        </w:tc>
      </w:tr>
      <w:tr w:rsidR="00181DF4" w14:paraId="0CF8A6A0" w14:textId="77777777" w:rsidTr="00A92D03">
        <w:tc>
          <w:tcPr>
            <w:tcW w:w="756" w:type="dxa"/>
            <w:gridSpan w:val="2"/>
          </w:tcPr>
          <w:p w14:paraId="0CF8A69D" w14:textId="7202B5F6" w:rsidR="00181DF4" w:rsidRPr="00320526" w:rsidRDefault="0040563D" w:rsidP="00181D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81" w:type="dxa"/>
            <w:gridSpan w:val="3"/>
          </w:tcPr>
          <w:p w14:paraId="0CF8A69F" w14:textId="69F187FB" w:rsidR="00181DF4" w:rsidRPr="00960E5F" w:rsidRDefault="00181DF4" w:rsidP="00181DF4">
            <w:r w:rsidRPr="00113401">
              <w:rPr>
                <w:b/>
              </w:rPr>
              <w:t>CORRESPONDENCE</w:t>
            </w:r>
          </w:p>
        </w:tc>
      </w:tr>
      <w:tr w:rsidR="00181DF4" w14:paraId="12E0FE8B" w14:textId="77777777" w:rsidTr="00A92D03">
        <w:tc>
          <w:tcPr>
            <w:tcW w:w="756" w:type="dxa"/>
            <w:gridSpan w:val="2"/>
          </w:tcPr>
          <w:p w14:paraId="43FBE0BE" w14:textId="0DE1F801" w:rsidR="00181DF4" w:rsidRPr="00B14720" w:rsidRDefault="0053241A" w:rsidP="00181DF4">
            <w:r>
              <w:t>5</w:t>
            </w:r>
            <w:r w:rsidR="00181DF4" w:rsidRPr="00B14720">
              <w:t>.1</w:t>
            </w:r>
          </w:p>
        </w:tc>
        <w:tc>
          <w:tcPr>
            <w:tcW w:w="9881" w:type="dxa"/>
            <w:gridSpan w:val="3"/>
          </w:tcPr>
          <w:p w14:paraId="30E9C2C0" w14:textId="0728BD69" w:rsidR="0057214A" w:rsidRPr="00A13E96" w:rsidRDefault="003069B3" w:rsidP="003069B3">
            <w:r>
              <w:t>Angela Bishop set out plans for an e</w:t>
            </w:r>
            <w:r w:rsidR="0057214A">
              <w:t>vent for VE Day</w:t>
            </w:r>
            <w:r>
              <w:t>, to be held on Sunday, 10</w:t>
            </w:r>
            <w:r w:rsidRPr="003069B3">
              <w:rPr>
                <w:vertAlign w:val="superscript"/>
              </w:rPr>
              <w:t>th</w:t>
            </w:r>
            <w:r>
              <w:t xml:space="preserve"> May. The Recreation Centre hall has been provisionally booked. It was agreed to allocate a budget of £800 for this event.</w:t>
            </w:r>
          </w:p>
        </w:tc>
      </w:tr>
      <w:tr w:rsidR="00067A6A" w14:paraId="5B7B5998" w14:textId="77777777" w:rsidTr="00A92D03">
        <w:tc>
          <w:tcPr>
            <w:tcW w:w="756" w:type="dxa"/>
            <w:gridSpan w:val="2"/>
          </w:tcPr>
          <w:p w14:paraId="0731D429" w14:textId="419B31B3" w:rsidR="00067A6A" w:rsidRDefault="00067A6A" w:rsidP="00181DF4">
            <w:r>
              <w:t>5.2</w:t>
            </w:r>
          </w:p>
        </w:tc>
        <w:tc>
          <w:tcPr>
            <w:tcW w:w="9881" w:type="dxa"/>
            <w:gridSpan w:val="3"/>
          </w:tcPr>
          <w:p w14:paraId="1DA4EF41" w14:textId="5AB8025C" w:rsidR="00067A6A" w:rsidRDefault="00067A6A" w:rsidP="00181DF4">
            <w:r>
              <w:t xml:space="preserve">The next Safer Neighbourhood Action Panel (SNAP) meeting will take place on </w:t>
            </w:r>
            <w:r w:rsidR="00A211DB">
              <w:t>Tuesday, 27</w:t>
            </w:r>
            <w:r w:rsidR="00A211DB" w:rsidRPr="00A211DB">
              <w:rPr>
                <w:vertAlign w:val="superscript"/>
              </w:rPr>
              <w:t>th</w:t>
            </w:r>
            <w:r w:rsidR="00A211DB">
              <w:t xml:space="preserve"> August at 5.45</w:t>
            </w:r>
            <w:r w:rsidR="002356BB">
              <w:t>pm</w:t>
            </w:r>
            <w:r w:rsidR="00A211DB">
              <w:t xml:space="preserve"> in Acle Library.</w:t>
            </w:r>
          </w:p>
        </w:tc>
      </w:tr>
      <w:tr w:rsidR="00067A6A" w14:paraId="5DC1E472" w14:textId="77777777" w:rsidTr="00A92D03">
        <w:tc>
          <w:tcPr>
            <w:tcW w:w="756" w:type="dxa"/>
            <w:gridSpan w:val="2"/>
          </w:tcPr>
          <w:p w14:paraId="524A723E" w14:textId="4B3F6516" w:rsidR="00067A6A" w:rsidRDefault="00A211DB" w:rsidP="00181DF4">
            <w:r>
              <w:t>5.3</w:t>
            </w:r>
          </w:p>
        </w:tc>
        <w:tc>
          <w:tcPr>
            <w:tcW w:w="9881" w:type="dxa"/>
            <w:gridSpan w:val="3"/>
          </w:tcPr>
          <w:p w14:paraId="0D0D9961" w14:textId="62A9E896" w:rsidR="00067A6A" w:rsidRDefault="00A211DB" w:rsidP="00181DF4">
            <w:r>
              <w:t xml:space="preserve">Acle Good Neighbours sent their </w:t>
            </w:r>
            <w:r w:rsidR="00BD66AA">
              <w:t>thanks for Acle Parish Council paying for the room hire for the Tea &amp; Talk events.</w:t>
            </w:r>
          </w:p>
        </w:tc>
      </w:tr>
      <w:tr w:rsidR="00067A6A" w14:paraId="23533FED" w14:textId="77777777" w:rsidTr="00A92D03">
        <w:tc>
          <w:tcPr>
            <w:tcW w:w="756" w:type="dxa"/>
            <w:gridSpan w:val="2"/>
          </w:tcPr>
          <w:p w14:paraId="3D289EF1" w14:textId="40466756" w:rsidR="00067A6A" w:rsidRDefault="00BD66AA" w:rsidP="00181DF4">
            <w:r>
              <w:t>5.4</w:t>
            </w:r>
          </w:p>
        </w:tc>
        <w:tc>
          <w:tcPr>
            <w:tcW w:w="9881" w:type="dxa"/>
            <w:gridSpan w:val="3"/>
          </w:tcPr>
          <w:p w14:paraId="00CC2E6B" w14:textId="77777777" w:rsidR="00EA1B78" w:rsidRDefault="00BB6EE8" w:rsidP="002356BB">
            <w:r>
              <w:t xml:space="preserve">Barclays </w:t>
            </w:r>
            <w:r w:rsidR="002356BB">
              <w:t xml:space="preserve">replied to </w:t>
            </w:r>
            <w:r>
              <w:t xml:space="preserve">the Council’s complaint about the local branch closing. </w:t>
            </w:r>
            <w:r w:rsidR="00EA1B78">
              <w:t>They stated that it is a business decision because of falling numbers of customers who use the branch exclusively.</w:t>
            </w:r>
            <w:r w:rsidR="002356BB">
              <w:t xml:space="preserve"> They do not run mobile banking but are t</w:t>
            </w:r>
            <w:r w:rsidR="00EA1B78">
              <w:t xml:space="preserve">rialling </w:t>
            </w:r>
            <w:r w:rsidR="00B57786">
              <w:t xml:space="preserve">“surgeries” at </w:t>
            </w:r>
            <w:r w:rsidR="007A6495">
              <w:t xml:space="preserve">a public </w:t>
            </w:r>
            <w:r w:rsidR="00B57786">
              <w:t>librar</w:t>
            </w:r>
            <w:r w:rsidR="007A6495">
              <w:t>y.</w:t>
            </w:r>
          </w:p>
          <w:p w14:paraId="5A665838" w14:textId="74AFC364" w:rsidR="007A6495" w:rsidRDefault="007A6495" w:rsidP="002356BB">
            <w:r>
              <w:t>The clerk has already written to Barclays asking for the keys to the bank building</w:t>
            </w:r>
            <w:r w:rsidR="009C17F4">
              <w:t>, and was asked to chase this up.</w:t>
            </w:r>
          </w:p>
        </w:tc>
      </w:tr>
      <w:tr w:rsidR="00067A6A" w14:paraId="340F9C5B" w14:textId="77777777" w:rsidTr="00A92D03">
        <w:tc>
          <w:tcPr>
            <w:tcW w:w="756" w:type="dxa"/>
            <w:gridSpan w:val="2"/>
          </w:tcPr>
          <w:p w14:paraId="129FBCE1" w14:textId="77777777" w:rsidR="00067A6A" w:rsidRDefault="00067A6A" w:rsidP="00181DF4"/>
        </w:tc>
        <w:tc>
          <w:tcPr>
            <w:tcW w:w="9881" w:type="dxa"/>
            <w:gridSpan w:val="3"/>
          </w:tcPr>
          <w:p w14:paraId="151DD20B" w14:textId="77777777" w:rsidR="00067A6A" w:rsidRDefault="00067A6A" w:rsidP="00181DF4"/>
        </w:tc>
      </w:tr>
      <w:tr w:rsidR="00181DF4" w:rsidRPr="00AA05C6" w14:paraId="0CF8A6A9" w14:textId="77777777" w:rsidTr="00A92D03">
        <w:tc>
          <w:tcPr>
            <w:tcW w:w="756" w:type="dxa"/>
            <w:gridSpan w:val="2"/>
          </w:tcPr>
          <w:p w14:paraId="0CF8A6A5" w14:textId="705F2956" w:rsidR="00181DF4" w:rsidRPr="00320526" w:rsidRDefault="0040563D" w:rsidP="00181DF4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881" w:type="dxa"/>
            <w:gridSpan w:val="3"/>
          </w:tcPr>
          <w:p w14:paraId="0CF8A6A8" w14:textId="2002337F" w:rsidR="00181DF4" w:rsidRPr="00C20CDE" w:rsidRDefault="00181DF4" w:rsidP="00181DF4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PLANNING</w:t>
            </w:r>
          </w:p>
        </w:tc>
      </w:tr>
      <w:tr w:rsidR="00181DF4" w:rsidRPr="00AA05C6" w14:paraId="04B32CF1" w14:textId="77777777" w:rsidTr="00A92D03">
        <w:tc>
          <w:tcPr>
            <w:tcW w:w="756" w:type="dxa"/>
            <w:gridSpan w:val="2"/>
          </w:tcPr>
          <w:p w14:paraId="6EDAC5A2" w14:textId="75573D77" w:rsidR="00181DF4" w:rsidRPr="00660D4E" w:rsidRDefault="0020553F" w:rsidP="00181DF4">
            <w:r>
              <w:t>6.1</w:t>
            </w:r>
          </w:p>
        </w:tc>
        <w:tc>
          <w:tcPr>
            <w:tcW w:w="9881" w:type="dxa"/>
            <w:gridSpan w:val="3"/>
          </w:tcPr>
          <w:p w14:paraId="1D093D6C" w14:textId="77777777" w:rsidR="00181DF4" w:rsidRDefault="0020553F" w:rsidP="006761B1">
            <w:pPr>
              <w:pStyle w:val="ListParagraph"/>
              <w:ind w:left="1080" w:hanging="1081"/>
            </w:pPr>
            <w:r>
              <w:t>Planning applications considered at the Meeting:</w:t>
            </w:r>
          </w:p>
          <w:p w14:paraId="088DCA88" w14:textId="393D8987" w:rsidR="0020553F" w:rsidRDefault="00452715" w:rsidP="00452715">
            <w:pPr>
              <w:pStyle w:val="ListParagraph"/>
              <w:numPr>
                <w:ilvl w:val="0"/>
                <w:numId w:val="19"/>
              </w:numPr>
            </w:pPr>
            <w:r w:rsidRPr="00705B22">
              <w:rPr>
                <w:b/>
                <w:bCs/>
              </w:rPr>
              <w:t>Marsh House, Rotten Marsh</w:t>
            </w:r>
            <w:r>
              <w:t xml:space="preserve"> – two storey side extension and erection of a cartshed (20190917)</w:t>
            </w:r>
            <w:r w:rsidR="009C17F4">
              <w:t>. There were no objections to the plans.</w:t>
            </w:r>
          </w:p>
          <w:p w14:paraId="59DCBFB3" w14:textId="097879E4" w:rsidR="00EE2E53" w:rsidRPr="000A6694" w:rsidRDefault="00EE2E53" w:rsidP="00EE2E53">
            <w:pPr>
              <w:pStyle w:val="ListParagraph"/>
              <w:numPr>
                <w:ilvl w:val="0"/>
                <w:numId w:val="19"/>
              </w:numPr>
            </w:pPr>
            <w:r w:rsidRPr="00705B22">
              <w:rPr>
                <w:b/>
                <w:bCs/>
              </w:rPr>
              <w:t>7 Hillcrest</w:t>
            </w:r>
            <w:r>
              <w:t xml:space="preserve"> – two storey side and rear extensions (20190891)</w:t>
            </w:r>
            <w:r w:rsidR="009C17F4">
              <w:t>. There were no objections to the plans.</w:t>
            </w:r>
          </w:p>
        </w:tc>
      </w:tr>
      <w:tr w:rsidR="00EE2E53" w:rsidRPr="00AA05C6" w14:paraId="09513DE7" w14:textId="77777777" w:rsidTr="00A92D03">
        <w:tc>
          <w:tcPr>
            <w:tcW w:w="756" w:type="dxa"/>
            <w:gridSpan w:val="2"/>
          </w:tcPr>
          <w:p w14:paraId="243D560E" w14:textId="16A97D0B" w:rsidR="00EE2E53" w:rsidRDefault="00EE2E53" w:rsidP="00181DF4">
            <w:r>
              <w:t>6.2</w:t>
            </w:r>
          </w:p>
        </w:tc>
        <w:tc>
          <w:tcPr>
            <w:tcW w:w="9881" w:type="dxa"/>
            <w:gridSpan w:val="3"/>
          </w:tcPr>
          <w:p w14:paraId="7CEBC619" w14:textId="77777777" w:rsidR="00EE2E53" w:rsidRDefault="00EE2E53" w:rsidP="006761B1">
            <w:pPr>
              <w:pStyle w:val="ListParagraph"/>
              <w:ind w:left="1080" w:hanging="1081"/>
            </w:pPr>
            <w:r>
              <w:t>Plans considered between meetings:</w:t>
            </w:r>
          </w:p>
          <w:p w14:paraId="5D9BC3E5" w14:textId="03C13A10" w:rsidR="002F3CD7" w:rsidRDefault="00F85EC5" w:rsidP="002F3CD7">
            <w:pPr>
              <w:pStyle w:val="ListParagraph"/>
              <w:numPr>
                <w:ilvl w:val="0"/>
                <w:numId w:val="20"/>
              </w:numPr>
            </w:pPr>
            <w:r w:rsidRPr="009C17F4">
              <w:rPr>
                <w:b/>
                <w:bCs/>
              </w:rPr>
              <w:t>4 Mill Lane</w:t>
            </w:r>
            <w:r>
              <w:t xml:space="preserve"> – two storey side extension with single storey garage to front (20190835). The councillors had no objections to the plans.</w:t>
            </w:r>
          </w:p>
          <w:p w14:paraId="601B1068" w14:textId="52BE1840" w:rsidR="00F85EC5" w:rsidRDefault="00F85EC5" w:rsidP="002F3CD7">
            <w:pPr>
              <w:pStyle w:val="ListParagraph"/>
              <w:numPr>
                <w:ilvl w:val="0"/>
                <w:numId w:val="20"/>
              </w:numPr>
            </w:pPr>
            <w:r w:rsidRPr="00705B22">
              <w:rPr>
                <w:b/>
                <w:bCs/>
              </w:rPr>
              <w:t>13 Oaks Lea</w:t>
            </w:r>
            <w:r>
              <w:t xml:space="preserve"> – conservatory to rear (20190806). The councillors had no objections to the plans.</w:t>
            </w:r>
          </w:p>
        </w:tc>
      </w:tr>
      <w:tr w:rsidR="00EE2E53" w:rsidRPr="00AA05C6" w14:paraId="4CFDCFF5" w14:textId="77777777" w:rsidTr="00A92D03">
        <w:tc>
          <w:tcPr>
            <w:tcW w:w="756" w:type="dxa"/>
            <w:gridSpan w:val="2"/>
          </w:tcPr>
          <w:p w14:paraId="1D039554" w14:textId="67278AAD" w:rsidR="00EE2E53" w:rsidRDefault="00EE2E53" w:rsidP="00181DF4">
            <w:r>
              <w:t>6.3</w:t>
            </w:r>
          </w:p>
        </w:tc>
        <w:tc>
          <w:tcPr>
            <w:tcW w:w="9881" w:type="dxa"/>
            <w:gridSpan w:val="3"/>
          </w:tcPr>
          <w:p w14:paraId="563CD988" w14:textId="77777777" w:rsidR="00EE2E53" w:rsidRDefault="00EE2E53" w:rsidP="006761B1">
            <w:pPr>
              <w:pStyle w:val="ListParagraph"/>
              <w:ind w:left="1080" w:hanging="1081"/>
            </w:pPr>
            <w:r>
              <w:t>Planning results from Broadland District Council:</w:t>
            </w:r>
          </w:p>
          <w:p w14:paraId="3C5E4329" w14:textId="77777777" w:rsidR="007F1830" w:rsidRDefault="00BE0ACE" w:rsidP="007F1830">
            <w:pPr>
              <w:pStyle w:val="ListParagraph"/>
              <w:numPr>
                <w:ilvl w:val="0"/>
                <w:numId w:val="21"/>
              </w:numPr>
            </w:pPr>
            <w:r w:rsidRPr="00705B22">
              <w:rPr>
                <w:b/>
                <w:bCs/>
              </w:rPr>
              <w:t>12 Priory Close</w:t>
            </w:r>
            <w:r>
              <w:t xml:space="preserve"> – single storey rear extension (20190182) </w:t>
            </w:r>
            <w:r w:rsidR="00EE3A2E">
              <w:t>–</w:t>
            </w:r>
            <w:r>
              <w:t xml:space="preserve"> </w:t>
            </w:r>
            <w:r w:rsidR="00EE3A2E">
              <w:t>full approval</w:t>
            </w:r>
          </w:p>
          <w:p w14:paraId="46CA0A7D" w14:textId="1DCDD1DB" w:rsidR="00EE3A2E" w:rsidRDefault="00EE3A2E" w:rsidP="007F1830">
            <w:pPr>
              <w:pStyle w:val="ListParagraph"/>
              <w:numPr>
                <w:ilvl w:val="0"/>
                <w:numId w:val="21"/>
              </w:numPr>
            </w:pPr>
            <w:r w:rsidRPr="00705B22">
              <w:rPr>
                <w:b/>
                <w:bCs/>
              </w:rPr>
              <w:t>Unit 3, Calthorpe Green</w:t>
            </w:r>
            <w:r>
              <w:t xml:space="preserve"> </w:t>
            </w:r>
            <w:r w:rsidR="00232176">
              <w:t>–</w:t>
            </w:r>
            <w:r>
              <w:t xml:space="preserve"> </w:t>
            </w:r>
            <w:r w:rsidR="00232176">
              <w:t>replacement windows (20190479) – full and listed approval</w:t>
            </w:r>
          </w:p>
          <w:p w14:paraId="2D84715D" w14:textId="3276678F" w:rsidR="00232176" w:rsidRDefault="00232176" w:rsidP="007F1830">
            <w:pPr>
              <w:pStyle w:val="ListParagraph"/>
              <w:numPr>
                <w:ilvl w:val="0"/>
                <w:numId w:val="21"/>
              </w:numPr>
            </w:pPr>
            <w:r w:rsidRPr="00705B22">
              <w:rPr>
                <w:b/>
                <w:bCs/>
              </w:rPr>
              <w:t>8 Hillcrest</w:t>
            </w:r>
            <w:r w:rsidR="00705B22">
              <w:t xml:space="preserve"> – two storey side and front extensions (20190538) – full approval</w:t>
            </w:r>
          </w:p>
        </w:tc>
      </w:tr>
      <w:tr w:rsidR="00181DF4" w:rsidRPr="00AA05C6" w14:paraId="23266B3F" w14:textId="77777777" w:rsidTr="00A92D03">
        <w:trPr>
          <w:trHeight w:val="387"/>
        </w:trPr>
        <w:tc>
          <w:tcPr>
            <w:tcW w:w="756" w:type="dxa"/>
            <w:gridSpan w:val="2"/>
          </w:tcPr>
          <w:p w14:paraId="61025E21" w14:textId="40076CA0" w:rsidR="00181DF4" w:rsidRPr="003A1711" w:rsidRDefault="0040563D" w:rsidP="00181D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81" w:type="dxa"/>
            <w:gridSpan w:val="3"/>
          </w:tcPr>
          <w:p w14:paraId="32E1FFFD" w14:textId="4D454452" w:rsidR="00181DF4" w:rsidRPr="007B6B0D" w:rsidRDefault="00181DF4" w:rsidP="00181DF4">
            <w:pPr>
              <w:rPr>
                <w:b/>
              </w:rPr>
            </w:pPr>
            <w:r>
              <w:rPr>
                <w:b/>
              </w:rPr>
              <w:t>HIGHWAYS</w:t>
            </w:r>
          </w:p>
        </w:tc>
      </w:tr>
      <w:tr w:rsidR="00181DF4" w:rsidRPr="00AA05C6" w14:paraId="7D10EE8F" w14:textId="77777777" w:rsidTr="00A92D03">
        <w:trPr>
          <w:trHeight w:val="387"/>
        </w:trPr>
        <w:tc>
          <w:tcPr>
            <w:tcW w:w="756" w:type="dxa"/>
            <w:gridSpan w:val="2"/>
          </w:tcPr>
          <w:p w14:paraId="6473AD0D" w14:textId="2BF8A8C9" w:rsidR="00181DF4" w:rsidRPr="00C86368" w:rsidRDefault="00DA0710" w:rsidP="00181DF4">
            <w:r>
              <w:t>7.1</w:t>
            </w:r>
          </w:p>
        </w:tc>
        <w:tc>
          <w:tcPr>
            <w:tcW w:w="9881" w:type="dxa"/>
            <w:gridSpan w:val="3"/>
          </w:tcPr>
          <w:p w14:paraId="44C2B7C6" w14:textId="5FA124A5" w:rsidR="00CE2F85" w:rsidRPr="00E36D39" w:rsidRDefault="00C06114" w:rsidP="00533580">
            <w:r>
              <w:t>It was agreed not to spray the dandelions on the Damgate Lane p</w:t>
            </w:r>
            <w:r w:rsidR="00DA0710">
              <w:t>lay area</w:t>
            </w:r>
            <w:r>
              <w:t>.</w:t>
            </w:r>
          </w:p>
        </w:tc>
      </w:tr>
      <w:tr w:rsidR="00181DF4" w:rsidRPr="00AA05C6" w14:paraId="77CB2551" w14:textId="77777777" w:rsidTr="00A92D03">
        <w:trPr>
          <w:trHeight w:val="387"/>
        </w:trPr>
        <w:tc>
          <w:tcPr>
            <w:tcW w:w="756" w:type="dxa"/>
            <w:gridSpan w:val="2"/>
          </w:tcPr>
          <w:p w14:paraId="4D0DE60C" w14:textId="6C6693FF" w:rsidR="00181DF4" w:rsidRPr="00E514EF" w:rsidRDefault="004D6BC9" w:rsidP="00181DF4">
            <w:r>
              <w:t>7.2</w:t>
            </w:r>
          </w:p>
        </w:tc>
        <w:tc>
          <w:tcPr>
            <w:tcW w:w="9881" w:type="dxa"/>
            <w:gridSpan w:val="3"/>
          </w:tcPr>
          <w:p w14:paraId="293F2DC2" w14:textId="22F74408" w:rsidR="003725AD" w:rsidRPr="006714D6" w:rsidRDefault="00C06114" w:rsidP="00AC6017">
            <w:r>
              <w:t xml:space="preserve">Some of the </w:t>
            </w:r>
            <w:r w:rsidR="00FE1FFF">
              <w:t>streetlights</w:t>
            </w:r>
            <w:r w:rsidR="00A208FC">
              <w:t xml:space="preserve"> have been inspected</w:t>
            </w:r>
            <w:r>
              <w:t>; the report was handed to Tony Hemmingway and Jamie Pizey as members of the street lighting working party. It was agreed to carry out some repairs</w:t>
            </w:r>
            <w:r w:rsidR="00CE2A9A">
              <w:t xml:space="preserve"> and to begin to change the </w:t>
            </w:r>
            <w:r w:rsidR="00FE1FFF">
              <w:t>old-style</w:t>
            </w:r>
            <w:r w:rsidR="00CE2A9A">
              <w:t xml:space="preserve"> lanterns for LED lanterns.</w:t>
            </w:r>
          </w:p>
        </w:tc>
      </w:tr>
      <w:tr w:rsidR="009B5315" w:rsidRPr="00AA05C6" w14:paraId="0B579B66" w14:textId="77777777" w:rsidTr="00A92D03">
        <w:trPr>
          <w:trHeight w:val="387"/>
        </w:trPr>
        <w:tc>
          <w:tcPr>
            <w:tcW w:w="756" w:type="dxa"/>
            <w:gridSpan w:val="2"/>
          </w:tcPr>
          <w:p w14:paraId="5BE41F00" w14:textId="22F7FA81" w:rsidR="009B5315" w:rsidRDefault="009B5315" w:rsidP="00181DF4">
            <w:r>
              <w:t>7.3</w:t>
            </w:r>
          </w:p>
        </w:tc>
        <w:tc>
          <w:tcPr>
            <w:tcW w:w="9881" w:type="dxa"/>
            <w:gridSpan w:val="3"/>
          </w:tcPr>
          <w:p w14:paraId="59862C20" w14:textId="7A43106D" w:rsidR="009B5315" w:rsidRDefault="009B5315" w:rsidP="00AC6017">
            <w:r>
              <w:t>The councillors congratulated Jackie Clo</w:t>
            </w:r>
            <w:r w:rsidR="00B42C57">
              <w:t>ver and the team of people who helped with the hanging baskets.</w:t>
            </w:r>
          </w:p>
        </w:tc>
      </w:tr>
      <w:tr w:rsidR="00181DF4" w14:paraId="0CF8A6BE" w14:textId="77777777" w:rsidTr="00A92D03">
        <w:trPr>
          <w:trHeight w:val="724"/>
        </w:trPr>
        <w:tc>
          <w:tcPr>
            <w:tcW w:w="756" w:type="dxa"/>
            <w:gridSpan w:val="2"/>
          </w:tcPr>
          <w:p w14:paraId="0CF8A6B9" w14:textId="6927AF25" w:rsidR="00181DF4" w:rsidRPr="003A2244" w:rsidRDefault="0040563D" w:rsidP="00181DF4">
            <w:pPr>
              <w:rPr>
                <w:b/>
              </w:rPr>
            </w:pPr>
            <w:r>
              <w:rPr>
                <w:b/>
              </w:rPr>
              <w:t>8</w:t>
            </w:r>
            <w:r w:rsidR="00191F0D">
              <w:rPr>
                <w:b/>
              </w:rPr>
              <w:br/>
            </w:r>
            <w:r w:rsidR="00181DF4">
              <w:rPr>
                <w:b/>
              </w:rPr>
              <w:br/>
            </w:r>
            <w:r w:rsidR="0053241A">
              <w:t>8</w:t>
            </w:r>
            <w:r w:rsidR="00181DF4">
              <w:t>.1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0CF8A6BD" w14:textId="71CD399A" w:rsidR="0053241A" w:rsidRPr="008F2E0B" w:rsidRDefault="00181DF4" w:rsidP="00214B62">
            <w:r w:rsidRPr="00312350">
              <w:rPr>
                <w:b/>
              </w:rPr>
              <w:t>RECREATION CENTRE</w:t>
            </w:r>
            <w:r w:rsidR="00191F0D">
              <w:rPr>
                <w:b/>
              </w:rPr>
              <w:br/>
            </w:r>
            <w:r>
              <w:rPr>
                <w:b/>
              </w:rPr>
              <w:br/>
            </w:r>
            <w:r>
              <w:t xml:space="preserve">Trustee Barry Brooks </w:t>
            </w:r>
            <w:r w:rsidR="008D4E3D">
              <w:t>gave</w:t>
            </w:r>
            <w:r>
              <w:t xml:space="preserve"> a report: </w:t>
            </w:r>
            <w:r w:rsidR="0082009F">
              <w:t xml:space="preserve">two trustees have resigned. Various events are planned for the Centre, including a Norfolk County Cricket </w:t>
            </w:r>
            <w:r w:rsidR="00BA158A">
              <w:t>match in July. The special power point for the use of a generator in an emergency has been fitted. The refurbishment of the toilets will start in July.</w:t>
            </w:r>
          </w:p>
        </w:tc>
      </w:tr>
      <w:tr w:rsidR="00792186" w14:paraId="0C989537" w14:textId="77777777" w:rsidTr="00A92D03">
        <w:trPr>
          <w:trHeight w:val="724"/>
        </w:trPr>
        <w:tc>
          <w:tcPr>
            <w:tcW w:w="756" w:type="dxa"/>
            <w:gridSpan w:val="2"/>
          </w:tcPr>
          <w:p w14:paraId="7977622F" w14:textId="77777777" w:rsidR="00792186" w:rsidRDefault="00792186" w:rsidP="00181DF4">
            <w:pPr>
              <w:rPr>
                <w:b/>
              </w:rPr>
            </w:pPr>
          </w:p>
        </w:tc>
        <w:tc>
          <w:tcPr>
            <w:tcW w:w="9881" w:type="dxa"/>
            <w:gridSpan w:val="3"/>
            <w:shd w:val="clear" w:color="auto" w:fill="auto"/>
          </w:tcPr>
          <w:p w14:paraId="73FEAF50" w14:textId="1145B781" w:rsidR="00EB58EC" w:rsidRPr="00312350" w:rsidRDefault="00214B62" w:rsidP="00EC7775">
            <w:pPr>
              <w:rPr>
                <w:b/>
              </w:rPr>
            </w:pPr>
            <w:r>
              <w:rPr>
                <w:bCs/>
              </w:rPr>
              <w:t>The work on the patio area has been done, with some snagging issues to be resolved. The clerk was told not to pay the invoice yet.</w:t>
            </w:r>
            <w:r w:rsidR="00597DA3">
              <w:rPr>
                <w:bCs/>
              </w:rPr>
              <w:t xml:space="preserve"> Two new doors have been fitted, for £4,914.</w:t>
            </w:r>
          </w:p>
        </w:tc>
      </w:tr>
      <w:tr w:rsidR="00181DF4" w14:paraId="13ADF470" w14:textId="77777777" w:rsidTr="00A92D03">
        <w:trPr>
          <w:trHeight w:val="724"/>
        </w:trPr>
        <w:tc>
          <w:tcPr>
            <w:tcW w:w="756" w:type="dxa"/>
            <w:gridSpan w:val="2"/>
          </w:tcPr>
          <w:p w14:paraId="7E3F2EB8" w14:textId="27663F66" w:rsidR="00181DF4" w:rsidRPr="00C24D0C" w:rsidRDefault="0053241A" w:rsidP="00181DF4">
            <w:r>
              <w:t>8</w:t>
            </w:r>
            <w:r w:rsidR="00181DF4" w:rsidRPr="00C24D0C">
              <w:t>.2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06041451" w14:textId="77777777" w:rsidR="00A37A63" w:rsidRDefault="00DF6785" w:rsidP="0080176A">
            <w:pPr>
              <w:rPr>
                <w:bCs/>
              </w:rPr>
            </w:pPr>
            <w:r>
              <w:rPr>
                <w:b/>
              </w:rPr>
              <w:t xml:space="preserve">Acle </w:t>
            </w:r>
            <w:r w:rsidR="00285D13">
              <w:rPr>
                <w:b/>
              </w:rPr>
              <w:t xml:space="preserve">Tennis Club: </w:t>
            </w:r>
            <w:r w:rsidR="00285D13">
              <w:rPr>
                <w:bCs/>
              </w:rPr>
              <w:t>a grant of £7,500</w:t>
            </w:r>
            <w:r w:rsidR="00597DA3">
              <w:rPr>
                <w:bCs/>
              </w:rPr>
              <w:t xml:space="preserve"> was requested</w:t>
            </w:r>
            <w:r w:rsidR="00285D13">
              <w:rPr>
                <w:bCs/>
              </w:rPr>
              <w:t xml:space="preserve"> </w:t>
            </w:r>
            <w:r w:rsidR="00D73417">
              <w:rPr>
                <w:bCs/>
              </w:rPr>
              <w:t xml:space="preserve">towards the cost of re-surfacing the tennis courts. </w:t>
            </w:r>
            <w:r w:rsidR="00597DA3">
              <w:rPr>
                <w:bCs/>
              </w:rPr>
              <w:t>The Club has a</w:t>
            </w:r>
            <w:r w:rsidR="00513877">
              <w:rPr>
                <w:bCs/>
              </w:rPr>
              <w:t>lready raised £31,586</w:t>
            </w:r>
            <w:r w:rsidR="00A37A63">
              <w:rPr>
                <w:bCs/>
              </w:rPr>
              <w:t xml:space="preserve"> and </w:t>
            </w:r>
            <w:r w:rsidR="00597DA3">
              <w:rPr>
                <w:bCs/>
              </w:rPr>
              <w:t xml:space="preserve">obtained </w:t>
            </w:r>
            <w:r w:rsidR="00A37A63">
              <w:rPr>
                <w:bCs/>
              </w:rPr>
              <w:t>grants of £21,000.</w:t>
            </w:r>
            <w:r w:rsidR="007745AC">
              <w:rPr>
                <w:bCs/>
              </w:rPr>
              <w:t xml:space="preserve"> The councillors agreed to </w:t>
            </w:r>
            <w:proofErr w:type="gramStart"/>
            <w:r w:rsidR="007745AC">
              <w:rPr>
                <w:bCs/>
              </w:rPr>
              <w:t>make a donation of</w:t>
            </w:r>
            <w:proofErr w:type="gramEnd"/>
            <w:r w:rsidR="007745AC">
              <w:rPr>
                <w:bCs/>
              </w:rPr>
              <w:t xml:space="preserve"> £7,500</w:t>
            </w:r>
            <w:r w:rsidR="0080176A">
              <w:rPr>
                <w:bCs/>
              </w:rPr>
              <w:t>.</w:t>
            </w:r>
          </w:p>
          <w:p w14:paraId="4C2473C0" w14:textId="77777777" w:rsidR="00A92D03" w:rsidRDefault="00A92D03" w:rsidP="0080176A">
            <w:pPr>
              <w:rPr>
                <w:bCs/>
              </w:rPr>
            </w:pPr>
          </w:p>
          <w:p w14:paraId="2838BFCF" w14:textId="77777777" w:rsidR="00A92D03" w:rsidRDefault="00A92D03" w:rsidP="0080176A">
            <w:pPr>
              <w:rPr>
                <w:bCs/>
              </w:rPr>
            </w:pPr>
          </w:p>
          <w:p w14:paraId="58F03F01" w14:textId="2D79798C" w:rsidR="00A92D03" w:rsidRPr="00285D13" w:rsidRDefault="00A92D03" w:rsidP="0080176A">
            <w:pPr>
              <w:rPr>
                <w:bCs/>
              </w:rPr>
            </w:pPr>
          </w:p>
        </w:tc>
      </w:tr>
      <w:tr w:rsidR="00181DF4" w14:paraId="5D1EE2E1" w14:textId="77777777" w:rsidTr="00A92D03">
        <w:tc>
          <w:tcPr>
            <w:tcW w:w="756" w:type="dxa"/>
            <w:gridSpan w:val="2"/>
          </w:tcPr>
          <w:p w14:paraId="424BA95A" w14:textId="7478F9B9" w:rsidR="00181DF4" w:rsidRPr="0032792F" w:rsidRDefault="003E535A" w:rsidP="00181DF4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9881" w:type="dxa"/>
            <w:gridSpan w:val="3"/>
          </w:tcPr>
          <w:p w14:paraId="6BACBEC1" w14:textId="225E0967" w:rsidR="00181DF4" w:rsidRPr="00BF21B1" w:rsidRDefault="00181DF4" w:rsidP="00181DF4">
            <w:pPr>
              <w:rPr>
                <w:b/>
              </w:rPr>
            </w:pPr>
            <w:r>
              <w:rPr>
                <w:b/>
              </w:rPr>
              <w:t>PROJECTS</w:t>
            </w:r>
          </w:p>
        </w:tc>
      </w:tr>
      <w:tr w:rsidR="00181DF4" w14:paraId="2CABAE92" w14:textId="77777777" w:rsidTr="00A92D03">
        <w:tc>
          <w:tcPr>
            <w:tcW w:w="756" w:type="dxa"/>
            <w:gridSpan w:val="2"/>
          </w:tcPr>
          <w:p w14:paraId="08B72FFE" w14:textId="244EA2C8" w:rsidR="00181DF4" w:rsidRPr="0018422D" w:rsidRDefault="00AF3287" w:rsidP="00181DF4">
            <w:r>
              <w:t>9</w:t>
            </w:r>
            <w:r w:rsidR="00181DF4">
              <w:t>.1</w:t>
            </w:r>
          </w:p>
        </w:tc>
        <w:tc>
          <w:tcPr>
            <w:tcW w:w="9881" w:type="dxa"/>
            <w:gridSpan w:val="3"/>
          </w:tcPr>
          <w:p w14:paraId="76B8DAB8" w14:textId="62EDE9D8" w:rsidR="0026452C" w:rsidRPr="00891D67" w:rsidRDefault="003E535A" w:rsidP="0094394B">
            <w:pPr>
              <w:rPr>
                <w:bCs/>
              </w:rPr>
            </w:pPr>
            <w:r>
              <w:rPr>
                <w:b/>
              </w:rPr>
              <w:t>New C</w:t>
            </w:r>
            <w:r w:rsidR="00181DF4">
              <w:rPr>
                <w:b/>
              </w:rPr>
              <w:t xml:space="preserve">emetery: </w:t>
            </w:r>
            <w:r w:rsidR="009B7D7C">
              <w:rPr>
                <w:b/>
              </w:rPr>
              <w:br/>
            </w:r>
            <w:r w:rsidR="00891D67">
              <w:rPr>
                <w:bCs/>
              </w:rPr>
              <w:t>The planning application has been submitted to Broadland District Council, for change of use</w:t>
            </w:r>
            <w:r w:rsidR="009374E1">
              <w:rPr>
                <w:bCs/>
              </w:rPr>
              <w:t xml:space="preserve"> under number: 20190908</w:t>
            </w:r>
            <w:r w:rsidR="0026452C">
              <w:rPr>
                <w:bCs/>
              </w:rPr>
              <w:t>. Residents are encouraged to write to support the application.</w:t>
            </w:r>
          </w:p>
        </w:tc>
      </w:tr>
      <w:tr w:rsidR="00181DF4" w14:paraId="459BBE9B" w14:textId="77777777" w:rsidTr="00A92D03">
        <w:tc>
          <w:tcPr>
            <w:tcW w:w="756" w:type="dxa"/>
            <w:gridSpan w:val="2"/>
          </w:tcPr>
          <w:p w14:paraId="1F5FE9FC" w14:textId="6EC8DBC8" w:rsidR="00181DF4" w:rsidRPr="00832C32" w:rsidRDefault="00AF3287" w:rsidP="00181DF4">
            <w:r>
              <w:t>9</w:t>
            </w:r>
            <w:r w:rsidR="00181DF4">
              <w:t>.2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5E219989" w14:textId="77D21D8A" w:rsidR="00B44A77" w:rsidRPr="00B42FE1" w:rsidRDefault="007571FE" w:rsidP="001015DA">
            <w:r w:rsidRPr="00B42FE1">
              <w:rPr>
                <w:b/>
              </w:rPr>
              <w:t>Herondale:</w:t>
            </w:r>
            <w:r w:rsidR="00815922" w:rsidRPr="00B42FE1">
              <w:rPr>
                <w:b/>
              </w:rPr>
              <w:br/>
            </w:r>
            <w:r w:rsidR="001015DA" w:rsidRPr="00B42FE1">
              <w:t>BDC confirmed that</w:t>
            </w:r>
            <w:r w:rsidR="0080176A">
              <w:t>, under the Assets of Community Value scheme,</w:t>
            </w:r>
            <w:r w:rsidR="001015DA" w:rsidRPr="00B42FE1">
              <w:t xml:space="preserve"> the </w:t>
            </w:r>
            <w:r w:rsidR="00BB2FE1">
              <w:t xml:space="preserve">disposal </w:t>
            </w:r>
            <w:r w:rsidR="00B42FE1">
              <w:t>process ha</w:t>
            </w:r>
            <w:r w:rsidR="00BB2FE1">
              <w:t>d</w:t>
            </w:r>
            <w:r w:rsidR="00B42FE1">
              <w:t xml:space="preserve"> been triggered by the lease of the site to Saffron Housing and Norse. The clerk sent confirmation that the Parish Council would not seek to make a bid on the site so long as the lease is for housing</w:t>
            </w:r>
            <w:r w:rsidR="003C1C9B">
              <w:t>-</w:t>
            </w:r>
            <w:r w:rsidR="00B42FE1">
              <w:t>with</w:t>
            </w:r>
            <w:r w:rsidR="003C1C9B">
              <w:t>-</w:t>
            </w:r>
            <w:r w:rsidR="00B42FE1">
              <w:t>care.</w:t>
            </w:r>
          </w:p>
          <w:p w14:paraId="3DA0319A" w14:textId="10C9771A" w:rsidR="008842E5" w:rsidRPr="009A5892" w:rsidRDefault="009A5892" w:rsidP="00351B73">
            <w:pPr>
              <w:rPr>
                <w:bCs/>
              </w:rPr>
            </w:pPr>
            <w:r w:rsidRPr="009A5892">
              <w:rPr>
                <w:bCs/>
              </w:rPr>
              <w:t>Saffron have stated that</w:t>
            </w:r>
            <w:r>
              <w:rPr>
                <w:bCs/>
              </w:rPr>
              <w:t xml:space="preserve"> </w:t>
            </w:r>
            <w:r w:rsidR="00E82DDC">
              <w:rPr>
                <w:bCs/>
              </w:rPr>
              <w:t>Homes England was happy with their funding application for affordable rented flats but wanted some changes with the plans for the shared</w:t>
            </w:r>
            <w:r w:rsidR="003845DB">
              <w:rPr>
                <w:bCs/>
              </w:rPr>
              <w:t>-</w:t>
            </w:r>
            <w:r w:rsidR="00E82DDC">
              <w:rPr>
                <w:bCs/>
              </w:rPr>
              <w:t>ownership flats. The outcome of their bid for funding is expected shortly.</w:t>
            </w:r>
            <w:r w:rsidRPr="009A5892">
              <w:rPr>
                <w:bCs/>
              </w:rPr>
              <w:t xml:space="preserve"> </w:t>
            </w:r>
          </w:p>
        </w:tc>
      </w:tr>
      <w:tr w:rsidR="00181DF4" w14:paraId="37499AB7" w14:textId="77777777" w:rsidTr="00A92D03">
        <w:tc>
          <w:tcPr>
            <w:tcW w:w="756" w:type="dxa"/>
            <w:gridSpan w:val="2"/>
          </w:tcPr>
          <w:p w14:paraId="5C96B248" w14:textId="49AFE342" w:rsidR="00181DF4" w:rsidRPr="0032792F" w:rsidRDefault="00AF3287" w:rsidP="00181DF4">
            <w:r>
              <w:t>9</w:t>
            </w:r>
            <w:r w:rsidR="00181DF4">
              <w:t>.3</w:t>
            </w:r>
          </w:p>
        </w:tc>
        <w:tc>
          <w:tcPr>
            <w:tcW w:w="9881" w:type="dxa"/>
            <w:gridSpan w:val="3"/>
          </w:tcPr>
          <w:p w14:paraId="1C4251D2" w14:textId="7A6E2B32" w:rsidR="00181DF4" w:rsidRPr="00D50D6F" w:rsidRDefault="00181DF4" w:rsidP="00181DF4">
            <w:r>
              <w:rPr>
                <w:b/>
              </w:rPr>
              <w:t xml:space="preserve">Parking Restrictions in village centre: </w:t>
            </w:r>
            <w:r>
              <w:rPr>
                <w:b/>
              </w:rPr>
              <w:br/>
            </w:r>
            <w:r w:rsidR="004D54F3">
              <w:t>Tony Hemmingway, Sally Aldridge and the clerk have a meeting with NCC shortly.</w:t>
            </w:r>
          </w:p>
        </w:tc>
      </w:tr>
      <w:tr w:rsidR="0070700B" w14:paraId="0FC4ACC8" w14:textId="77777777" w:rsidTr="00A92D03">
        <w:tc>
          <w:tcPr>
            <w:tcW w:w="756" w:type="dxa"/>
            <w:gridSpan w:val="2"/>
          </w:tcPr>
          <w:p w14:paraId="2FF94D9E" w14:textId="4DB81BDD" w:rsidR="0070700B" w:rsidRDefault="00AF3287" w:rsidP="00181DF4">
            <w:r>
              <w:t>9</w:t>
            </w:r>
            <w:r w:rsidR="0070700B">
              <w:t>.4</w:t>
            </w:r>
          </w:p>
        </w:tc>
        <w:tc>
          <w:tcPr>
            <w:tcW w:w="9881" w:type="dxa"/>
            <w:gridSpan w:val="3"/>
          </w:tcPr>
          <w:p w14:paraId="0A23857C" w14:textId="31273DA0" w:rsidR="00670793" w:rsidRDefault="00670793" w:rsidP="005B538C">
            <w:pPr>
              <w:rPr>
                <w:b/>
              </w:rPr>
            </w:pPr>
            <w:r>
              <w:rPr>
                <w:b/>
              </w:rPr>
              <w:t>Plastic-free Community</w:t>
            </w:r>
            <w:r w:rsidR="001C60C8">
              <w:rPr>
                <w:b/>
              </w:rPr>
              <w:t>:</w:t>
            </w:r>
            <w:r w:rsidR="001C60C8">
              <w:rPr>
                <w:b/>
              </w:rPr>
              <w:br/>
            </w:r>
            <w:r w:rsidR="00810760">
              <w:rPr>
                <w:bCs/>
              </w:rPr>
              <w:t>Anna Wade</w:t>
            </w:r>
            <w:r w:rsidR="004D54F3">
              <w:rPr>
                <w:bCs/>
              </w:rPr>
              <w:t xml:space="preserve"> gave a report: The first meeting of the working party </w:t>
            </w:r>
            <w:r w:rsidR="00D41C25">
              <w:rPr>
                <w:bCs/>
              </w:rPr>
              <w:t>had set out various objectives, with each person asked to approach different organisations in the village</w:t>
            </w:r>
            <w:r w:rsidR="00084A4C">
              <w:rPr>
                <w:bCs/>
              </w:rPr>
              <w:t>.</w:t>
            </w:r>
            <w:r w:rsidR="00D41C25">
              <w:rPr>
                <w:bCs/>
              </w:rPr>
              <w:t xml:space="preserve"> Reactions to the scheme to reduce single-use plastic had been mixed. </w:t>
            </w:r>
            <w:r w:rsidR="005B538C">
              <w:rPr>
                <w:bCs/>
              </w:rPr>
              <w:t xml:space="preserve">Acle Social Club was the first group to sign up to the scheme – they have stopped using plastic straws and disposable containers in the </w:t>
            </w:r>
            <w:r w:rsidR="00FE1FFF">
              <w:rPr>
                <w:bCs/>
              </w:rPr>
              <w:t>kitchen and</w:t>
            </w:r>
            <w:r w:rsidR="005B538C">
              <w:rPr>
                <w:bCs/>
              </w:rPr>
              <w:t xml:space="preserve"> have also signed up the Water Refill scheme.</w:t>
            </w:r>
          </w:p>
        </w:tc>
      </w:tr>
      <w:tr w:rsidR="00181DF4" w14:paraId="4DF8EA76" w14:textId="77777777" w:rsidTr="00A92D03">
        <w:tc>
          <w:tcPr>
            <w:tcW w:w="756" w:type="dxa"/>
            <w:gridSpan w:val="2"/>
          </w:tcPr>
          <w:p w14:paraId="2A1528B1" w14:textId="5BF40624" w:rsidR="00181DF4" w:rsidRDefault="00AF3287" w:rsidP="00181DF4">
            <w:r>
              <w:t>9</w:t>
            </w:r>
            <w:r w:rsidR="00181DF4">
              <w:t>.</w:t>
            </w:r>
            <w:r w:rsidR="0070700B">
              <w:t>5</w:t>
            </w:r>
          </w:p>
        </w:tc>
        <w:tc>
          <w:tcPr>
            <w:tcW w:w="9881" w:type="dxa"/>
            <w:gridSpan w:val="3"/>
          </w:tcPr>
          <w:p w14:paraId="08C6CED1" w14:textId="716E8152" w:rsidR="00114B6B" w:rsidRDefault="00190AD6" w:rsidP="00881A05">
            <w:pPr>
              <w:rPr>
                <w:b/>
              </w:rPr>
            </w:pPr>
            <w:r>
              <w:rPr>
                <w:b/>
              </w:rPr>
              <w:t>Acle Lands Trust:</w:t>
            </w:r>
            <w:r w:rsidR="00C5074C">
              <w:rPr>
                <w:b/>
              </w:rPr>
              <w:br/>
            </w:r>
            <w:r w:rsidR="005B538C" w:rsidRPr="00881A05">
              <w:rPr>
                <w:bCs/>
              </w:rPr>
              <w:t xml:space="preserve">It was agreed to pay for the tree felling and removal of </w:t>
            </w:r>
            <w:r w:rsidR="00881A05" w:rsidRPr="00881A05">
              <w:rPr>
                <w:bCs/>
              </w:rPr>
              <w:t xml:space="preserve">Japanese Knotweed, up to </w:t>
            </w:r>
            <w:r w:rsidR="00881A05">
              <w:rPr>
                <w:bCs/>
              </w:rPr>
              <w:t>£1,000.</w:t>
            </w:r>
          </w:p>
        </w:tc>
      </w:tr>
      <w:tr w:rsidR="00181DF4" w14:paraId="70A650E8" w14:textId="77777777" w:rsidTr="00A92D03">
        <w:tc>
          <w:tcPr>
            <w:tcW w:w="756" w:type="dxa"/>
            <w:gridSpan w:val="2"/>
          </w:tcPr>
          <w:p w14:paraId="1A1D6066" w14:textId="2B27F90E" w:rsidR="00181DF4" w:rsidRDefault="00AF3287" w:rsidP="00181DF4">
            <w:r>
              <w:t>9</w:t>
            </w:r>
            <w:r w:rsidR="00181DF4">
              <w:t>.</w:t>
            </w:r>
            <w:r w:rsidR="0070700B">
              <w:t>6</w:t>
            </w:r>
          </w:p>
        </w:tc>
        <w:tc>
          <w:tcPr>
            <w:tcW w:w="9881" w:type="dxa"/>
            <w:gridSpan w:val="3"/>
          </w:tcPr>
          <w:p w14:paraId="7407F747" w14:textId="3CE17634" w:rsidR="00FE25EF" w:rsidRPr="00D02D47" w:rsidRDefault="00190AD6" w:rsidP="009006FA">
            <w:pPr>
              <w:rPr>
                <w:b/>
              </w:rPr>
            </w:pPr>
            <w:r>
              <w:rPr>
                <w:b/>
              </w:rPr>
              <w:t>Emergency Planning:</w:t>
            </w:r>
            <w:r w:rsidR="00881A05">
              <w:rPr>
                <w:b/>
              </w:rPr>
              <w:br/>
            </w:r>
            <w:r w:rsidR="00D7208B">
              <w:rPr>
                <w:bCs/>
              </w:rPr>
              <w:t xml:space="preserve">It was agreed that the working party needs to draw up a plan in the event of there being a power outage in the village, </w:t>
            </w:r>
            <w:r w:rsidR="000B5961">
              <w:rPr>
                <w:bCs/>
              </w:rPr>
              <w:t>e.g.</w:t>
            </w:r>
            <w:r w:rsidR="00D7208B">
              <w:rPr>
                <w:bCs/>
              </w:rPr>
              <w:t xml:space="preserve"> where the generator will be </w:t>
            </w:r>
            <w:r w:rsidR="009006FA">
              <w:rPr>
                <w:bCs/>
              </w:rPr>
              <w:t>sourced.</w:t>
            </w:r>
          </w:p>
        </w:tc>
      </w:tr>
      <w:tr w:rsidR="00190AD6" w14:paraId="6B5DE8A5" w14:textId="77777777" w:rsidTr="00A92D03">
        <w:tc>
          <w:tcPr>
            <w:tcW w:w="756" w:type="dxa"/>
            <w:gridSpan w:val="2"/>
          </w:tcPr>
          <w:p w14:paraId="578757E0" w14:textId="42071F10" w:rsidR="00190AD6" w:rsidRDefault="00AF3287" w:rsidP="00181DF4">
            <w:r>
              <w:t>9.7</w:t>
            </w:r>
          </w:p>
        </w:tc>
        <w:tc>
          <w:tcPr>
            <w:tcW w:w="9881" w:type="dxa"/>
            <w:gridSpan w:val="3"/>
          </w:tcPr>
          <w:p w14:paraId="7E42FFD7" w14:textId="799C10D1" w:rsidR="00072B28" w:rsidRDefault="00190AD6" w:rsidP="00EB4FCC">
            <w:pPr>
              <w:rPr>
                <w:b/>
              </w:rPr>
            </w:pPr>
            <w:r>
              <w:rPr>
                <w:b/>
              </w:rPr>
              <w:t>Youth Club:</w:t>
            </w:r>
            <w:r w:rsidR="009006FA">
              <w:rPr>
                <w:b/>
              </w:rPr>
              <w:br/>
            </w:r>
            <w:r w:rsidR="009006FA">
              <w:rPr>
                <w:bCs/>
              </w:rPr>
              <w:t>Nothing to report.</w:t>
            </w:r>
          </w:p>
        </w:tc>
      </w:tr>
      <w:tr w:rsidR="00181DF4" w14:paraId="38062AA0" w14:textId="77777777" w:rsidTr="00A92D03">
        <w:trPr>
          <w:gridAfter w:val="1"/>
          <w:wAfter w:w="1406" w:type="dxa"/>
        </w:trPr>
        <w:tc>
          <w:tcPr>
            <w:tcW w:w="642" w:type="dxa"/>
          </w:tcPr>
          <w:p w14:paraId="07189300" w14:textId="4CDDCE80" w:rsidR="00181DF4" w:rsidRPr="007A5DFE" w:rsidRDefault="00181DF4" w:rsidP="00181DF4">
            <w:pPr>
              <w:rPr>
                <w:b/>
              </w:rPr>
            </w:pPr>
            <w:r>
              <w:br w:type="page"/>
            </w:r>
            <w:r>
              <w:br w:type="page"/>
            </w:r>
            <w:r w:rsidR="0020553F">
              <w:t>10</w:t>
            </w:r>
          </w:p>
        </w:tc>
        <w:tc>
          <w:tcPr>
            <w:tcW w:w="8589" w:type="dxa"/>
            <w:gridSpan w:val="3"/>
          </w:tcPr>
          <w:p w14:paraId="54CC2DCE" w14:textId="22BE0CB6" w:rsidR="00181DF4" w:rsidRDefault="00181DF4" w:rsidP="00181DF4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181DF4" w14:paraId="1405D447" w14:textId="77777777" w:rsidTr="00A92D03">
        <w:trPr>
          <w:gridAfter w:val="1"/>
          <w:wAfter w:w="1406" w:type="dxa"/>
        </w:trPr>
        <w:tc>
          <w:tcPr>
            <w:tcW w:w="642" w:type="dxa"/>
          </w:tcPr>
          <w:p w14:paraId="14A3543A" w14:textId="34CF50F6" w:rsidR="00181DF4" w:rsidRPr="00FF3776" w:rsidRDefault="00FF3776" w:rsidP="00181DF4">
            <w:pPr>
              <w:rPr>
                <w:bCs/>
              </w:rPr>
            </w:pPr>
            <w:r w:rsidRPr="00FF3776">
              <w:rPr>
                <w:bCs/>
              </w:rPr>
              <w:t>10.1</w:t>
            </w:r>
          </w:p>
        </w:tc>
        <w:tc>
          <w:tcPr>
            <w:tcW w:w="8589" w:type="dxa"/>
            <w:gridSpan w:val="3"/>
          </w:tcPr>
          <w:tbl>
            <w:tblPr>
              <w:tblStyle w:val="TableGrid"/>
              <w:tblW w:w="8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1541"/>
            </w:tblGrid>
            <w:tr w:rsidR="00181DF4" w14:paraId="09BA3589" w14:textId="77777777" w:rsidTr="00680DEE">
              <w:trPr>
                <w:trHeight w:val="291"/>
              </w:trPr>
              <w:tc>
                <w:tcPr>
                  <w:tcW w:w="2550" w:type="dxa"/>
                </w:tcPr>
                <w:p w14:paraId="241D62AA" w14:textId="77777777" w:rsidR="00181DF4" w:rsidRPr="00456ECC" w:rsidRDefault="00181DF4" w:rsidP="00181DF4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165EC6DD" w14:textId="77777777" w:rsidR="00181DF4" w:rsidRDefault="00181DF4" w:rsidP="00181DF4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4CFFBB1D" w14:textId="77777777" w:rsidR="00181DF4" w:rsidRDefault="00181DF4" w:rsidP="00181DF4">
                  <w:pPr>
                    <w:pStyle w:val="NoSpacing"/>
                    <w:jc w:val="center"/>
                  </w:pPr>
                  <w:r>
                    <w:t xml:space="preserve">         £</w:t>
                  </w:r>
                </w:p>
              </w:tc>
            </w:tr>
            <w:tr w:rsidR="00181DF4" w14:paraId="6CC6BF00" w14:textId="77777777" w:rsidTr="00680DEE">
              <w:tc>
                <w:tcPr>
                  <w:tcW w:w="2550" w:type="dxa"/>
                </w:tcPr>
                <w:p w14:paraId="20525B70" w14:textId="5DDAF26F" w:rsidR="00181DF4" w:rsidRDefault="00C62483" w:rsidP="00181DF4">
                  <w:pPr>
                    <w:pStyle w:val="NoSpacing"/>
                  </w:pPr>
                  <w:r>
                    <w:t>42 The Street</w:t>
                  </w:r>
                </w:p>
              </w:tc>
              <w:tc>
                <w:tcPr>
                  <w:tcW w:w="4234" w:type="dxa"/>
                </w:tcPr>
                <w:p w14:paraId="128A9F9F" w14:textId="0B15B59F" w:rsidR="00181DF4" w:rsidRDefault="00C62483" w:rsidP="00181DF4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1541" w:type="dxa"/>
                </w:tcPr>
                <w:p w14:paraId="6B1A589F" w14:textId="0A4B042F" w:rsidR="00181DF4" w:rsidRDefault="00C62483" w:rsidP="00181DF4">
                  <w:pPr>
                    <w:pStyle w:val="NoSpacing"/>
                    <w:jc w:val="right"/>
                  </w:pPr>
                  <w:r>
                    <w:t>795.00</w:t>
                  </w:r>
                </w:p>
              </w:tc>
            </w:tr>
            <w:tr w:rsidR="00181DF4" w14:paraId="7DD3ED1D" w14:textId="77777777" w:rsidTr="00680DEE">
              <w:tc>
                <w:tcPr>
                  <w:tcW w:w="2550" w:type="dxa"/>
                </w:tcPr>
                <w:p w14:paraId="6514BDEB" w14:textId="34A4A4FC" w:rsidR="00181DF4" w:rsidRDefault="00181DF4" w:rsidP="00181DF4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67C6DDF3" w14:textId="258E5596" w:rsidR="00181DF4" w:rsidRDefault="00181DF4" w:rsidP="00181DF4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1541" w:type="dxa"/>
                </w:tcPr>
                <w:p w14:paraId="533D9D9A" w14:textId="73D9E171" w:rsidR="00181DF4" w:rsidRDefault="005B29FC" w:rsidP="00181DF4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181DF4" w14:paraId="5D38E1CC" w14:textId="77777777" w:rsidTr="00680DEE">
              <w:tc>
                <w:tcPr>
                  <w:tcW w:w="2550" w:type="dxa"/>
                </w:tcPr>
                <w:p w14:paraId="2CDD07D7" w14:textId="37036B40" w:rsidR="00181DF4" w:rsidRDefault="00E5313B" w:rsidP="00181DF4">
                  <w:pPr>
                    <w:pStyle w:val="NoSpacing"/>
                  </w:pPr>
                  <w:r>
                    <w:t>Upton PC</w:t>
                  </w:r>
                </w:p>
              </w:tc>
              <w:tc>
                <w:tcPr>
                  <w:tcW w:w="4234" w:type="dxa"/>
                </w:tcPr>
                <w:p w14:paraId="36828FFC" w14:textId="3E3792E9" w:rsidR="00181DF4" w:rsidRDefault="00E5313B" w:rsidP="00181DF4">
                  <w:pPr>
                    <w:pStyle w:val="NoSpacing"/>
                  </w:pPr>
                  <w:r>
                    <w:t>Reimbursement of costs</w:t>
                  </w:r>
                </w:p>
              </w:tc>
              <w:tc>
                <w:tcPr>
                  <w:tcW w:w="1541" w:type="dxa"/>
                </w:tcPr>
                <w:p w14:paraId="49DA77F6" w14:textId="22D4BDE9" w:rsidR="00181DF4" w:rsidRDefault="00E5313B" w:rsidP="00181DF4">
                  <w:pPr>
                    <w:pStyle w:val="NoSpacing"/>
                    <w:jc w:val="right"/>
                  </w:pPr>
                  <w:r>
                    <w:t>33.25</w:t>
                  </w:r>
                </w:p>
              </w:tc>
            </w:tr>
            <w:tr w:rsidR="00181DF4" w14:paraId="6D1AA043" w14:textId="77777777" w:rsidTr="00680DEE">
              <w:tc>
                <w:tcPr>
                  <w:tcW w:w="2550" w:type="dxa"/>
                </w:tcPr>
                <w:p w14:paraId="5AC6513C" w14:textId="12B7C229" w:rsidR="00181DF4" w:rsidRDefault="004758BC" w:rsidP="00181DF4">
                  <w:pPr>
                    <w:pStyle w:val="NoSpacing"/>
                  </w:pPr>
                  <w:r>
                    <w:t>Govt stocks</w:t>
                  </w:r>
                </w:p>
              </w:tc>
              <w:tc>
                <w:tcPr>
                  <w:tcW w:w="4234" w:type="dxa"/>
                </w:tcPr>
                <w:p w14:paraId="05274C95" w14:textId="4F013BFE" w:rsidR="00181DF4" w:rsidRDefault="004758BC" w:rsidP="00181DF4">
                  <w:pPr>
                    <w:pStyle w:val="NoSpacing"/>
                  </w:pPr>
                  <w:r>
                    <w:t>Interest</w:t>
                  </w:r>
                </w:p>
              </w:tc>
              <w:tc>
                <w:tcPr>
                  <w:tcW w:w="1541" w:type="dxa"/>
                </w:tcPr>
                <w:p w14:paraId="4FB1A52D" w14:textId="7974B617" w:rsidR="00181DF4" w:rsidRDefault="00A16F96" w:rsidP="00181DF4">
                  <w:pPr>
                    <w:pStyle w:val="NoSpacing"/>
                    <w:jc w:val="right"/>
                  </w:pPr>
                  <w:r>
                    <w:t>115.32</w:t>
                  </w:r>
                </w:p>
              </w:tc>
            </w:tr>
            <w:tr w:rsidR="00181DF4" w14:paraId="25A37D63" w14:textId="77777777" w:rsidTr="00680DEE">
              <w:tc>
                <w:tcPr>
                  <w:tcW w:w="2550" w:type="dxa"/>
                </w:tcPr>
                <w:p w14:paraId="12DB30A5" w14:textId="2C9562C9" w:rsidR="00181DF4" w:rsidRDefault="00181DF4" w:rsidP="00181DF4">
                  <w:pPr>
                    <w:pStyle w:val="NoSpacing"/>
                  </w:pPr>
                  <w:r>
                    <w:t>Mills &amp; Reeve</w:t>
                  </w:r>
                </w:p>
              </w:tc>
              <w:tc>
                <w:tcPr>
                  <w:tcW w:w="4234" w:type="dxa"/>
                </w:tcPr>
                <w:p w14:paraId="7DE5E13C" w14:textId="32745C3C" w:rsidR="00181DF4" w:rsidRDefault="00A16F96" w:rsidP="00181DF4">
                  <w:pPr>
                    <w:pStyle w:val="NoSpacing"/>
                  </w:pPr>
                  <w:r>
                    <w:t>Overage payments</w:t>
                  </w:r>
                </w:p>
              </w:tc>
              <w:tc>
                <w:tcPr>
                  <w:tcW w:w="1541" w:type="dxa"/>
                </w:tcPr>
                <w:p w14:paraId="76FEBCF2" w14:textId="6897F311" w:rsidR="00181DF4" w:rsidRDefault="00E5313B" w:rsidP="00181DF4">
                  <w:pPr>
                    <w:pStyle w:val="NoSpacing"/>
                    <w:jc w:val="right"/>
                  </w:pPr>
                  <w:r>
                    <w:t>82,335.07</w:t>
                  </w:r>
                </w:p>
              </w:tc>
            </w:tr>
            <w:tr w:rsidR="00181DF4" w14:paraId="0A590D1E" w14:textId="77777777" w:rsidTr="00680DEE">
              <w:tc>
                <w:tcPr>
                  <w:tcW w:w="2550" w:type="dxa"/>
                </w:tcPr>
                <w:p w14:paraId="78AFE01D" w14:textId="27063EB9" w:rsidR="00181DF4" w:rsidRDefault="004C2A65" w:rsidP="00181DF4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0E35AA48" w14:textId="386D4BB6" w:rsidR="00181DF4" w:rsidRDefault="00617C76" w:rsidP="00181DF4">
                  <w:pPr>
                    <w:pStyle w:val="NoSpacing"/>
                  </w:pPr>
                  <w:r>
                    <w:t>Payment re management of toilets</w:t>
                  </w:r>
                </w:p>
              </w:tc>
              <w:tc>
                <w:tcPr>
                  <w:tcW w:w="1541" w:type="dxa"/>
                </w:tcPr>
                <w:p w14:paraId="3BD23571" w14:textId="3704F6A8" w:rsidR="00181DF4" w:rsidRDefault="004758BC" w:rsidP="00181DF4">
                  <w:pPr>
                    <w:pStyle w:val="NoSpacing"/>
                    <w:jc w:val="right"/>
                  </w:pPr>
                  <w:r>
                    <w:t>7,811.90</w:t>
                  </w:r>
                </w:p>
              </w:tc>
            </w:tr>
            <w:tr w:rsidR="00132B9C" w14:paraId="63C29206" w14:textId="77777777" w:rsidTr="00680DEE">
              <w:tc>
                <w:tcPr>
                  <w:tcW w:w="2550" w:type="dxa"/>
                </w:tcPr>
                <w:p w14:paraId="546EA949" w14:textId="4A3725E7" w:rsidR="00132B9C" w:rsidRDefault="00132B9C" w:rsidP="00181DF4">
                  <w:pPr>
                    <w:pStyle w:val="NoSpacing"/>
                  </w:pPr>
                  <w:r>
                    <w:t>Barclays</w:t>
                  </w:r>
                </w:p>
              </w:tc>
              <w:tc>
                <w:tcPr>
                  <w:tcW w:w="4234" w:type="dxa"/>
                </w:tcPr>
                <w:p w14:paraId="34612731" w14:textId="22A8AB94" w:rsidR="00132B9C" w:rsidRDefault="00132B9C" w:rsidP="00181DF4">
                  <w:pPr>
                    <w:pStyle w:val="NoSpacing"/>
                  </w:pPr>
                  <w:r>
                    <w:t>Quarterly rent</w:t>
                  </w:r>
                </w:p>
              </w:tc>
              <w:tc>
                <w:tcPr>
                  <w:tcW w:w="1541" w:type="dxa"/>
                </w:tcPr>
                <w:p w14:paraId="0E295C32" w14:textId="65BF090F" w:rsidR="00132B9C" w:rsidRDefault="00313898" w:rsidP="00181DF4">
                  <w:pPr>
                    <w:pStyle w:val="NoSpacing"/>
                    <w:jc w:val="right"/>
                  </w:pPr>
                  <w:r>
                    <w:t>6,375.00</w:t>
                  </w:r>
                </w:p>
              </w:tc>
            </w:tr>
            <w:tr w:rsidR="00181DF4" w14:paraId="7E4BBD22" w14:textId="77777777" w:rsidTr="00680DEE">
              <w:tc>
                <w:tcPr>
                  <w:tcW w:w="2550" w:type="dxa"/>
                </w:tcPr>
                <w:p w14:paraId="0A809C9E" w14:textId="0D96E0CD" w:rsidR="00181DF4" w:rsidRPr="00B91621" w:rsidRDefault="00181DF4" w:rsidP="00181DF4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</w:t>
                  </w:r>
                  <w:r w:rsidR="00184050">
                    <w:rPr>
                      <w:b/>
                    </w:rPr>
                    <w:t xml:space="preserve"> made:</w:t>
                  </w:r>
                </w:p>
              </w:tc>
              <w:tc>
                <w:tcPr>
                  <w:tcW w:w="4234" w:type="dxa"/>
                </w:tcPr>
                <w:p w14:paraId="030505C3" w14:textId="77777777" w:rsidR="00181DF4" w:rsidRDefault="00181DF4" w:rsidP="00181DF4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72BAAB54" w14:textId="77777777" w:rsidR="00181DF4" w:rsidRDefault="00181DF4" w:rsidP="00181DF4">
                  <w:pPr>
                    <w:pStyle w:val="NoSpacing"/>
                    <w:jc w:val="right"/>
                  </w:pPr>
                </w:p>
              </w:tc>
            </w:tr>
            <w:tr w:rsidR="00181DF4" w14:paraId="28F7F830" w14:textId="77777777" w:rsidTr="00680DEE">
              <w:tc>
                <w:tcPr>
                  <w:tcW w:w="2550" w:type="dxa"/>
                </w:tcPr>
                <w:p w14:paraId="732330C1" w14:textId="20797A70" w:rsidR="00181DF4" w:rsidRDefault="00181DF4" w:rsidP="00181DF4">
                  <w:pPr>
                    <w:pStyle w:val="NoSpacing"/>
                  </w:pPr>
                  <w:r>
                    <w:t>SWALEC  DD</w:t>
                  </w:r>
                </w:p>
              </w:tc>
              <w:tc>
                <w:tcPr>
                  <w:tcW w:w="4234" w:type="dxa"/>
                </w:tcPr>
                <w:p w14:paraId="28124876" w14:textId="4CEFDE1E" w:rsidR="00181DF4" w:rsidRDefault="00181DF4" w:rsidP="00181DF4">
                  <w:pPr>
                    <w:pStyle w:val="NoSpacing"/>
                  </w:pPr>
                  <w:r>
                    <w:t>Electricity for streetlights</w:t>
                  </w:r>
                </w:p>
              </w:tc>
              <w:tc>
                <w:tcPr>
                  <w:tcW w:w="1541" w:type="dxa"/>
                </w:tcPr>
                <w:p w14:paraId="6072A384" w14:textId="0D19A248" w:rsidR="00181DF4" w:rsidRDefault="00C52D9E" w:rsidP="00181DF4">
                  <w:pPr>
                    <w:pStyle w:val="NoSpacing"/>
                    <w:jc w:val="right"/>
                  </w:pPr>
                  <w:r>
                    <w:t>733.04</w:t>
                  </w:r>
                </w:p>
              </w:tc>
            </w:tr>
            <w:tr w:rsidR="00940368" w14:paraId="7A74C3B0" w14:textId="77777777" w:rsidTr="00680DEE">
              <w:tc>
                <w:tcPr>
                  <w:tcW w:w="2550" w:type="dxa"/>
                </w:tcPr>
                <w:p w14:paraId="06AA6BF9" w14:textId="0D72F8EC" w:rsidR="00940368" w:rsidRDefault="00940368" w:rsidP="00181DF4">
                  <w:pPr>
                    <w:pStyle w:val="NoSpacing"/>
                  </w:pPr>
                  <w:r>
                    <w:t>Joyce Groves</w:t>
                  </w:r>
                </w:p>
              </w:tc>
              <w:tc>
                <w:tcPr>
                  <w:tcW w:w="4234" w:type="dxa"/>
                </w:tcPr>
                <w:p w14:paraId="52FCD25F" w14:textId="5348D6AF" w:rsidR="00940368" w:rsidRDefault="00940368" w:rsidP="00181DF4">
                  <w:pPr>
                    <w:pStyle w:val="NoSpacing"/>
                  </w:pPr>
                  <w:r>
                    <w:t>Plants for Good Neighbours</w:t>
                  </w:r>
                </w:p>
              </w:tc>
              <w:tc>
                <w:tcPr>
                  <w:tcW w:w="1541" w:type="dxa"/>
                </w:tcPr>
                <w:p w14:paraId="481F7914" w14:textId="5D8BD8CE" w:rsidR="00940368" w:rsidRDefault="00603D4C" w:rsidP="00181DF4">
                  <w:pPr>
                    <w:pStyle w:val="NoSpacing"/>
                    <w:jc w:val="right"/>
                  </w:pPr>
                  <w:r>
                    <w:t>20.95</w:t>
                  </w:r>
                </w:p>
              </w:tc>
            </w:tr>
            <w:tr w:rsidR="00940368" w14:paraId="5F23A095" w14:textId="77777777" w:rsidTr="00680DEE">
              <w:tc>
                <w:tcPr>
                  <w:tcW w:w="2550" w:type="dxa"/>
                </w:tcPr>
                <w:p w14:paraId="4671C936" w14:textId="79900895" w:rsidR="00940368" w:rsidRDefault="00603D4C" w:rsidP="00181DF4">
                  <w:pPr>
                    <w:pStyle w:val="NoSpacing"/>
                  </w:pPr>
                  <w:r>
                    <w:lastRenderedPageBreak/>
                    <w:t>Jackie Clover</w:t>
                  </w:r>
                </w:p>
              </w:tc>
              <w:tc>
                <w:tcPr>
                  <w:tcW w:w="4234" w:type="dxa"/>
                </w:tcPr>
                <w:p w14:paraId="1640FE1A" w14:textId="040077CE" w:rsidR="00940368" w:rsidRDefault="0026545D" w:rsidP="00181DF4">
                  <w:pPr>
                    <w:pStyle w:val="NoSpacing"/>
                  </w:pPr>
                  <w:r>
                    <w:t>Plants for A1064 borders and tubs</w:t>
                  </w:r>
                </w:p>
              </w:tc>
              <w:tc>
                <w:tcPr>
                  <w:tcW w:w="1541" w:type="dxa"/>
                </w:tcPr>
                <w:p w14:paraId="5660EAFC" w14:textId="560EA4F8" w:rsidR="00940368" w:rsidRDefault="00603D4C" w:rsidP="00181DF4">
                  <w:pPr>
                    <w:pStyle w:val="NoSpacing"/>
                    <w:jc w:val="right"/>
                  </w:pPr>
                  <w:r>
                    <w:t>353.97</w:t>
                  </w:r>
                </w:p>
              </w:tc>
            </w:tr>
            <w:tr w:rsidR="00940368" w14:paraId="6A2A5389" w14:textId="77777777" w:rsidTr="00680DEE">
              <w:tc>
                <w:tcPr>
                  <w:tcW w:w="2550" w:type="dxa"/>
                </w:tcPr>
                <w:p w14:paraId="717A994B" w14:textId="4F040889" w:rsidR="00940368" w:rsidRDefault="00C576BA" w:rsidP="00181DF4">
                  <w:pPr>
                    <w:pStyle w:val="NoSpacing"/>
                  </w:pPr>
                  <w:r>
                    <w:t>Plumbright</w:t>
                  </w:r>
                </w:p>
              </w:tc>
              <w:tc>
                <w:tcPr>
                  <w:tcW w:w="4234" w:type="dxa"/>
                </w:tcPr>
                <w:p w14:paraId="0757D00E" w14:textId="57A0A6B1" w:rsidR="00940368" w:rsidRDefault="00C576BA" w:rsidP="00181DF4">
                  <w:pPr>
                    <w:pStyle w:val="NoSpacing"/>
                  </w:pPr>
                  <w:r>
                    <w:t>Decoration of public toilets</w:t>
                  </w:r>
                </w:p>
              </w:tc>
              <w:tc>
                <w:tcPr>
                  <w:tcW w:w="1541" w:type="dxa"/>
                </w:tcPr>
                <w:p w14:paraId="4ED55BA9" w14:textId="707BBFE5" w:rsidR="00940368" w:rsidRDefault="00C576BA" w:rsidP="00181DF4">
                  <w:pPr>
                    <w:pStyle w:val="NoSpacing"/>
                    <w:jc w:val="right"/>
                  </w:pPr>
                  <w:r>
                    <w:t>1,309.10</w:t>
                  </w:r>
                </w:p>
              </w:tc>
            </w:tr>
            <w:tr w:rsidR="00940368" w14:paraId="0555059F" w14:textId="77777777" w:rsidTr="00680DEE">
              <w:tc>
                <w:tcPr>
                  <w:tcW w:w="2550" w:type="dxa"/>
                </w:tcPr>
                <w:p w14:paraId="1DF14384" w14:textId="73CA2019" w:rsidR="00940368" w:rsidRDefault="00C576BA" w:rsidP="00181DF4">
                  <w:pPr>
                    <w:pStyle w:val="NoSpacing"/>
                  </w:pPr>
                  <w:r>
                    <w:t>Siemens</w:t>
                  </w:r>
                  <w:r w:rsidR="005A41FF">
                    <w:t xml:space="preserve"> DD</w:t>
                  </w:r>
                </w:p>
              </w:tc>
              <w:tc>
                <w:tcPr>
                  <w:tcW w:w="4234" w:type="dxa"/>
                </w:tcPr>
                <w:p w14:paraId="4BB7F053" w14:textId="06691909" w:rsidR="00940368" w:rsidRDefault="005A41FF" w:rsidP="00181DF4">
                  <w:pPr>
                    <w:pStyle w:val="NoSpacing"/>
                  </w:pPr>
                  <w:r>
                    <w:t>Copier rental</w:t>
                  </w:r>
                </w:p>
              </w:tc>
              <w:tc>
                <w:tcPr>
                  <w:tcW w:w="1541" w:type="dxa"/>
                </w:tcPr>
                <w:p w14:paraId="6A8B8408" w14:textId="3AC23701" w:rsidR="00940368" w:rsidRDefault="005A41FF" w:rsidP="00181DF4">
                  <w:pPr>
                    <w:pStyle w:val="NoSpacing"/>
                    <w:jc w:val="right"/>
                  </w:pPr>
                  <w:r>
                    <w:t>213.57</w:t>
                  </w:r>
                </w:p>
              </w:tc>
            </w:tr>
            <w:tr w:rsidR="002858BE" w14:paraId="637DF76E" w14:textId="77777777" w:rsidTr="00680DEE">
              <w:tc>
                <w:tcPr>
                  <w:tcW w:w="2550" w:type="dxa"/>
                </w:tcPr>
                <w:p w14:paraId="38485383" w14:textId="2A3389DF" w:rsidR="002858BE" w:rsidRDefault="002858BE" w:rsidP="00181DF4">
                  <w:pPr>
                    <w:pStyle w:val="NoSpacing"/>
                  </w:pPr>
                  <w:r>
                    <w:t>R Dugdale</w:t>
                  </w:r>
                </w:p>
              </w:tc>
              <w:tc>
                <w:tcPr>
                  <w:tcW w:w="4234" w:type="dxa"/>
                </w:tcPr>
                <w:p w14:paraId="49B8AA85" w14:textId="0F50FA9C" w:rsidR="002858BE" w:rsidRDefault="002858BE" w:rsidP="00181DF4">
                  <w:pPr>
                    <w:pStyle w:val="NoSpacing"/>
                  </w:pPr>
                  <w:r>
                    <w:t>Plants for baskets</w:t>
                  </w:r>
                </w:p>
              </w:tc>
              <w:tc>
                <w:tcPr>
                  <w:tcW w:w="1541" w:type="dxa"/>
                </w:tcPr>
                <w:p w14:paraId="4C7299AA" w14:textId="046F16FF" w:rsidR="002858BE" w:rsidRDefault="002858BE" w:rsidP="00181DF4">
                  <w:pPr>
                    <w:pStyle w:val="NoSpacing"/>
                    <w:jc w:val="right"/>
                  </w:pPr>
                  <w:r>
                    <w:t>288.00</w:t>
                  </w:r>
                </w:p>
              </w:tc>
            </w:tr>
            <w:tr w:rsidR="002858BE" w14:paraId="404C0F1A" w14:textId="77777777" w:rsidTr="00680DEE">
              <w:tc>
                <w:tcPr>
                  <w:tcW w:w="2550" w:type="dxa"/>
                </w:tcPr>
                <w:p w14:paraId="5ABE358A" w14:textId="3F9ECB16" w:rsidR="002858BE" w:rsidRDefault="002858BE" w:rsidP="00181DF4">
                  <w:pPr>
                    <w:pStyle w:val="NoSpacing"/>
                  </w:pPr>
                  <w:r>
                    <w:t xml:space="preserve">Total </w:t>
                  </w:r>
                </w:p>
              </w:tc>
              <w:tc>
                <w:tcPr>
                  <w:tcW w:w="4234" w:type="dxa"/>
                </w:tcPr>
                <w:p w14:paraId="4E18D004" w14:textId="1AE38F27" w:rsidR="002858BE" w:rsidRDefault="002858BE" w:rsidP="00181DF4">
                  <w:pPr>
                    <w:pStyle w:val="NoSpacing"/>
                  </w:pPr>
                  <w:r>
                    <w:t>Electricity for public toilets</w:t>
                  </w:r>
                </w:p>
              </w:tc>
              <w:tc>
                <w:tcPr>
                  <w:tcW w:w="1541" w:type="dxa"/>
                </w:tcPr>
                <w:p w14:paraId="28F0FDF9" w14:textId="2C5B94DE" w:rsidR="002858BE" w:rsidRDefault="009757B2" w:rsidP="00181DF4">
                  <w:pPr>
                    <w:pStyle w:val="NoSpacing"/>
                    <w:jc w:val="right"/>
                  </w:pPr>
                  <w:r>
                    <w:t>84.43</w:t>
                  </w:r>
                </w:p>
              </w:tc>
            </w:tr>
            <w:tr w:rsidR="00181DF4" w14:paraId="7588BDDC" w14:textId="77777777" w:rsidTr="001B1566">
              <w:tc>
                <w:tcPr>
                  <w:tcW w:w="2550" w:type="dxa"/>
                </w:tcPr>
                <w:p w14:paraId="2C0615A0" w14:textId="5AF1AE53" w:rsidR="00181DF4" w:rsidRPr="00937551" w:rsidRDefault="00181DF4" w:rsidP="00181DF4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0078647C" w14:textId="77777777" w:rsidR="00181DF4" w:rsidRDefault="00181DF4" w:rsidP="00181DF4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25B395DB" w14:textId="77777777" w:rsidR="00181DF4" w:rsidRDefault="00181DF4" w:rsidP="00181DF4">
                  <w:pPr>
                    <w:pStyle w:val="NoSpacing"/>
                    <w:jc w:val="right"/>
                  </w:pPr>
                </w:p>
              </w:tc>
            </w:tr>
            <w:tr w:rsidR="00181DF4" w14:paraId="3B46148B" w14:textId="77777777" w:rsidTr="001B1566">
              <w:tc>
                <w:tcPr>
                  <w:tcW w:w="2550" w:type="dxa"/>
                </w:tcPr>
                <w:p w14:paraId="6623A439" w14:textId="68727477" w:rsidR="00181DF4" w:rsidRDefault="00181DF4" w:rsidP="00181DF4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0600EA7" w14:textId="77777777" w:rsidR="00181DF4" w:rsidRDefault="00181DF4" w:rsidP="00181DF4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001EDE62" w14:textId="1CEFAFC6" w:rsidR="00181DF4" w:rsidRDefault="009E32E4" w:rsidP="00181DF4">
                  <w:pPr>
                    <w:pStyle w:val="NoSpacing"/>
                    <w:jc w:val="right"/>
                  </w:pPr>
                  <w:r>
                    <w:t>4,217.67</w:t>
                  </w:r>
                </w:p>
              </w:tc>
            </w:tr>
            <w:tr w:rsidR="00181DF4" w14:paraId="130DE7E8" w14:textId="77777777" w:rsidTr="001B1566">
              <w:tc>
                <w:tcPr>
                  <w:tcW w:w="2550" w:type="dxa"/>
                </w:tcPr>
                <w:p w14:paraId="0BDE1387" w14:textId="4301D03A" w:rsidR="00181DF4" w:rsidRPr="00EA6780" w:rsidRDefault="00181DF4" w:rsidP="00181DF4">
                  <w:pPr>
                    <w:pStyle w:val="NoSpacing"/>
                  </w:pPr>
                  <w:r w:rsidRPr="00EA6780">
                    <w:t>Acle Rec Centre</w:t>
                  </w:r>
                </w:p>
              </w:tc>
              <w:tc>
                <w:tcPr>
                  <w:tcW w:w="4234" w:type="dxa"/>
                </w:tcPr>
                <w:p w14:paraId="619FE58D" w14:textId="0A30FFFD" w:rsidR="00181DF4" w:rsidRPr="00EA6780" w:rsidRDefault="00181DF4" w:rsidP="00181DF4">
                  <w:pPr>
                    <w:pStyle w:val="NoSpacing"/>
                  </w:pPr>
                  <w:r w:rsidRPr="00EA6780">
                    <w:t xml:space="preserve">Youth club room hire </w:t>
                  </w:r>
                  <w:r>
                    <w:t xml:space="preserve">x </w:t>
                  </w:r>
                  <w:r w:rsidR="006E7545">
                    <w:t>4</w:t>
                  </w:r>
                  <w:r>
                    <w:t xml:space="preserve"> weeks</w:t>
                  </w:r>
                </w:p>
              </w:tc>
              <w:tc>
                <w:tcPr>
                  <w:tcW w:w="1541" w:type="dxa"/>
                </w:tcPr>
                <w:p w14:paraId="4E364550" w14:textId="509C855C" w:rsidR="00181DF4" w:rsidRDefault="006E7545" w:rsidP="00181DF4">
                  <w:pPr>
                    <w:pStyle w:val="NoSpacing"/>
                    <w:jc w:val="right"/>
                  </w:pPr>
                  <w:r>
                    <w:t>72.00</w:t>
                  </w:r>
                </w:p>
              </w:tc>
            </w:tr>
            <w:tr w:rsidR="00181DF4" w14:paraId="4E4CA8C7" w14:textId="77777777" w:rsidTr="00680DEE">
              <w:tc>
                <w:tcPr>
                  <w:tcW w:w="2550" w:type="dxa"/>
                </w:tcPr>
                <w:p w14:paraId="797C328A" w14:textId="28F43728" w:rsidR="00181DF4" w:rsidRDefault="00181DF4" w:rsidP="00181DF4">
                  <w:pPr>
                    <w:pStyle w:val="NoSpacing"/>
                  </w:pPr>
                  <w:r>
                    <w:t>Hugh Crane Ltd</w:t>
                  </w:r>
                </w:p>
              </w:tc>
              <w:tc>
                <w:tcPr>
                  <w:tcW w:w="4234" w:type="dxa"/>
                </w:tcPr>
                <w:p w14:paraId="2CABC7A1" w14:textId="0E08C376" w:rsidR="00181DF4" w:rsidRDefault="00181DF4" w:rsidP="00181DF4">
                  <w:pPr>
                    <w:pStyle w:val="NoSpacing"/>
                  </w:pPr>
                  <w:r>
                    <w:t>Supplies</w:t>
                  </w:r>
                  <w:bookmarkStart w:id="0" w:name="_GoBack"/>
                  <w:bookmarkEnd w:id="0"/>
                </w:p>
              </w:tc>
              <w:tc>
                <w:tcPr>
                  <w:tcW w:w="1541" w:type="dxa"/>
                </w:tcPr>
                <w:p w14:paraId="551629C1" w14:textId="570D4648" w:rsidR="00181DF4" w:rsidRDefault="00017D51" w:rsidP="00181DF4">
                  <w:pPr>
                    <w:pStyle w:val="NoSpacing"/>
                    <w:jc w:val="right"/>
                  </w:pPr>
                  <w:r>
                    <w:t>109.21</w:t>
                  </w:r>
                </w:p>
              </w:tc>
            </w:tr>
            <w:tr w:rsidR="00181DF4" w14:paraId="5BC8F0CA" w14:textId="77777777" w:rsidTr="00680DEE">
              <w:tc>
                <w:tcPr>
                  <w:tcW w:w="2550" w:type="dxa"/>
                </w:tcPr>
                <w:p w14:paraId="2FFAEFF3" w14:textId="39954790" w:rsidR="00181DF4" w:rsidRDefault="00F65C5E" w:rsidP="00181DF4">
                  <w:pPr>
                    <w:pStyle w:val="NoSpacing"/>
                    <w:tabs>
                      <w:tab w:val="center" w:pos="1224"/>
                    </w:tabs>
                  </w:pPr>
                  <w:r>
                    <w:t>Garden Guardian</w:t>
                  </w:r>
                </w:p>
              </w:tc>
              <w:tc>
                <w:tcPr>
                  <w:tcW w:w="4234" w:type="dxa"/>
                </w:tcPr>
                <w:p w14:paraId="48D3FC24" w14:textId="24F002D8" w:rsidR="00181DF4" w:rsidRDefault="00F65C5E" w:rsidP="00181DF4">
                  <w:pPr>
                    <w:pStyle w:val="NoSpacing"/>
                  </w:pPr>
                  <w:r>
                    <w:t>Grasscutting</w:t>
                  </w:r>
                </w:p>
              </w:tc>
              <w:tc>
                <w:tcPr>
                  <w:tcW w:w="1541" w:type="dxa"/>
                </w:tcPr>
                <w:p w14:paraId="077CDA22" w14:textId="792B4AFF" w:rsidR="00181DF4" w:rsidRDefault="00F31D69" w:rsidP="00181DF4">
                  <w:pPr>
                    <w:pStyle w:val="NoSpacing"/>
                    <w:jc w:val="right"/>
                  </w:pPr>
                  <w:r>
                    <w:t>1,490.57</w:t>
                  </w:r>
                </w:p>
              </w:tc>
            </w:tr>
            <w:tr w:rsidR="00181DF4" w14:paraId="2A30787E" w14:textId="77777777" w:rsidTr="00680DEE">
              <w:tc>
                <w:tcPr>
                  <w:tcW w:w="2550" w:type="dxa"/>
                </w:tcPr>
                <w:p w14:paraId="2A41F54E" w14:textId="39913935" w:rsidR="00181DF4" w:rsidRDefault="00181DF4" w:rsidP="00181DF4">
                  <w:pPr>
                    <w:pStyle w:val="NoSpacing"/>
                    <w:tabs>
                      <w:tab w:val="center" w:pos="1224"/>
                    </w:tabs>
                  </w:pPr>
                  <w:r>
                    <w:t>T T Jones</w:t>
                  </w:r>
                </w:p>
              </w:tc>
              <w:tc>
                <w:tcPr>
                  <w:tcW w:w="4234" w:type="dxa"/>
                </w:tcPr>
                <w:p w14:paraId="3F6C766C" w14:textId="27CF92BB" w:rsidR="00181DF4" w:rsidRDefault="00181DF4" w:rsidP="00181DF4">
                  <w:pPr>
                    <w:pStyle w:val="NoSpacing"/>
                  </w:pPr>
                  <w:r>
                    <w:t>Streetlight repairs</w:t>
                  </w:r>
                  <w:r w:rsidR="004E4CD2">
                    <w:t xml:space="preserve"> and inspection</w:t>
                  </w:r>
                </w:p>
              </w:tc>
              <w:tc>
                <w:tcPr>
                  <w:tcW w:w="1541" w:type="dxa"/>
                </w:tcPr>
                <w:p w14:paraId="3F07D2D8" w14:textId="711449B8" w:rsidR="00181DF4" w:rsidRDefault="008608DE" w:rsidP="00181DF4">
                  <w:pPr>
                    <w:pStyle w:val="NoSpacing"/>
                    <w:jc w:val="right"/>
                  </w:pPr>
                  <w:r>
                    <w:t>601.63</w:t>
                  </w:r>
                </w:p>
              </w:tc>
            </w:tr>
            <w:tr w:rsidR="00181DF4" w14:paraId="0BB8DFD8" w14:textId="77777777" w:rsidTr="00680DEE">
              <w:tc>
                <w:tcPr>
                  <w:tcW w:w="2550" w:type="dxa"/>
                </w:tcPr>
                <w:p w14:paraId="5349A293" w14:textId="427B376C" w:rsidR="00181DF4" w:rsidRDefault="00F31D69" w:rsidP="00181DF4">
                  <w:pPr>
                    <w:pStyle w:val="NoSpacing"/>
                    <w:tabs>
                      <w:tab w:val="center" w:pos="1224"/>
                    </w:tabs>
                  </w:pPr>
                  <w:r>
                    <w:t>Alan Irvine</w:t>
                  </w:r>
                </w:p>
              </w:tc>
              <w:tc>
                <w:tcPr>
                  <w:tcW w:w="4234" w:type="dxa"/>
                </w:tcPr>
                <w:p w14:paraId="4AEEC296" w14:textId="4CCE04EC" w:rsidR="00181DF4" w:rsidRDefault="00F31D69" w:rsidP="00181DF4">
                  <w:pPr>
                    <w:pStyle w:val="NoSpacing"/>
                  </w:pPr>
                  <w:r>
                    <w:t>Planning services re cemetery</w:t>
                  </w:r>
                </w:p>
              </w:tc>
              <w:tc>
                <w:tcPr>
                  <w:tcW w:w="1541" w:type="dxa"/>
                </w:tcPr>
                <w:p w14:paraId="44ABBE85" w14:textId="613A970E" w:rsidR="00181DF4" w:rsidRDefault="00F31D69" w:rsidP="00181DF4">
                  <w:pPr>
                    <w:pStyle w:val="NoSpacing"/>
                    <w:jc w:val="right"/>
                  </w:pPr>
                  <w:r>
                    <w:t>927.00</w:t>
                  </w:r>
                </w:p>
              </w:tc>
            </w:tr>
            <w:tr w:rsidR="00181DF4" w14:paraId="1C8583F5" w14:textId="77777777" w:rsidTr="00680DEE">
              <w:tc>
                <w:tcPr>
                  <w:tcW w:w="2550" w:type="dxa"/>
                </w:tcPr>
                <w:p w14:paraId="101AD59F" w14:textId="0FCDD678" w:rsidR="00181DF4" w:rsidRDefault="00F31D69" w:rsidP="00181DF4">
                  <w:pPr>
                    <w:pStyle w:val="NoSpacing"/>
                    <w:tabs>
                      <w:tab w:val="center" w:pos="1224"/>
                    </w:tabs>
                  </w:pPr>
                  <w:r>
                    <w:t>Smiths of Derby</w:t>
                  </w:r>
                </w:p>
              </w:tc>
              <w:tc>
                <w:tcPr>
                  <w:tcW w:w="4234" w:type="dxa"/>
                </w:tcPr>
                <w:p w14:paraId="7081E829" w14:textId="312ED3A4" w:rsidR="00181DF4" w:rsidRDefault="00F31D69" w:rsidP="00181DF4">
                  <w:pPr>
                    <w:pStyle w:val="NoSpacing"/>
                  </w:pPr>
                  <w:r>
                    <w:t>50% re new clock mechanism</w:t>
                  </w:r>
                </w:p>
              </w:tc>
              <w:tc>
                <w:tcPr>
                  <w:tcW w:w="1541" w:type="dxa"/>
                </w:tcPr>
                <w:p w14:paraId="42B45DF6" w14:textId="35C69855" w:rsidR="00181DF4" w:rsidRDefault="00017D51" w:rsidP="00181DF4">
                  <w:pPr>
                    <w:pStyle w:val="NoSpacing"/>
                    <w:jc w:val="right"/>
                  </w:pPr>
                  <w:r>
                    <w:t>1,161.00</w:t>
                  </w:r>
                </w:p>
              </w:tc>
            </w:tr>
            <w:tr w:rsidR="00181DF4" w14:paraId="124A3CCD" w14:textId="77777777" w:rsidTr="00680DEE">
              <w:tc>
                <w:tcPr>
                  <w:tcW w:w="2550" w:type="dxa"/>
                </w:tcPr>
                <w:p w14:paraId="04715D6C" w14:textId="25820FFC" w:rsidR="00181DF4" w:rsidRDefault="00017D51" w:rsidP="00181DF4">
                  <w:pPr>
                    <w:pStyle w:val="NoSpacing"/>
                    <w:tabs>
                      <w:tab w:val="center" w:pos="1224"/>
                    </w:tabs>
                  </w:pPr>
                  <w:r>
                    <w:t>James Auton-Warby</w:t>
                  </w:r>
                </w:p>
              </w:tc>
              <w:tc>
                <w:tcPr>
                  <w:tcW w:w="4234" w:type="dxa"/>
                </w:tcPr>
                <w:p w14:paraId="0C19A379" w14:textId="41F667DD" w:rsidR="00181DF4" w:rsidRDefault="00017D51" w:rsidP="00181DF4">
                  <w:pPr>
                    <w:pStyle w:val="NoSpacing"/>
                  </w:pPr>
                  <w:r>
                    <w:t>Watering hanging baskets</w:t>
                  </w:r>
                </w:p>
              </w:tc>
              <w:tc>
                <w:tcPr>
                  <w:tcW w:w="1541" w:type="dxa"/>
                </w:tcPr>
                <w:p w14:paraId="4EA10504" w14:textId="4AFEC7FD" w:rsidR="00181DF4" w:rsidRDefault="00017D51" w:rsidP="00181DF4">
                  <w:pPr>
                    <w:pStyle w:val="NoSpacing"/>
                    <w:jc w:val="right"/>
                  </w:pPr>
                  <w:r>
                    <w:t>258.62</w:t>
                  </w:r>
                </w:p>
              </w:tc>
            </w:tr>
            <w:tr w:rsidR="00181DF4" w14:paraId="1B7B6040" w14:textId="77777777" w:rsidTr="00680DEE">
              <w:tc>
                <w:tcPr>
                  <w:tcW w:w="2550" w:type="dxa"/>
                </w:tcPr>
                <w:p w14:paraId="107C1C08" w14:textId="10172DA2" w:rsidR="00181DF4" w:rsidRDefault="00017D51" w:rsidP="00181DF4">
                  <w:pPr>
                    <w:pStyle w:val="NoSpacing"/>
                    <w:tabs>
                      <w:tab w:val="center" w:pos="1224"/>
                    </w:tabs>
                  </w:pPr>
                  <w:r>
                    <w:t>Isla Fisher</w:t>
                  </w:r>
                </w:p>
              </w:tc>
              <w:tc>
                <w:tcPr>
                  <w:tcW w:w="4234" w:type="dxa"/>
                </w:tcPr>
                <w:p w14:paraId="044C1FCC" w14:textId="27D33EB0" w:rsidR="00181DF4" w:rsidRDefault="00017D51" w:rsidP="00181DF4">
                  <w:pPr>
                    <w:pStyle w:val="NoSpacing"/>
                  </w:pPr>
                  <w:r>
                    <w:t>Watering hanging baskets</w:t>
                  </w:r>
                </w:p>
              </w:tc>
              <w:tc>
                <w:tcPr>
                  <w:tcW w:w="1541" w:type="dxa"/>
                </w:tcPr>
                <w:p w14:paraId="776C941F" w14:textId="70B47C84" w:rsidR="00181DF4" w:rsidRDefault="008608DE" w:rsidP="00181DF4">
                  <w:pPr>
                    <w:pStyle w:val="NoSpacing"/>
                    <w:jc w:val="right"/>
                  </w:pPr>
                  <w:r>
                    <w:t>123.15</w:t>
                  </w:r>
                </w:p>
              </w:tc>
            </w:tr>
            <w:tr w:rsidR="00181DF4" w14:paraId="5F8180C0" w14:textId="77777777" w:rsidTr="00680DEE">
              <w:tc>
                <w:tcPr>
                  <w:tcW w:w="2550" w:type="dxa"/>
                </w:tcPr>
                <w:p w14:paraId="394BF945" w14:textId="73424ABD" w:rsidR="00181DF4" w:rsidRDefault="008608DE" w:rsidP="00181DF4">
                  <w:pPr>
                    <w:pStyle w:val="NoSpacing"/>
                    <w:tabs>
                      <w:tab w:val="center" w:pos="1224"/>
                    </w:tabs>
                  </w:pPr>
                  <w:r>
                    <w:t>Ovamill</w:t>
                  </w:r>
                </w:p>
              </w:tc>
              <w:tc>
                <w:tcPr>
                  <w:tcW w:w="4234" w:type="dxa"/>
                </w:tcPr>
                <w:p w14:paraId="32A6A828" w14:textId="6E9AF9CB" w:rsidR="00181DF4" w:rsidRDefault="008608DE" w:rsidP="00181DF4">
                  <w:pPr>
                    <w:pStyle w:val="NoSpacing"/>
                  </w:pPr>
                  <w:r>
                    <w:t>Construction of patio area at Rec</w:t>
                  </w:r>
                </w:p>
              </w:tc>
              <w:tc>
                <w:tcPr>
                  <w:tcW w:w="1541" w:type="dxa"/>
                </w:tcPr>
                <w:p w14:paraId="3E8DC313" w14:textId="31B456AF" w:rsidR="00181DF4" w:rsidRDefault="006D109A" w:rsidP="00181DF4">
                  <w:pPr>
                    <w:pStyle w:val="NoSpacing"/>
                    <w:jc w:val="right"/>
                  </w:pPr>
                  <w:r>
                    <w:t>28,888.80</w:t>
                  </w:r>
                </w:p>
              </w:tc>
            </w:tr>
            <w:tr w:rsidR="008608DE" w14:paraId="3778BEF2" w14:textId="77777777" w:rsidTr="00680DEE">
              <w:tc>
                <w:tcPr>
                  <w:tcW w:w="2550" w:type="dxa"/>
                </w:tcPr>
                <w:p w14:paraId="3ECEACA8" w14:textId="33981CD9" w:rsidR="008608DE" w:rsidRDefault="006D109A" w:rsidP="00181DF4">
                  <w:pPr>
                    <w:pStyle w:val="NoSpacing"/>
                    <w:tabs>
                      <w:tab w:val="center" w:pos="1224"/>
                    </w:tabs>
                  </w:pPr>
                  <w:r>
                    <w:t>Suregroup</w:t>
                  </w:r>
                </w:p>
              </w:tc>
              <w:tc>
                <w:tcPr>
                  <w:tcW w:w="4234" w:type="dxa"/>
                </w:tcPr>
                <w:p w14:paraId="19C27D67" w14:textId="00D37D04" w:rsidR="008608DE" w:rsidRDefault="006D109A" w:rsidP="00181DF4">
                  <w:pPr>
                    <w:pStyle w:val="NoSpacing"/>
                  </w:pPr>
                  <w:r>
                    <w:t>New doors at Rec</w:t>
                  </w:r>
                </w:p>
              </w:tc>
              <w:tc>
                <w:tcPr>
                  <w:tcW w:w="1541" w:type="dxa"/>
                </w:tcPr>
                <w:p w14:paraId="5551A020" w14:textId="1E032016" w:rsidR="008608DE" w:rsidRDefault="006D109A" w:rsidP="00181DF4">
                  <w:pPr>
                    <w:pStyle w:val="NoSpacing"/>
                    <w:jc w:val="right"/>
                  </w:pPr>
                  <w:r>
                    <w:t>5,896.66</w:t>
                  </w:r>
                </w:p>
              </w:tc>
            </w:tr>
            <w:tr w:rsidR="008608DE" w14:paraId="73F454DB" w14:textId="77777777" w:rsidTr="00680DEE">
              <w:tc>
                <w:tcPr>
                  <w:tcW w:w="2550" w:type="dxa"/>
                </w:tcPr>
                <w:p w14:paraId="531734BF" w14:textId="283BE29B" w:rsidR="008608DE" w:rsidRDefault="005E5CB7" w:rsidP="00181DF4">
                  <w:pPr>
                    <w:pStyle w:val="NoSpacing"/>
                    <w:tabs>
                      <w:tab w:val="center" w:pos="1224"/>
                    </w:tabs>
                  </w:pPr>
                  <w:r>
                    <w:t>Martin Pitchers</w:t>
                  </w:r>
                </w:p>
              </w:tc>
              <w:tc>
                <w:tcPr>
                  <w:tcW w:w="4234" w:type="dxa"/>
                </w:tcPr>
                <w:p w14:paraId="3C4F6B50" w14:textId="4E0B5B1E" w:rsidR="008608DE" w:rsidRDefault="005E5CB7" w:rsidP="00181DF4">
                  <w:pPr>
                    <w:pStyle w:val="NoSpacing"/>
                  </w:pPr>
                  <w:r>
                    <w:t>Work at cemetery</w:t>
                  </w:r>
                </w:p>
              </w:tc>
              <w:tc>
                <w:tcPr>
                  <w:tcW w:w="1541" w:type="dxa"/>
                </w:tcPr>
                <w:p w14:paraId="4DD4B36E" w14:textId="490C1C19" w:rsidR="008608DE" w:rsidRDefault="005E5CB7" w:rsidP="00181DF4">
                  <w:pPr>
                    <w:pStyle w:val="NoSpacing"/>
                    <w:jc w:val="right"/>
                  </w:pPr>
                  <w:r>
                    <w:t>150.00</w:t>
                  </w:r>
                </w:p>
              </w:tc>
            </w:tr>
            <w:tr w:rsidR="00181DF4" w14:paraId="74843D7A" w14:textId="77777777" w:rsidTr="00680DEE">
              <w:tc>
                <w:tcPr>
                  <w:tcW w:w="2550" w:type="dxa"/>
                </w:tcPr>
                <w:p w14:paraId="6D8E8C30" w14:textId="2EAEF763" w:rsidR="00181DF4" w:rsidRPr="00937551" w:rsidRDefault="00181DF4" w:rsidP="00181DF4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Cheques for</w:t>
                  </w:r>
                  <w:r>
                    <w:rPr>
                      <w:b/>
                    </w:rPr>
                    <w:t xml:space="preserve"> </w:t>
                  </w:r>
                  <w:r w:rsidRPr="00937551">
                    <w:rPr>
                      <w:b/>
                    </w:rPr>
                    <w:t>payment:</w:t>
                  </w:r>
                </w:p>
              </w:tc>
              <w:tc>
                <w:tcPr>
                  <w:tcW w:w="4234" w:type="dxa"/>
                </w:tcPr>
                <w:p w14:paraId="10A51117" w14:textId="77777777" w:rsidR="00181DF4" w:rsidRDefault="00181DF4" w:rsidP="00181DF4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278D5861" w14:textId="77777777" w:rsidR="00181DF4" w:rsidRDefault="00181DF4" w:rsidP="00181DF4">
                  <w:pPr>
                    <w:pStyle w:val="NoSpacing"/>
                    <w:jc w:val="right"/>
                  </w:pPr>
                </w:p>
              </w:tc>
            </w:tr>
            <w:tr w:rsidR="00181DF4" w14:paraId="190F796C" w14:textId="77777777" w:rsidTr="00680DEE">
              <w:tc>
                <w:tcPr>
                  <w:tcW w:w="2550" w:type="dxa"/>
                </w:tcPr>
                <w:p w14:paraId="0530F728" w14:textId="0A71517F" w:rsidR="00181DF4" w:rsidRPr="0051308E" w:rsidRDefault="00336C36" w:rsidP="00181DF4">
                  <w:pPr>
                    <w:pStyle w:val="NoSpacing"/>
                  </w:pPr>
                  <w:r>
                    <w:t>Brenda Berry</w:t>
                  </w:r>
                </w:p>
              </w:tc>
              <w:tc>
                <w:tcPr>
                  <w:tcW w:w="4234" w:type="dxa"/>
                </w:tcPr>
                <w:p w14:paraId="42865DF2" w14:textId="11C46267" w:rsidR="00181DF4" w:rsidRDefault="00336C36" w:rsidP="00181DF4">
                  <w:pPr>
                    <w:pStyle w:val="NoSpacing"/>
                  </w:pPr>
                  <w:r>
                    <w:t>Plants at war memorial</w:t>
                  </w:r>
                </w:p>
              </w:tc>
              <w:tc>
                <w:tcPr>
                  <w:tcW w:w="1541" w:type="dxa"/>
                </w:tcPr>
                <w:p w14:paraId="37CEF165" w14:textId="101E5028" w:rsidR="00181DF4" w:rsidRDefault="00336C36" w:rsidP="00181DF4">
                  <w:pPr>
                    <w:pStyle w:val="NoSpacing"/>
                    <w:jc w:val="right"/>
                  </w:pPr>
                  <w:r>
                    <w:t>18.00</w:t>
                  </w:r>
                </w:p>
              </w:tc>
            </w:tr>
            <w:tr w:rsidR="00181DF4" w14:paraId="715BD119" w14:textId="77777777" w:rsidTr="00680DEE">
              <w:tc>
                <w:tcPr>
                  <w:tcW w:w="2550" w:type="dxa"/>
                </w:tcPr>
                <w:p w14:paraId="0EDDC82E" w14:textId="1D517F81" w:rsidR="00181DF4" w:rsidRDefault="00181DF4" w:rsidP="00181DF4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6D555889" w14:textId="029EA9D2" w:rsidR="00181DF4" w:rsidRDefault="00181DF4" w:rsidP="00181DF4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541" w:type="dxa"/>
                </w:tcPr>
                <w:p w14:paraId="7E327913" w14:textId="239DAC56" w:rsidR="00181DF4" w:rsidRDefault="00336C36" w:rsidP="00181DF4">
                  <w:pPr>
                    <w:pStyle w:val="NoSpacing"/>
                    <w:jc w:val="right"/>
                  </w:pPr>
                  <w:r>
                    <w:t>137.53</w:t>
                  </w:r>
                </w:p>
              </w:tc>
            </w:tr>
            <w:tr w:rsidR="00181DF4" w14:paraId="4DDD03C3" w14:textId="77777777" w:rsidTr="00680DEE">
              <w:tc>
                <w:tcPr>
                  <w:tcW w:w="2550" w:type="dxa"/>
                </w:tcPr>
                <w:p w14:paraId="145BCA53" w14:textId="519A5A1B" w:rsidR="00181DF4" w:rsidRDefault="00181DF4" w:rsidP="00181DF4">
                  <w:pPr>
                    <w:pStyle w:val="NoSpacing"/>
                  </w:pPr>
                  <w:r>
                    <w:t>Methodist Church</w:t>
                  </w:r>
                </w:p>
              </w:tc>
              <w:tc>
                <w:tcPr>
                  <w:tcW w:w="4234" w:type="dxa"/>
                </w:tcPr>
                <w:p w14:paraId="206D99DC" w14:textId="4EF645E7" w:rsidR="00181DF4" w:rsidRDefault="00181DF4" w:rsidP="00181DF4">
                  <w:pPr>
                    <w:pStyle w:val="NoSpacing"/>
                  </w:pPr>
                  <w:r>
                    <w:t>Room hire – Meetings</w:t>
                  </w:r>
                </w:p>
              </w:tc>
              <w:tc>
                <w:tcPr>
                  <w:tcW w:w="1541" w:type="dxa"/>
                </w:tcPr>
                <w:p w14:paraId="27B4603E" w14:textId="0CADFAD1" w:rsidR="00181DF4" w:rsidRDefault="00956B14" w:rsidP="00181DF4">
                  <w:pPr>
                    <w:pStyle w:val="NoSpacing"/>
                    <w:jc w:val="right"/>
                  </w:pPr>
                  <w:r>
                    <w:t>61.20</w:t>
                  </w:r>
                </w:p>
              </w:tc>
            </w:tr>
            <w:tr w:rsidR="00181DF4" w14:paraId="7419ED5A" w14:textId="77777777" w:rsidTr="00680DEE">
              <w:tc>
                <w:tcPr>
                  <w:tcW w:w="2550" w:type="dxa"/>
                </w:tcPr>
                <w:p w14:paraId="3D9FC5BF" w14:textId="79029DB9" w:rsidR="00181DF4" w:rsidRPr="007A5DFE" w:rsidRDefault="00181DF4" w:rsidP="00181DF4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Balance c/f 2</w:t>
                  </w:r>
                  <w:r w:rsidR="00956B14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.0</w:t>
                  </w:r>
                  <w:r w:rsidR="00956B14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.19</w:t>
                  </w:r>
                </w:p>
              </w:tc>
              <w:tc>
                <w:tcPr>
                  <w:tcW w:w="4234" w:type="dxa"/>
                </w:tcPr>
                <w:p w14:paraId="357215EA" w14:textId="759C0402" w:rsidR="00181DF4" w:rsidRPr="00DB762D" w:rsidRDefault="00181DF4" w:rsidP="00181DF4">
                  <w:pPr>
                    <w:pStyle w:val="NoSpacing"/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</w:tcBorders>
                </w:tcPr>
                <w:p w14:paraId="74BF9090" w14:textId="7F2F7CE2" w:rsidR="00181DF4" w:rsidRPr="00DB762D" w:rsidRDefault="000006BC" w:rsidP="00181DF4">
                  <w:pPr>
                    <w:pStyle w:val="NoSpacing"/>
                    <w:jc w:val="right"/>
                  </w:pPr>
                  <w:r>
                    <w:t>4</w:t>
                  </w:r>
                  <w:r w:rsidR="00FE1AC0">
                    <w:t>93,890.55</w:t>
                  </w:r>
                </w:p>
              </w:tc>
            </w:tr>
            <w:tr w:rsidR="00181DF4" w14:paraId="17499E57" w14:textId="77777777" w:rsidTr="00680DEE">
              <w:tc>
                <w:tcPr>
                  <w:tcW w:w="2550" w:type="dxa"/>
                </w:tcPr>
                <w:p w14:paraId="1E22DC45" w14:textId="0D55EDBC" w:rsidR="00181DF4" w:rsidRDefault="00181DF4" w:rsidP="00181DF4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3A69126B" w14:textId="77777777" w:rsidR="00181DF4" w:rsidRPr="00DB762D" w:rsidRDefault="00181DF4" w:rsidP="00181DF4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6BF4540E" w14:textId="77777777" w:rsidR="00181DF4" w:rsidRDefault="00181DF4" w:rsidP="00181DF4">
                  <w:pPr>
                    <w:pStyle w:val="NoSpacing"/>
                    <w:jc w:val="right"/>
                  </w:pPr>
                </w:p>
              </w:tc>
            </w:tr>
            <w:tr w:rsidR="00181DF4" w14:paraId="069EFA1B" w14:textId="77777777" w:rsidTr="00680DEE">
              <w:tc>
                <w:tcPr>
                  <w:tcW w:w="2550" w:type="dxa"/>
                </w:tcPr>
                <w:p w14:paraId="21B39E71" w14:textId="77777777" w:rsidR="00181DF4" w:rsidRPr="00DB762D" w:rsidRDefault="00181DF4" w:rsidP="00181DF4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2D21B90" w14:textId="741740DA" w:rsidR="00181DF4" w:rsidRPr="00DB762D" w:rsidRDefault="00181DF4" w:rsidP="00181DF4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517813DE" w14:textId="4D9C450C" w:rsidR="00181DF4" w:rsidRPr="00DB762D" w:rsidRDefault="00181DF4" w:rsidP="00181DF4">
                  <w:pPr>
                    <w:pStyle w:val="NoSpacing"/>
                    <w:jc w:val="right"/>
                  </w:pPr>
                  <w:r>
                    <w:t>133,686.00</w:t>
                  </w:r>
                </w:p>
              </w:tc>
            </w:tr>
            <w:tr w:rsidR="00181DF4" w14:paraId="2E8162EA" w14:textId="77777777" w:rsidTr="00680DEE">
              <w:tc>
                <w:tcPr>
                  <w:tcW w:w="2550" w:type="dxa"/>
                </w:tcPr>
                <w:p w14:paraId="1BED88BF" w14:textId="77777777" w:rsidR="00181DF4" w:rsidRPr="00DB762D" w:rsidRDefault="00181DF4" w:rsidP="00181DF4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2A3BDF0" w14:textId="747A8387" w:rsidR="00181DF4" w:rsidRPr="005A7CBA" w:rsidRDefault="00181DF4" w:rsidP="00181DF4">
                  <w:pPr>
                    <w:pStyle w:val="NoSpacing"/>
                  </w:pPr>
                  <w:r w:rsidRPr="005A7CBA">
                    <w:t>Instant access 0.15%</w:t>
                  </w:r>
                </w:p>
              </w:tc>
              <w:tc>
                <w:tcPr>
                  <w:tcW w:w="1541" w:type="dxa"/>
                </w:tcPr>
                <w:p w14:paraId="5EBA5CA7" w14:textId="525817FE" w:rsidR="00181DF4" w:rsidRPr="00DB762D" w:rsidRDefault="00181DF4" w:rsidP="00181DF4">
                  <w:pPr>
                    <w:pStyle w:val="NoSpacing"/>
                    <w:jc w:val="right"/>
                  </w:pPr>
                  <w:r>
                    <w:t>91,311.50</w:t>
                  </w:r>
                </w:p>
              </w:tc>
            </w:tr>
            <w:tr w:rsidR="00181DF4" w14:paraId="514BCC69" w14:textId="77777777" w:rsidTr="00680DEE">
              <w:tc>
                <w:tcPr>
                  <w:tcW w:w="2550" w:type="dxa"/>
                </w:tcPr>
                <w:p w14:paraId="34BC793C" w14:textId="77777777" w:rsidR="00181DF4" w:rsidRPr="00DB762D" w:rsidRDefault="00181DF4" w:rsidP="00181DF4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3D83BE8D" w14:textId="4F911401" w:rsidR="00181DF4" w:rsidRPr="00DB762D" w:rsidRDefault="00181DF4" w:rsidP="00181DF4">
                  <w:pPr>
                    <w:pStyle w:val="NoSpacing"/>
                  </w:pPr>
                  <w:r>
                    <w:t>32-day notice 0.57 %</w:t>
                  </w:r>
                </w:p>
              </w:tc>
              <w:tc>
                <w:tcPr>
                  <w:tcW w:w="1541" w:type="dxa"/>
                </w:tcPr>
                <w:p w14:paraId="0231F334" w14:textId="56F8F942" w:rsidR="00181DF4" w:rsidRPr="00565CC7" w:rsidRDefault="00181DF4" w:rsidP="00181DF4">
                  <w:pPr>
                    <w:pStyle w:val="NoSpacing"/>
                    <w:jc w:val="right"/>
                  </w:pPr>
                  <w:r>
                    <w:t>101,</w:t>
                  </w:r>
                  <w:r w:rsidR="00A74751">
                    <w:t>464.98</w:t>
                  </w:r>
                </w:p>
              </w:tc>
            </w:tr>
            <w:tr w:rsidR="00181DF4" w14:paraId="53D9538F" w14:textId="77777777" w:rsidTr="00680DEE">
              <w:tc>
                <w:tcPr>
                  <w:tcW w:w="2550" w:type="dxa"/>
                </w:tcPr>
                <w:p w14:paraId="63EDACAA" w14:textId="77777777" w:rsidR="00181DF4" w:rsidRPr="00DB762D" w:rsidRDefault="00181DF4" w:rsidP="00181DF4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3005E268" w14:textId="4B2FE81C" w:rsidR="00181DF4" w:rsidRPr="00DB762D" w:rsidRDefault="000B5961" w:rsidP="00181DF4">
                  <w:pPr>
                    <w:pStyle w:val="NoSpacing"/>
                  </w:pPr>
                  <w:r>
                    <w:t>45-day</w:t>
                  </w:r>
                  <w:r w:rsidR="00253739">
                    <w:t xml:space="preserve"> saver </w:t>
                  </w:r>
                  <w:r w:rsidR="00BF4F93">
                    <w:t>0.85%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auto"/>
                  </w:tcBorders>
                </w:tcPr>
                <w:p w14:paraId="6CCB71CA" w14:textId="28633B6A" w:rsidR="00181DF4" w:rsidRPr="00DB762D" w:rsidRDefault="00181DF4" w:rsidP="00181DF4">
                  <w:pPr>
                    <w:pStyle w:val="NoSpacing"/>
                    <w:jc w:val="right"/>
                  </w:pPr>
                  <w:r>
                    <w:t>90,448.77</w:t>
                  </w:r>
                </w:p>
              </w:tc>
            </w:tr>
            <w:tr w:rsidR="00181DF4" w14:paraId="08E604F6" w14:textId="77777777" w:rsidTr="00680DEE">
              <w:tc>
                <w:tcPr>
                  <w:tcW w:w="2550" w:type="dxa"/>
                </w:tcPr>
                <w:p w14:paraId="5367747B" w14:textId="23F515DC" w:rsidR="00181DF4" w:rsidRPr="00DB762D" w:rsidRDefault="00181DF4" w:rsidP="00181DF4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42EC833A" w14:textId="407B310A" w:rsidR="00181DF4" w:rsidRPr="00DB762D" w:rsidRDefault="00181DF4" w:rsidP="00181DF4">
                  <w:pPr>
                    <w:pStyle w:val="NoSpacing"/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731B2B" w14:textId="522127AE" w:rsidR="00181DF4" w:rsidRPr="00DB762D" w:rsidRDefault="00FE1AC0" w:rsidP="00181DF4">
                  <w:pPr>
                    <w:pStyle w:val="NoSpacing"/>
                    <w:jc w:val="right"/>
                  </w:pPr>
                  <w:r>
                    <w:t>910,801.80</w:t>
                  </w:r>
                </w:p>
              </w:tc>
            </w:tr>
          </w:tbl>
          <w:p w14:paraId="58E2E8B2" w14:textId="77777777" w:rsidR="00181DF4" w:rsidRDefault="00181DF4" w:rsidP="00181DF4">
            <w:pPr>
              <w:rPr>
                <w:b/>
              </w:rPr>
            </w:pPr>
          </w:p>
        </w:tc>
      </w:tr>
      <w:tr w:rsidR="00181DF4" w14:paraId="0CF8A765" w14:textId="77777777" w:rsidTr="00A92D03">
        <w:trPr>
          <w:gridAfter w:val="2"/>
          <w:wAfter w:w="1520" w:type="dxa"/>
        </w:trPr>
        <w:tc>
          <w:tcPr>
            <w:tcW w:w="642" w:type="dxa"/>
          </w:tcPr>
          <w:p w14:paraId="0CF8A762" w14:textId="4D37DE25" w:rsidR="00181DF4" w:rsidRPr="00312350" w:rsidRDefault="00181DF4" w:rsidP="00181DF4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8475" w:type="dxa"/>
            <w:gridSpan w:val="2"/>
          </w:tcPr>
          <w:p w14:paraId="1F95E691" w14:textId="191E4D3E" w:rsidR="00181DF4" w:rsidRDefault="00181DF4" w:rsidP="00181DF4">
            <w:r>
              <w:br/>
              <w:t>These monies include a capital reserve of £346</w:t>
            </w:r>
            <w:r w:rsidR="009F6AC2">
              <w:t>,</w:t>
            </w:r>
            <w:r>
              <w:t xml:space="preserve">623 and a reserve for repairs and renewals of £199,082. </w:t>
            </w:r>
          </w:p>
          <w:p w14:paraId="09F43B15" w14:textId="49CDCDBF" w:rsidR="00181DF4" w:rsidRDefault="00181DF4" w:rsidP="00181DF4">
            <w:r>
              <w:t>Outstanding commitments: Parking amendments</w:t>
            </w:r>
            <w:r w:rsidR="00627A76">
              <w:t xml:space="preserve"> and patio area.</w:t>
            </w:r>
          </w:p>
          <w:p w14:paraId="3FA30C40" w14:textId="144B99FA" w:rsidR="00181DF4" w:rsidRDefault="00181DF4" w:rsidP="00181DF4">
            <w:r>
              <w:t xml:space="preserve">It was noted that </w:t>
            </w:r>
            <w:r w:rsidR="00CD48CC">
              <w:t xml:space="preserve">Anna Wade </w:t>
            </w:r>
            <w:r>
              <w:t>had checked the clerk’s bank reconciliation as at</w:t>
            </w:r>
            <w:r w:rsidR="00A276A4">
              <w:t xml:space="preserve"> 30</w:t>
            </w:r>
            <w:r w:rsidR="00486597">
              <w:t>th</w:t>
            </w:r>
            <w:r>
              <w:t xml:space="preserve"> </w:t>
            </w:r>
            <w:r w:rsidR="006E3A54">
              <w:t>May</w:t>
            </w:r>
            <w:r>
              <w:t xml:space="preserve"> 2019</w:t>
            </w:r>
            <w:r w:rsidR="006E3A54">
              <w:t xml:space="preserve"> and the online payments from the meeting of 2</w:t>
            </w:r>
            <w:r w:rsidR="004D19FD">
              <w:t>0</w:t>
            </w:r>
            <w:r w:rsidR="006E3A54" w:rsidRPr="006E3A54">
              <w:rPr>
                <w:vertAlign w:val="superscript"/>
              </w:rPr>
              <w:t>th</w:t>
            </w:r>
            <w:r w:rsidR="006E3A54">
              <w:t xml:space="preserve"> </w:t>
            </w:r>
            <w:r w:rsidR="004D19FD">
              <w:t>May</w:t>
            </w:r>
            <w:r w:rsidR="006E3A54">
              <w:t xml:space="preserve"> 2019.</w:t>
            </w:r>
            <w:r w:rsidR="00A00DE0">
              <w:t xml:space="preserve"> Anna had also checked the </w:t>
            </w:r>
            <w:r w:rsidR="00A24A6D">
              <w:t xml:space="preserve">total </w:t>
            </w:r>
            <w:r w:rsidR="00A00DE0">
              <w:t xml:space="preserve">balance </w:t>
            </w:r>
            <w:r w:rsidR="00A24A6D">
              <w:t>of £881,913.00 to the cashbook and relevant bank statements.</w:t>
            </w:r>
            <w:r w:rsidR="00374801">
              <w:t xml:space="preserve"> Actual v Budget figures for the 3 months to 24.6.2019 were reviewed.</w:t>
            </w:r>
          </w:p>
          <w:p w14:paraId="0CF8A764" w14:textId="5843329C" w:rsidR="00181DF4" w:rsidRPr="00196875" w:rsidRDefault="00181DF4" w:rsidP="00181DF4">
            <w:r>
              <w:t xml:space="preserve">The payments were authorised. </w:t>
            </w:r>
          </w:p>
        </w:tc>
      </w:tr>
      <w:tr w:rsidR="00FF3776" w14:paraId="3B753344" w14:textId="77777777" w:rsidTr="00A92D03">
        <w:trPr>
          <w:gridAfter w:val="2"/>
          <w:wAfter w:w="1520" w:type="dxa"/>
        </w:trPr>
        <w:tc>
          <w:tcPr>
            <w:tcW w:w="642" w:type="dxa"/>
          </w:tcPr>
          <w:p w14:paraId="7DA5E2FB" w14:textId="1D68D301" w:rsidR="00FF3776" w:rsidRDefault="00FF3776" w:rsidP="00181DF4">
            <w:r>
              <w:t>10.2</w:t>
            </w:r>
          </w:p>
        </w:tc>
        <w:tc>
          <w:tcPr>
            <w:tcW w:w="8475" w:type="dxa"/>
            <w:gridSpan w:val="2"/>
          </w:tcPr>
          <w:p w14:paraId="6001ADCB" w14:textId="5E950AF1" w:rsidR="00FF3776" w:rsidRDefault="000822F9" w:rsidP="00181DF4">
            <w:r>
              <w:t xml:space="preserve">It was noted that </w:t>
            </w:r>
            <w:r w:rsidR="00586ABC">
              <w:t xml:space="preserve">the </w:t>
            </w:r>
            <w:r>
              <w:t xml:space="preserve">total overage received on the Springfield land </w:t>
            </w:r>
            <w:r w:rsidR="00A92D03">
              <w:t xml:space="preserve">to date </w:t>
            </w:r>
            <w:r>
              <w:t>was £</w:t>
            </w:r>
            <w:r w:rsidR="00586ABC">
              <w:t>499,227.25, with 5 more houses to be sold.</w:t>
            </w:r>
          </w:p>
        </w:tc>
      </w:tr>
      <w:tr w:rsidR="00181DF4" w14:paraId="0CF8A76C" w14:textId="77777777" w:rsidTr="00A92D03">
        <w:trPr>
          <w:gridAfter w:val="2"/>
          <w:wAfter w:w="1520" w:type="dxa"/>
          <w:trHeight w:val="568"/>
        </w:trPr>
        <w:tc>
          <w:tcPr>
            <w:tcW w:w="642" w:type="dxa"/>
          </w:tcPr>
          <w:p w14:paraId="0CF8A769" w14:textId="6D1B5DB7" w:rsidR="00181DF4" w:rsidRPr="00E65E12" w:rsidRDefault="00070775" w:rsidP="00181DF4">
            <w:pPr>
              <w:rPr>
                <w:b/>
              </w:rPr>
            </w:pPr>
            <w:r>
              <w:br w:type="page"/>
            </w:r>
            <w:r w:rsidR="00181DF4">
              <w:br w:type="page"/>
            </w:r>
            <w:r w:rsidR="00181DF4" w:rsidRPr="00E65E12">
              <w:rPr>
                <w:b/>
              </w:rPr>
              <w:t>1</w:t>
            </w:r>
            <w:r w:rsidR="00181DF4">
              <w:rPr>
                <w:b/>
              </w:rPr>
              <w:t>1</w:t>
            </w:r>
          </w:p>
        </w:tc>
        <w:tc>
          <w:tcPr>
            <w:tcW w:w="8475" w:type="dxa"/>
            <w:gridSpan w:val="2"/>
          </w:tcPr>
          <w:p w14:paraId="56582B86" w14:textId="54809FDC" w:rsidR="00181DF4" w:rsidRDefault="00181DF4" w:rsidP="00181DF4">
            <w:pPr>
              <w:rPr>
                <w:b/>
              </w:rPr>
            </w:pPr>
            <w:r w:rsidRPr="00312350">
              <w:rPr>
                <w:b/>
              </w:rPr>
              <w:t>MATTERS FOR NEXT MEETING</w:t>
            </w:r>
          </w:p>
          <w:p w14:paraId="6581A0E6" w14:textId="6986C72B" w:rsidR="00B35089" w:rsidRDefault="00B35089" w:rsidP="00B35089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>Co-option</w:t>
            </w:r>
          </w:p>
          <w:p w14:paraId="0CF8A76B" w14:textId="6391AC59" w:rsidR="00FC3A2E" w:rsidRPr="00345835" w:rsidRDefault="00B35089" w:rsidP="00B35089">
            <w:pPr>
              <w:pStyle w:val="ListParagraph"/>
              <w:numPr>
                <w:ilvl w:val="0"/>
                <w:numId w:val="23"/>
              </w:numPr>
            </w:pPr>
            <w:r w:rsidRPr="00B35089">
              <w:rPr>
                <w:bCs/>
              </w:rPr>
              <w:t>Election of two trustees for the Recreation Centre</w:t>
            </w:r>
          </w:p>
        </w:tc>
      </w:tr>
      <w:tr w:rsidR="00181DF4" w14:paraId="0CF8A76F" w14:textId="77777777" w:rsidTr="00A92D03">
        <w:trPr>
          <w:gridAfter w:val="2"/>
          <w:wAfter w:w="1520" w:type="dxa"/>
        </w:trPr>
        <w:tc>
          <w:tcPr>
            <w:tcW w:w="642" w:type="dxa"/>
          </w:tcPr>
          <w:p w14:paraId="0CF8A76D" w14:textId="0BBA6E40" w:rsidR="00181DF4" w:rsidRPr="002B4605" w:rsidRDefault="00181DF4" w:rsidP="00181DF4">
            <w:pPr>
              <w:rPr>
                <w:b/>
              </w:rPr>
            </w:pPr>
            <w:r w:rsidRPr="002B4605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</w:p>
        </w:tc>
        <w:tc>
          <w:tcPr>
            <w:tcW w:w="8475" w:type="dxa"/>
            <w:gridSpan w:val="2"/>
          </w:tcPr>
          <w:p w14:paraId="05B049E9" w14:textId="66CCACFF" w:rsidR="00181DF4" w:rsidRDefault="00181DF4" w:rsidP="00181DF4">
            <w:pPr>
              <w:rPr>
                <w:b/>
              </w:rPr>
            </w:pPr>
            <w:r w:rsidRPr="00312350">
              <w:rPr>
                <w:b/>
              </w:rPr>
              <w:t>DATE OF NEXT MEETING</w:t>
            </w:r>
            <w:r>
              <w:rPr>
                <w:b/>
              </w:rPr>
              <w:t>:</w:t>
            </w:r>
          </w:p>
          <w:p w14:paraId="533F7D02" w14:textId="024A4C63" w:rsidR="00181DF4" w:rsidRDefault="00181DF4" w:rsidP="00181DF4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CA4EEB">
              <w:rPr>
                <w:b/>
              </w:rPr>
              <w:t xml:space="preserve">Next </w:t>
            </w:r>
            <w:r>
              <w:rPr>
                <w:b/>
              </w:rPr>
              <w:t>Parish Council Meeting - Monday 2</w:t>
            </w:r>
            <w:r w:rsidR="004D19FD">
              <w:rPr>
                <w:b/>
              </w:rPr>
              <w:t>9</w:t>
            </w:r>
            <w:r>
              <w:rPr>
                <w:b/>
              </w:rPr>
              <w:t xml:space="preserve">th </w:t>
            </w:r>
            <w:r w:rsidR="00486597">
              <w:rPr>
                <w:b/>
              </w:rPr>
              <w:t>Ju</w:t>
            </w:r>
            <w:r w:rsidR="002549E6">
              <w:rPr>
                <w:b/>
              </w:rPr>
              <w:t>ly</w:t>
            </w:r>
            <w:r>
              <w:rPr>
                <w:b/>
              </w:rPr>
              <w:t xml:space="preserve"> 2019 at 7.00pm </w:t>
            </w:r>
          </w:p>
          <w:p w14:paraId="4E1B05B1" w14:textId="77777777" w:rsidR="00181DF4" w:rsidRDefault="00181DF4" w:rsidP="00181DF4">
            <w:pPr>
              <w:rPr>
                <w:b/>
              </w:rPr>
            </w:pPr>
          </w:p>
          <w:p w14:paraId="0CF8A76E" w14:textId="27CBBCE9" w:rsidR="00B35089" w:rsidRPr="00312350" w:rsidRDefault="00B35089" w:rsidP="00181DF4">
            <w:pPr>
              <w:rPr>
                <w:b/>
              </w:rPr>
            </w:pPr>
          </w:p>
        </w:tc>
      </w:tr>
    </w:tbl>
    <w:p w14:paraId="1E972210" w14:textId="16CBE98E" w:rsidR="00DE15E1" w:rsidRDefault="00B061DD" w:rsidP="00792E8F">
      <w:pPr>
        <w:ind w:hanging="567"/>
      </w:pPr>
      <w:r>
        <w:t>There being no further business, the meeting was closed</w:t>
      </w:r>
      <w:r w:rsidR="004B02DE">
        <w:t xml:space="preserve"> at </w:t>
      </w:r>
      <w:r w:rsidR="00B35089">
        <w:t>9.10</w:t>
      </w:r>
      <w:r w:rsidR="004B02DE">
        <w:t>pm.</w:t>
      </w:r>
    </w:p>
    <w:p w14:paraId="0B336BA3" w14:textId="68C5B4F5" w:rsidR="00664E08" w:rsidRDefault="00664E08" w:rsidP="00792E8F">
      <w:pPr>
        <w:ind w:hanging="567"/>
      </w:pPr>
    </w:p>
    <w:p w14:paraId="03BC0747" w14:textId="77777777" w:rsidR="00010999" w:rsidRDefault="00010999" w:rsidP="00792E8F">
      <w:pPr>
        <w:ind w:hanging="567"/>
      </w:pPr>
    </w:p>
    <w:p w14:paraId="396D0195" w14:textId="77777777" w:rsidR="00645A10" w:rsidRDefault="00645A10" w:rsidP="00792E8F">
      <w:pPr>
        <w:ind w:hanging="567"/>
      </w:pPr>
    </w:p>
    <w:p w14:paraId="6697B376" w14:textId="3520B470" w:rsidR="00B061DD" w:rsidRDefault="00B061DD" w:rsidP="00792E8F">
      <w:pPr>
        <w:ind w:hanging="567"/>
      </w:pPr>
      <w:r>
        <w:t>Signed:……………………………….</w:t>
      </w:r>
      <w:r>
        <w:tab/>
      </w:r>
      <w:r>
        <w:tab/>
      </w:r>
      <w:r w:rsidR="004B02DE">
        <w:tab/>
      </w:r>
      <w:r w:rsidR="004B02DE">
        <w:tab/>
      </w:r>
      <w:r w:rsidR="006F5922">
        <w:t>2</w:t>
      </w:r>
      <w:r w:rsidR="004D19FD">
        <w:t>9</w:t>
      </w:r>
      <w:r w:rsidR="00DB52AC">
        <w:t>th</w:t>
      </w:r>
      <w:r>
        <w:t xml:space="preserve"> </w:t>
      </w:r>
      <w:r w:rsidR="00CA4EEB">
        <w:t>Ju</w:t>
      </w:r>
      <w:r w:rsidR="004D19FD">
        <w:t>ly</w:t>
      </w:r>
      <w:r w:rsidR="00A727BE">
        <w:t xml:space="preserve"> </w:t>
      </w:r>
      <w:r>
        <w:t>201</w:t>
      </w:r>
      <w:r w:rsidR="006F5922">
        <w:t>9</w:t>
      </w:r>
      <w:r>
        <w:br/>
        <w:t xml:space="preserve">  </w:t>
      </w:r>
      <w:r>
        <w:tab/>
        <w:t xml:space="preserve"> Chairman</w:t>
      </w: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5274" w14:textId="77777777" w:rsidR="009F46C8" w:rsidRDefault="009F46C8" w:rsidP="003A6EBD">
      <w:pPr>
        <w:spacing w:after="0" w:line="240" w:lineRule="auto"/>
      </w:pPr>
      <w:r>
        <w:separator/>
      </w:r>
    </w:p>
  </w:endnote>
  <w:endnote w:type="continuationSeparator" w:id="0">
    <w:p w14:paraId="3AF500B0" w14:textId="77777777" w:rsidR="009F46C8" w:rsidRDefault="009F46C8" w:rsidP="003A6EBD">
      <w:pPr>
        <w:spacing w:after="0" w:line="240" w:lineRule="auto"/>
      </w:pPr>
      <w:r>
        <w:continuationSeparator/>
      </w:r>
    </w:p>
  </w:endnote>
  <w:endnote w:type="continuationNotice" w:id="1">
    <w:p w14:paraId="76D2D23D" w14:textId="77777777" w:rsidR="009F46C8" w:rsidRDefault="009F4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5289C1E5" w:rsidR="00EA6780" w:rsidRDefault="0000234B">
        <w:pPr>
          <w:pStyle w:val="Footer"/>
          <w:jc w:val="right"/>
        </w:pPr>
        <w:r>
          <w:t>2</w:t>
        </w:r>
        <w:r w:rsidR="00F863D4">
          <w:t>4</w:t>
        </w:r>
        <w:r w:rsidR="00EA6780">
          <w:t>.</w:t>
        </w:r>
        <w:r>
          <w:t>0</w:t>
        </w:r>
        <w:r w:rsidR="00F863D4">
          <w:t>6</w:t>
        </w:r>
        <w:r w:rsidR="00EA6780">
          <w:t>.201</w:t>
        </w:r>
        <w:r>
          <w:t>9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123E6" w14:textId="77777777" w:rsidR="009F46C8" w:rsidRDefault="009F46C8" w:rsidP="003A6EBD">
      <w:pPr>
        <w:spacing w:after="0" w:line="240" w:lineRule="auto"/>
      </w:pPr>
      <w:r>
        <w:separator/>
      </w:r>
    </w:p>
  </w:footnote>
  <w:footnote w:type="continuationSeparator" w:id="0">
    <w:p w14:paraId="07AD8B80" w14:textId="77777777" w:rsidR="009F46C8" w:rsidRDefault="009F46C8" w:rsidP="003A6EBD">
      <w:pPr>
        <w:spacing w:after="0" w:line="240" w:lineRule="auto"/>
      </w:pPr>
      <w:r>
        <w:continuationSeparator/>
      </w:r>
    </w:p>
  </w:footnote>
  <w:footnote w:type="continuationNotice" w:id="1">
    <w:p w14:paraId="0A81A5DA" w14:textId="77777777" w:rsidR="009F46C8" w:rsidRDefault="009F4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36D9" w14:textId="1905C2D5" w:rsidR="0077052E" w:rsidRDefault="009F46C8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A89"/>
    <w:multiLevelType w:val="hybridMultilevel"/>
    <w:tmpl w:val="AC0CD8A2"/>
    <w:lvl w:ilvl="0" w:tplc="4D56666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0E3A01C9"/>
    <w:multiLevelType w:val="hybridMultilevel"/>
    <w:tmpl w:val="404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A40"/>
    <w:multiLevelType w:val="hybridMultilevel"/>
    <w:tmpl w:val="32683840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12CE"/>
    <w:multiLevelType w:val="hybridMultilevel"/>
    <w:tmpl w:val="5AD40112"/>
    <w:lvl w:ilvl="0" w:tplc="C53AEFD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283B204A"/>
    <w:multiLevelType w:val="hybridMultilevel"/>
    <w:tmpl w:val="2F6489A6"/>
    <w:lvl w:ilvl="0" w:tplc="97040CA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2DE566DB"/>
    <w:multiLevelType w:val="hybridMultilevel"/>
    <w:tmpl w:val="5D4A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71DF"/>
    <w:multiLevelType w:val="hybridMultilevel"/>
    <w:tmpl w:val="F8FEE648"/>
    <w:lvl w:ilvl="0" w:tplc="6E84285E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8D44DE1"/>
    <w:multiLevelType w:val="hybridMultilevel"/>
    <w:tmpl w:val="DA18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4871"/>
    <w:multiLevelType w:val="hybridMultilevel"/>
    <w:tmpl w:val="C9E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15A7B"/>
    <w:multiLevelType w:val="hybridMultilevel"/>
    <w:tmpl w:val="504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A631A"/>
    <w:multiLevelType w:val="hybridMultilevel"/>
    <w:tmpl w:val="AE3E0840"/>
    <w:lvl w:ilvl="0" w:tplc="539E5880">
      <w:start w:val="8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4B6A7879"/>
    <w:multiLevelType w:val="hybridMultilevel"/>
    <w:tmpl w:val="2D88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B679C"/>
    <w:multiLevelType w:val="hybridMultilevel"/>
    <w:tmpl w:val="DF928428"/>
    <w:lvl w:ilvl="0" w:tplc="ACCA5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A3C2B"/>
    <w:multiLevelType w:val="hybridMultilevel"/>
    <w:tmpl w:val="F20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17" w15:restartNumberingAfterBreak="0">
    <w:nsid w:val="5E7A3994"/>
    <w:multiLevelType w:val="hybridMultilevel"/>
    <w:tmpl w:val="3BB2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65302C33"/>
    <w:multiLevelType w:val="hybridMultilevel"/>
    <w:tmpl w:val="3718F1B0"/>
    <w:lvl w:ilvl="0" w:tplc="CE983D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2E6B"/>
    <w:multiLevelType w:val="hybridMultilevel"/>
    <w:tmpl w:val="FD8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26933"/>
    <w:multiLevelType w:val="hybridMultilevel"/>
    <w:tmpl w:val="FE5487E0"/>
    <w:lvl w:ilvl="0" w:tplc="E49A6B7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 w15:restartNumberingAfterBreak="0">
    <w:nsid w:val="7ED34901"/>
    <w:multiLevelType w:val="hybridMultilevel"/>
    <w:tmpl w:val="962821B2"/>
    <w:lvl w:ilvl="0" w:tplc="317A7C1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20"/>
  </w:num>
  <w:num w:numId="9">
    <w:abstractNumId w:val="12"/>
  </w:num>
  <w:num w:numId="10">
    <w:abstractNumId w:val="3"/>
  </w:num>
  <w:num w:numId="11">
    <w:abstractNumId w:val="17"/>
  </w:num>
  <w:num w:numId="12">
    <w:abstractNumId w:val="1"/>
  </w:num>
  <w:num w:numId="13">
    <w:abstractNumId w:val="8"/>
  </w:num>
  <w:num w:numId="14">
    <w:abstractNumId w:val="6"/>
  </w:num>
  <w:num w:numId="15">
    <w:abstractNumId w:val="18"/>
  </w:num>
  <w:num w:numId="16">
    <w:abstractNumId w:val="19"/>
  </w:num>
  <w:num w:numId="17">
    <w:abstractNumId w:val="15"/>
  </w:num>
  <w:num w:numId="18">
    <w:abstractNumId w:val="13"/>
  </w:num>
  <w:num w:numId="19">
    <w:abstractNumId w:val="21"/>
  </w:num>
  <w:num w:numId="20">
    <w:abstractNumId w:val="22"/>
  </w:num>
  <w:num w:numId="21">
    <w:abstractNumId w:val="4"/>
  </w:num>
  <w:num w:numId="22">
    <w:abstractNumId w:val="2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AD2"/>
    <w:rsid w:val="00001B30"/>
    <w:rsid w:val="0000234B"/>
    <w:rsid w:val="0000257F"/>
    <w:rsid w:val="000025DC"/>
    <w:rsid w:val="000028DC"/>
    <w:rsid w:val="00002EFB"/>
    <w:rsid w:val="0000301D"/>
    <w:rsid w:val="00003379"/>
    <w:rsid w:val="000042B6"/>
    <w:rsid w:val="000048CA"/>
    <w:rsid w:val="0000617D"/>
    <w:rsid w:val="0000654A"/>
    <w:rsid w:val="00006AF0"/>
    <w:rsid w:val="00010999"/>
    <w:rsid w:val="00010B1A"/>
    <w:rsid w:val="00010F30"/>
    <w:rsid w:val="000113A4"/>
    <w:rsid w:val="0001185A"/>
    <w:rsid w:val="000120DD"/>
    <w:rsid w:val="0001223B"/>
    <w:rsid w:val="0001233B"/>
    <w:rsid w:val="00012684"/>
    <w:rsid w:val="00014332"/>
    <w:rsid w:val="0001467F"/>
    <w:rsid w:val="00014DD3"/>
    <w:rsid w:val="00015982"/>
    <w:rsid w:val="00015C16"/>
    <w:rsid w:val="00015D0B"/>
    <w:rsid w:val="000160A5"/>
    <w:rsid w:val="000167DC"/>
    <w:rsid w:val="00017D51"/>
    <w:rsid w:val="000204FD"/>
    <w:rsid w:val="00020A93"/>
    <w:rsid w:val="0002150F"/>
    <w:rsid w:val="00021C05"/>
    <w:rsid w:val="00022DC5"/>
    <w:rsid w:val="00023414"/>
    <w:rsid w:val="000236D2"/>
    <w:rsid w:val="00025A61"/>
    <w:rsid w:val="00026210"/>
    <w:rsid w:val="0002699A"/>
    <w:rsid w:val="00026B0A"/>
    <w:rsid w:val="00026ECC"/>
    <w:rsid w:val="00027FCB"/>
    <w:rsid w:val="0003028E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5F94"/>
    <w:rsid w:val="000364B8"/>
    <w:rsid w:val="00036D45"/>
    <w:rsid w:val="00037383"/>
    <w:rsid w:val="00037E41"/>
    <w:rsid w:val="00040880"/>
    <w:rsid w:val="00041656"/>
    <w:rsid w:val="00041EF0"/>
    <w:rsid w:val="000422CE"/>
    <w:rsid w:val="00042F50"/>
    <w:rsid w:val="00043AC2"/>
    <w:rsid w:val="0004419A"/>
    <w:rsid w:val="0004619A"/>
    <w:rsid w:val="0004637E"/>
    <w:rsid w:val="00047026"/>
    <w:rsid w:val="00047159"/>
    <w:rsid w:val="0004796E"/>
    <w:rsid w:val="00047ECD"/>
    <w:rsid w:val="000501C3"/>
    <w:rsid w:val="000512E9"/>
    <w:rsid w:val="0005204A"/>
    <w:rsid w:val="0005277D"/>
    <w:rsid w:val="000527F3"/>
    <w:rsid w:val="000530EC"/>
    <w:rsid w:val="000531CE"/>
    <w:rsid w:val="000534DA"/>
    <w:rsid w:val="0005356A"/>
    <w:rsid w:val="000538E0"/>
    <w:rsid w:val="00055A0E"/>
    <w:rsid w:val="00055A2E"/>
    <w:rsid w:val="00055D6F"/>
    <w:rsid w:val="00055F7B"/>
    <w:rsid w:val="00056622"/>
    <w:rsid w:val="00056B07"/>
    <w:rsid w:val="000579F8"/>
    <w:rsid w:val="00057A89"/>
    <w:rsid w:val="000600EE"/>
    <w:rsid w:val="00060E4D"/>
    <w:rsid w:val="00060E67"/>
    <w:rsid w:val="00060EDC"/>
    <w:rsid w:val="0006145D"/>
    <w:rsid w:val="000618B9"/>
    <w:rsid w:val="00062988"/>
    <w:rsid w:val="000629DE"/>
    <w:rsid w:val="00063623"/>
    <w:rsid w:val="0006378A"/>
    <w:rsid w:val="00063EF3"/>
    <w:rsid w:val="000640F6"/>
    <w:rsid w:val="00064565"/>
    <w:rsid w:val="0006615B"/>
    <w:rsid w:val="00066703"/>
    <w:rsid w:val="00067A6A"/>
    <w:rsid w:val="00067C1B"/>
    <w:rsid w:val="00067C73"/>
    <w:rsid w:val="00070775"/>
    <w:rsid w:val="0007094B"/>
    <w:rsid w:val="00071215"/>
    <w:rsid w:val="00071810"/>
    <w:rsid w:val="000719BE"/>
    <w:rsid w:val="00071C1A"/>
    <w:rsid w:val="000728BB"/>
    <w:rsid w:val="00072B28"/>
    <w:rsid w:val="0007302E"/>
    <w:rsid w:val="00074A16"/>
    <w:rsid w:val="00074D03"/>
    <w:rsid w:val="00075466"/>
    <w:rsid w:val="00075805"/>
    <w:rsid w:val="00076547"/>
    <w:rsid w:val="00077041"/>
    <w:rsid w:val="000771D3"/>
    <w:rsid w:val="0007738E"/>
    <w:rsid w:val="00080348"/>
    <w:rsid w:val="00081D6A"/>
    <w:rsid w:val="000822F9"/>
    <w:rsid w:val="000829AC"/>
    <w:rsid w:val="00082D4F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7AA1"/>
    <w:rsid w:val="000902CB"/>
    <w:rsid w:val="00090448"/>
    <w:rsid w:val="00090B13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60A5"/>
    <w:rsid w:val="00096236"/>
    <w:rsid w:val="0009635E"/>
    <w:rsid w:val="00096709"/>
    <w:rsid w:val="00096C41"/>
    <w:rsid w:val="0009765C"/>
    <w:rsid w:val="00097860"/>
    <w:rsid w:val="00097CD8"/>
    <w:rsid w:val="00097DFB"/>
    <w:rsid w:val="00097EC3"/>
    <w:rsid w:val="000A0CDC"/>
    <w:rsid w:val="000A186D"/>
    <w:rsid w:val="000A1A9D"/>
    <w:rsid w:val="000A1D4F"/>
    <w:rsid w:val="000A1FAB"/>
    <w:rsid w:val="000A21CC"/>
    <w:rsid w:val="000A34DD"/>
    <w:rsid w:val="000A434D"/>
    <w:rsid w:val="000A51EF"/>
    <w:rsid w:val="000A5629"/>
    <w:rsid w:val="000A59EF"/>
    <w:rsid w:val="000A6694"/>
    <w:rsid w:val="000A74AE"/>
    <w:rsid w:val="000A75D5"/>
    <w:rsid w:val="000A7947"/>
    <w:rsid w:val="000A7C07"/>
    <w:rsid w:val="000A7FCE"/>
    <w:rsid w:val="000B06E3"/>
    <w:rsid w:val="000B0764"/>
    <w:rsid w:val="000B07FB"/>
    <w:rsid w:val="000B0A09"/>
    <w:rsid w:val="000B0E83"/>
    <w:rsid w:val="000B134C"/>
    <w:rsid w:val="000B1FDC"/>
    <w:rsid w:val="000B2024"/>
    <w:rsid w:val="000B2C3A"/>
    <w:rsid w:val="000B2F4A"/>
    <w:rsid w:val="000B3226"/>
    <w:rsid w:val="000B3409"/>
    <w:rsid w:val="000B3DF4"/>
    <w:rsid w:val="000B47CE"/>
    <w:rsid w:val="000B4814"/>
    <w:rsid w:val="000B4F85"/>
    <w:rsid w:val="000B500C"/>
    <w:rsid w:val="000B5961"/>
    <w:rsid w:val="000B6569"/>
    <w:rsid w:val="000B6623"/>
    <w:rsid w:val="000B6B90"/>
    <w:rsid w:val="000B79CB"/>
    <w:rsid w:val="000B79F0"/>
    <w:rsid w:val="000C1C01"/>
    <w:rsid w:val="000C2731"/>
    <w:rsid w:val="000C2E8E"/>
    <w:rsid w:val="000C2FD5"/>
    <w:rsid w:val="000C3EDB"/>
    <w:rsid w:val="000C56E2"/>
    <w:rsid w:val="000C6638"/>
    <w:rsid w:val="000C6B89"/>
    <w:rsid w:val="000C6FBC"/>
    <w:rsid w:val="000C7C89"/>
    <w:rsid w:val="000C7CB1"/>
    <w:rsid w:val="000C7CB4"/>
    <w:rsid w:val="000D0265"/>
    <w:rsid w:val="000D04C2"/>
    <w:rsid w:val="000D15AD"/>
    <w:rsid w:val="000D171C"/>
    <w:rsid w:val="000D1C5E"/>
    <w:rsid w:val="000D30C1"/>
    <w:rsid w:val="000D40CC"/>
    <w:rsid w:val="000D4498"/>
    <w:rsid w:val="000D44DC"/>
    <w:rsid w:val="000D44E6"/>
    <w:rsid w:val="000D4E5E"/>
    <w:rsid w:val="000D548D"/>
    <w:rsid w:val="000D5BB5"/>
    <w:rsid w:val="000D5DDC"/>
    <w:rsid w:val="000D5E4C"/>
    <w:rsid w:val="000D66C2"/>
    <w:rsid w:val="000D6FAD"/>
    <w:rsid w:val="000D7083"/>
    <w:rsid w:val="000D721A"/>
    <w:rsid w:val="000D7232"/>
    <w:rsid w:val="000D7A1B"/>
    <w:rsid w:val="000E05AB"/>
    <w:rsid w:val="000E090B"/>
    <w:rsid w:val="000E0EAB"/>
    <w:rsid w:val="000E1653"/>
    <w:rsid w:val="000E167F"/>
    <w:rsid w:val="000E1969"/>
    <w:rsid w:val="000E1DE7"/>
    <w:rsid w:val="000E33FD"/>
    <w:rsid w:val="000E377D"/>
    <w:rsid w:val="000E7F56"/>
    <w:rsid w:val="000F0244"/>
    <w:rsid w:val="000F02B2"/>
    <w:rsid w:val="000F0695"/>
    <w:rsid w:val="000F0D7C"/>
    <w:rsid w:val="000F1403"/>
    <w:rsid w:val="000F1B55"/>
    <w:rsid w:val="000F26F9"/>
    <w:rsid w:val="000F3E3E"/>
    <w:rsid w:val="000F4201"/>
    <w:rsid w:val="000F4AC5"/>
    <w:rsid w:val="000F59E2"/>
    <w:rsid w:val="000F5AC8"/>
    <w:rsid w:val="000F5FF8"/>
    <w:rsid w:val="000F61C9"/>
    <w:rsid w:val="000F6D17"/>
    <w:rsid w:val="000F6F8D"/>
    <w:rsid w:val="000F7FCE"/>
    <w:rsid w:val="00100A99"/>
    <w:rsid w:val="00100AF7"/>
    <w:rsid w:val="001013A4"/>
    <w:rsid w:val="00101539"/>
    <w:rsid w:val="001015DA"/>
    <w:rsid w:val="001015F3"/>
    <w:rsid w:val="001024AD"/>
    <w:rsid w:val="0010258A"/>
    <w:rsid w:val="001028D0"/>
    <w:rsid w:val="00102CB1"/>
    <w:rsid w:val="00102EC2"/>
    <w:rsid w:val="00103871"/>
    <w:rsid w:val="001045B2"/>
    <w:rsid w:val="00104B58"/>
    <w:rsid w:val="0010561E"/>
    <w:rsid w:val="00105753"/>
    <w:rsid w:val="00106647"/>
    <w:rsid w:val="00106701"/>
    <w:rsid w:val="00106746"/>
    <w:rsid w:val="0010799D"/>
    <w:rsid w:val="00107B9C"/>
    <w:rsid w:val="00107BC4"/>
    <w:rsid w:val="00107E28"/>
    <w:rsid w:val="001108F7"/>
    <w:rsid w:val="0011173A"/>
    <w:rsid w:val="00111B03"/>
    <w:rsid w:val="00112879"/>
    <w:rsid w:val="001129D8"/>
    <w:rsid w:val="00112F3F"/>
    <w:rsid w:val="00113116"/>
    <w:rsid w:val="001133F7"/>
    <w:rsid w:val="00113401"/>
    <w:rsid w:val="001144F4"/>
    <w:rsid w:val="00114B6B"/>
    <w:rsid w:val="00114B6D"/>
    <w:rsid w:val="001201E9"/>
    <w:rsid w:val="001203B4"/>
    <w:rsid w:val="0012062E"/>
    <w:rsid w:val="00120F18"/>
    <w:rsid w:val="001211E4"/>
    <w:rsid w:val="00121221"/>
    <w:rsid w:val="001223C7"/>
    <w:rsid w:val="00122DE4"/>
    <w:rsid w:val="00122FD8"/>
    <w:rsid w:val="00123102"/>
    <w:rsid w:val="00123325"/>
    <w:rsid w:val="00123427"/>
    <w:rsid w:val="001234A2"/>
    <w:rsid w:val="00123618"/>
    <w:rsid w:val="001237F1"/>
    <w:rsid w:val="0012397B"/>
    <w:rsid w:val="00123C95"/>
    <w:rsid w:val="00124BA7"/>
    <w:rsid w:val="00125020"/>
    <w:rsid w:val="00125523"/>
    <w:rsid w:val="001255DD"/>
    <w:rsid w:val="00125E72"/>
    <w:rsid w:val="001265BE"/>
    <w:rsid w:val="00126862"/>
    <w:rsid w:val="001272ED"/>
    <w:rsid w:val="00127311"/>
    <w:rsid w:val="00130253"/>
    <w:rsid w:val="00130EC9"/>
    <w:rsid w:val="00130F56"/>
    <w:rsid w:val="00131CE6"/>
    <w:rsid w:val="00132434"/>
    <w:rsid w:val="00132448"/>
    <w:rsid w:val="00132691"/>
    <w:rsid w:val="00132B9C"/>
    <w:rsid w:val="00132E84"/>
    <w:rsid w:val="0013384D"/>
    <w:rsid w:val="00134FA0"/>
    <w:rsid w:val="00135B5D"/>
    <w:rsid w:val="0013600B"/>
    <w:rsid w:val="0013705E"/>
    <w:rsid w:val="00140543"/>
    <w:rsid w:val="00140555"/>
    <w:rsid w:val="001408F5"/>
    <w:rsid w:val="00140B18"/>
    <w:rsid w:val="0014181F"/>
    <w:rsid w:val="00141A3E"/>
    <w:rsid w:val="00141CD7"/>
    <w:rsid w:val="00141F32"/>
    <w:rsid w:val="00142AE9"/>
    <w:rsid w:val="0014306D"/>
    <w:rsid w:val="00143630"/>
    <w:rsid w:val="00143824"/>
    <w:rsid w:val="0014398B"/>
    <w:rsid w:val="00144089"/>
    <w:rsid w:val="001444D5"/>
    <w:rsid w:val="00144ADE"/>
    <w:rsid w:val="00144BD2"/>
    <w:rsid w:val="00145434"/>
    <w:rsid w:val="001463D7"/>
    <w:rsid w:val="001466DE"/>
    <w:rsid w:val="00146B62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A75"/>
    <w:rsid w:val="00152864"/>
    <w:rsid w:val="00152976"/>
    <w:rsid w:val="00152984"/>
    <w:rsid w:val="00152A0B"/>
    <w:rsid w:val="00152A95"/>
    <w:rsid w:val="001534D3"/>
    <w:rsid w:val="00153E96"/>
    <w:rsid w:val="001545E5"/>
    <w:rsid w:val="001546BE"/>
    <w:rsid w:val="00154C69"/>
    <w:rsid w:val="00155BB7"/>
    <w:rsid w:val="001560C4"/>
    <w:rsid w:val="00156942"/>
    <w:rsid w:val="00156AF4"/>
    <w:rsid w:val="00156C1D"/>
    <w:rsid w:val="0016045F"/>
    <w:rsid w:val="00160607"/>
    <w:rsid w:val="001617BD"/>
    <w:rsid w:val="00161A71"/>
    <w:rsid w:val="00161C25"/>
    <w:rsid w:val="0016267C"/>
    <w:rsid w:val="00163B1E"/>
    <w:rsid w:val="00164E82"/>
    <w:rsid w:val="00164F8C"/>
    <w:rsid w:val="001652B5"/>
    <w:rsid w:val="001654E2"/>
    <w:rsid w:val="00165B09"/>
    <w:rsid w:val="00165C53"/>
    <w:rsid w:val="00165D9E"/>
    <w:rsid w:val="00166550"/>
    <w:rsid w:val="00167826"/>
    <w:rsid w:val="00167BFA"/>
    <w:rsid w:val="00167E44"/>
    <w:rsid w:val="00167EB4"/>
    <w:rsid w:val="001702C3"/>
    <w:rsid w:val="00170851"/>
    <w:rsid w:val="00170F1D"/>
    <w:rsid w:val="00171431"/>
    <w:rsid w:val="001718F6"/>
    <w:rsid w:val="00171D4C"/>
    <w:rsid w:val="00173459"/>
    <w:rsid w:val="001736FE"/>
    <w:rsid w:val="00173A41"/>
    <w:rsid w:val="001750FB"/>
    <w:rsid w:val="00175A32"/>
    <w:rsid w:val="001760A0"/>
    <w:rsid w:val="00176404"/>
    <w:rsid w:val="00176476"/>
    <w:rsid w:val="00177518"/>
    <w:rsid w:val="001779A5"/>
    <w:rsid w:val="00181AA8"/>
    <w:rsid w:val="00181DF4"/>
    <w:rsid w:val="00181E03"/>
    <w:rsid w:val="00182C86"/>
    <w:rsid w:val="001833D2"/>
    <w:rsid w:val="00183874"/>
    <w:rsid w:val="00184050"/>
    <w:rsid w:val="0018422D"/>
    <w:rsid w:val="001851B6"/>
    <w:rsid w:val="001858EC"/>
    <w:rsid w:val="00185EBF"/>
    <w:rsid w:val="0018698B"/>
    <w:rsid w:val="00187C8D"/>
    <w:rsid w:val="0019047F"/>
    <w:rsid w:val="00190AD6"/>
    <w:rsid w:val="00191947"/>
    <w:rsid w:val="00191F0D"/>
    <w:rsid w:val="00192B52"/>
    <w:rsid w:val="00192CC8"/>
    <w:rsid w:val="00193B55"/>
    <w:rsid w:val="00193E66"/>
    <w:rsid w:val="00193FC1"/>
    <w:rsid w:val="00194780"/>
    <w:rsid w:val="0019492A"/>
    <w:rsid w:val="001949CD"/>
    <w:rsid w:val="00194D8C"/>
    <w:rsid w:val="00194DA4"/>
    <w:rsid w:val="00195657"/>
    <w:rsid w:val="00195BF8"/>
    <w:rsid w:val="00195D54"/>
    <w:rsid w:val="00195EA6"/>
    <w:rsid w:val="00196276"/>
    <w:rsid w:val="00196875"/>
    <w:rsid w:val="0019780E"/>
    <w:rsid w:val="001A02C5"/>
    <w:rsid w:val="001A165B"/>
    <w:rsid w:val="001A17A6"/>
    <w:rsid w:val="001A1FBA"/>
    <w:rsid w:val="001A24D2"/>
    <w:rsid w:val="001A2515"/>
    <w:rsid w:val="001A3363"/>
    <w:rsid w:val="001A33EA"/>
    <w:rsid w:val="001A4010"/>
    <w:rsid w:val="001A421D"/>
    <w:rsid w:val="001A46B6"/>
    <w:rsid w:val="001A4CB0"/>
    <w:rsid w:val="001A5CB6"/>
    <w:rsid w:val="001A5DA1"/>
    <w:rsid w:val="001A5DD4"/>
    <w:rsid w:val="001A5E7C"/>
    <w:rsid w:val="001A6E73"/>
    <w:rsid w:val="001A7B15"/>
    <w:rsid w:val="001B0E5C"/>
    <w:rsid w:val="001B0F24"/>
    <w:rsid w:val="001B1566"/>
    <w:rsid w:val="001B1CC3"/>
    <w:rsid w:val="001B26E2"/>
    <w:rsid w:val="001B33E0"/>
    <w:rsid w:val="001B344B"/>
    <w:rsid w:val="001B3620"/>
    <w:rsid w:val="001B3662"/>
    <w:rsid w:val="001B3A76"/>
    <w:rsid w:val="001B41CF"/>
    <w:rsid w:val="001B4BF8"/>
    <w:rsid w:val="001B5C66"/>
    <w:rsid w:val="001B5C8F"/>
    <w:rsid w:val="001B5D3F"/>
    <w:rsid w:val="001B669D"/>
    <w:rsid w:val="001B6C0B"/>
    <w:rsid w:val="001B6C2D"/>
    <w:rsid w:val="001C06FB"/>
    <w:rsid w:val="001C09F9"/>
    <w:rsid w:val="001C0B38"/>
    <w:rsid w:val="001C235C"/>
    <w:rsid w:val="001C29A4"/>
    <w:rsid w:val="001C2CC1"/>
    <w:rsid w:val="001C311D"/>
    <w:rsid w:val="001C3714"/>
    <w:rsid w:val="001C39BB"/>
    <w:rsid w:val="001C5868"/>
    <w:rsid w:val="001C5DF2"/>
    <w:rsid w:val="001C5F49"/>
    <w:rsid w:val="001C60C8"/>
    <w:rsid w:val="001C6E26"/>
    <w:rsid w:val="001C6FE7"/>
    <w:rsid w:val="001C7591"/>
    <w:rsid w:val="001C76BA"/>
    <w:rsid w:val="001C775F"/>
    <w:rsid w:val="001D021B"/>
    <w:rsid w:val="001D1760"/>
    <w:rsid w:val="001D4D44"/>
    <w:rsid w:val="001D56D7"/>
    <w:rsid w:val="001E00D5"/>
    <w:rsid w:val="001E0A62"/>
    <w:rsid w:val="001E0BFC"/>
    <w:rsid w:val="001E140B"/>
    <w:rsid w:val="001E243C"/>
    <w:rsid w:val="001E28B6"/>
    <w:rsid w:val="001E30BD"/>
    <w:rsid w:val="001E3810"/>
    <w:rsid w:val="001E3DC5"/>
    <w:rsid w:val="001E41F3"/>
    <w:rsid w:val="001E56E4"/>
    <w:rsid w:val="001E5815"/>
    <w:rsid w:val="001E5BDF"/>
    <w:rsid w:val="001E72EC"/>
    <w:rsid w:val="001E738A"/>
    <w:rsid w:val="001E7561"/>
    <w:rsid w:val="001E7B10"/>
    <w:rsid w:val="001F03ED"/>
    <w:rsid w:val="001F13CF"/>
    <w:rsid w:val="001F175D"/>
    <w:rsid w:val="001F1904"/>
    <w:rsid w:val="001F1944"/>
    <w:rsid w:val="001F1E5E"/>
    <w:rsid w:val="001F22CD"/>
    <w:rsid w:val="001F38F3"/>
    <w:rsid w:val="001F3980"/>
    <w:rsid w:val="001F54B3"/>
    <w:rsid w:val="001F6324"/>
    <w:rsid w:val="001F6FDD"/>
    <w:rsid w:val="001F7E74"/>
    <w:rsid w:val="00200888"/>
    <w:rsid w:val="00201402"/>
    <w:rsid w:val="00201462"/>
    <w:rsid w:val="002015F8"/>
    <w:rsid w:val="00201B7E"/>
    <w:rsid w:val="00201BB6"/>
    <w:rsid w:val="00201CC1"/>
    <w:rsid w:val="00201F07"/>
    <w:rsid w:val="002021BD"/>
    <w:rsid w:val="0020220E"/>
    <w:rsid w:val="00202E6D"/>
    <w:rsid w:val="00203F51"/>
    <w:rsid w:val="00203FF4"/>
    <w:rsid w:val="002040D1"/>
    <w:rsid w:val="00205172"/>
    <w:rsid w:val="0020553F"/>
    <w:rsid w:val="0020674B"/>
    <w:rsid w:val="002068DB"/>
    <w:rsid w:val="002074B0"/>
    <w:rsid w:val="00210068"/>
    <w:rsid w:val="002108E5"/>
    <w:rsid w:val="00211ACA"/>
    <w:rsid w:val="00211F63"/>
    <w:rsid w:val="002120B1"/>
    <w:rsid w:val="00212427"/>
    <w:rsid w:val="00212A08"/>
    <w:rsid w:val="00212D71"/>
    <w:rsid w:val="00212F1B"/>
    <w:rsid w:val="00213F8A"/>
    <w:rsid w:val="00214083"/>
    <w:rsid w:val="00214A45"/>
    <w:rsid w:val="00214B62"/>
    <w:rsid w:val="00214D56"/>
    <w:rsid w:val="00214FA7"/>
    <w:rsid w:val="002150A2"/>
    <w:rsid w:val="0021553B"/>
    <w:rsid w:val="00215707"/>
    <w:rsid w:val="00215C84"/>
    <w:rsid w:val="002160A4"/>
    <w:rsid w:val="002163AD"/>
    <w:rsid w:val="0021689B"/>
    <w:rsid w:val="00216E23"/>
    <w:rsid w:val="0021706E"/>
    <w:rsid w:val="00217505"/>
    <w:rsid w:val="00220ADC"/>
    <w:rsid w:val="00220CB6"/>
    <w:rsid w:val="00221FEA"/>
    <w:rsid w:val="00222A2A"/>
    <w:rsid w:val="00222B2B"/>
    <w:rsid w:val="00222CE8"/>
    <w:rsid w:val="00222EDD"/>
    <w:rsid w:val="00223D10"/>
    <w:rsid w:val="00223DC7"/>
    <w:rsid w:val="002245B5"/>
    <w:rsid w:val="00224B24"/>
    <w:rsid w:val="00225DBC"/>
    <w:rsid w:val="00226F1F"/>
    <w:rsid w:val="00227274"/>
    <w:rsid w:val="002277CD"/>
    <w:rsid w:val="00230117"/>
    <w:rsid w:val="002301F9"/>
    <w:rsid w:val="002306D4"/>
    <w:rsid w:val="002309DB"/>
    <w:rsid w:val="00231BA3"/>
    <w:rsid w:val="00232176"/>
    <w:rsid w:val="00233303"/>
    <w:rsid w:val="00233A59"/>
    <w:rsid w:val="00233A70"/>
    <w:rsid w:val="00234ACD"/>
    <w:rsid w:val="002355E3"/>
    <w:rsid w:val="0023564D"/>
    <w:rsid w:val="002356BB"/>
    <w:rsid w:val="00236052"/>
    <w:rsid w:val="002361B0"/>
    <w:rsid w:val="00236EF1"/>
    <w:rsid w:val="0023731E"/>
    <w:rsid w:val="00237E05"/>
    <w:rsid w:val="00242180"/>
    <w:rsid w:val="00242B8F"/>
    <w:rsid w:val="00243147"/>
    <w:rsid w:val="0024339F"/>
    <w:rsid w:val="00243407"/>
    <w:rsid w:val="00243A3B"/>
    <w:rsid w:val="002440E2"/>
    <w:rsid w:val="00244388"/>
    <w:rsid w:val="00244D01"/>
    <w:rsid w:val="002451D0"/>
    <w:rsid w:val="00245A72"/>
    <w:rsid w:val="00245FCF"/>
    <w:rsid w:val="00247093"/>
    <w:rsid w:val="00247727"/>
    <w:rsid w:val="0024772C"/>
    <w:rsid w:val="00247C49"/>
    <w:rsid w:val="00247D06"/>
    <w:rsid w:val="0025033E"/>
    <w:rsid w:val="00251290"/>
    <w:rsid w:val="00251686"/>
    <w:rsid w:val="00251B59"/>
    <w:rsid w:val="002520E5"/>
    <w:rsid w:val="00252219"/>
    <w:rsid w:val="00252AF6"/>
    <w:rsid w:val="0025307A"/>
    <w:rsid w:val="00253739"/>
    <w:rsid w:val="00253AB0"/>
    <w:rsid w:val="00253C60"/>
    <w:rsid w:val="00253FA2"/>
    <w:rsid w:val="00254568"/>
    <w:rsid w:val="002548AD"/>
    <w:rsid w:val="002549E6"/>
    <w:rsid w:val="00254D4F"/>
    <w:rsid w:val="0025502F"/>
    <w:rsid w:val="0025523F"/>
    <w:rsid w:val="0025577D"/>
    <w:rsid w:val="00255B79"/>
    <w:rsid w:val="00256AB3"/>
    <w:rsid w:val="00256F32"/>
    <w:rsid w:val="00257276"/>
    <w:rsid w:val="002575D2"/>
    <w:rsid w:val="002606D7"/>
    <w:rsid w:val="00261FB1"/>
    <w:rsid w:val="0026216E"/>
    <w:rsid w:val="00262178"/>
    <w:rsid w:val="002628B5"/>
    <w:rsid w:val="00262A42"/>
    <w:rsid w:val="0026369D"/>
    <w:rsid w:val="0026452C"/>
    <w:rsid w:val="0026545D"/>
    <w:rsid w:val="00265504"/>
    <w:rsid w:val="00265505"/>
    <w:rsid w:val="00265573"/>
    <w:rsid w:val="00265EA1"/>
    <w:rsid w:val="00265EFD"/>
    <w:rsid w:val="0026610B"/>
    <w:rsid w:val="002661B0"/>
    <w:rsid w:val="00266B60"/>
    <w:rsid w:val="00267D7B"/>
    <w:rsid w:val="00267D86"/>
    <w:rsid w:val="002703F3"/>
    <w:rsid w:val="00270EB6"/>
    <w:rsid w:val="00271795"/>
    <w:rsid w:val="00271F0B"/>
    <w:rsid w:val="00272116"/>
    <w:rsid w:val="0027257F"/>
    <w:rsid w:val="00272E89"/>
    <w:rsid w:val="00273691"/>
    <w:rsid w:val="00273B25"/>
    <w:rsid w:val="00274432"/>
    <w:rsid w:val="00274C18"/>
    <w:rsid w:val="00274CDC"/>
    <w:rsid w:val="00274EBA"/>
    <w:rsid w:val="00274F0E"/>
    <w:rsid w:val="00274F79"/>
    <w:rsid w:val="0027567A"/>
    <w:rsid w:val="00275B7C"/>
    <w:rsid w:val="00281174"/>
    <w:rsid w:val="00281959"/>
    <w:rsid w:val="0028346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FCA"/>
    <w:rsid w:val="002858BE"/>
    <w:rsid w:val="00285BFF"/>
    <w:rsid w:val="00285CB2"/>
    <w:rsid w:val="00285D13"/>
    <w:rsid w:val="00286F1D"/>
    <w:rsid w:val="00287736"/>
    <w:rsid w:val="00287C3C"/>
    <w:rsid w:val="00290776"/>
    <w:rsid w:val="00290FAC"/>
    <w:rsid w:val="00292782"/>
    <w:rsid w:val="00293647"/>
    <w:rsid w:val="002950D2"/>
    <w:rsid w:val="00295B88"/>
    <w:rsid w:val="00295D92"/>
    <w:rsid w:val="0029669A"/>
    <w:rsid w:val="00296DA3"/>
    <w:rsid w:val="002974E9"/>
    <w:rsid w:val="002A05DE"/>
    <w:rsid w:val="002A1223"/>
    <w:rsid w:val="002A16BA"/>
    <w:rsid w:val="002A1DC9"/>
    <w:rsid w:val="002A2121"/>
    <w:rsid w:val="002A2977"/>
    <w:rsid w:val="002A29C5"/>
    <w:rsid w:val="002A2A65"/>
    <w:rsid w:val="002A36E1"/>
    <w:rsid w:val="002A3E76"/>
    <w:rsid w:val="002A3F8F"/>
    <w:rsid w:val="002A4F4F"/>
    <w:rsid w:val="002A519A"/>
    <w:rsid w:val="002A5A9E"/>
    <w:rsid w:val="002A640A"/>
    <w:rsid w:val="002A74E8"/>
    <w:rsid w:val="002A7941"/>
    <w:rsid w:val="002A7B4F"/>
    <w:rsid w:val="002A7F32"/>
    <w:rsid w:val="002B0104"/>
    <w:rsid w:val="002B10E5"/>
    <w:rsid w:val="002B167C"/>
    <w:rsid w:val="002B1A96"/>
    <w:rsid w:val="002B1E13"/>
    <w:rsid w:val="002B2E6A"/>
    <w:rsid w:val="002B2F80"/>
    <w:rsid w:val="002B37CC"/>
    <w:rsid w:val="002B3B9D"/>
    <w:rsid w:val="002B45DB"/>
    <w:rsid w:val="002B4605"/>
    <w:rsid w:val="002B47F9"/>
    <w:rsid w:val="002B4CB0"/>
    <w:rsid w:val="002B4E62"/>
    <w:rsid w:val="002B5FEC"/>
    <w:rsid w:val="002B6502"/>
    <w:rsid w:val="002B6617"/>
    <w:rsid w:val="002B7C82"/>
    <w:rsid w:val="002C051A"/>
    <w:rsid w:val="002C0996"/>
    <w:rsid w:val="002C0F0D"/>
    <w:rsid w:val="002C1426"/>
    <w:rsid w:val="002C1498"/>
    <w:rsid w:val="002C1865"/>
    <w:rsid w:val="002C1879"/>
    <w:rsid w:val="002C1B1B"/>
    <w:rsid w:val="002C1CB9"/>
    <w:rsid w:val="002C2AE1"/>
    <w:rsid w:val="002C33AC"/>
    <w:rsid w:val="002C47A9"/>
    <w:rsid w:val="002C589C"/>
    <w:rsid w:val="002C6659"/>
    <w:rsid w:val="002C6D1E"/>
    <w:rsid w:val="002C715E"/>
    <w:rsid w:val="002C7254"/>
    <w:rsid w:val="002C75D5"/>
    <w:rsid w:val="002C77C0"/>
    <w:rsid w:val="002D046B"/>
    <w:rsid w:val="002D0A50"/>
    <w:rsid w:val="002D0B01"/>
    <w:rsid w:val="002D0DAC"/>
    <w:rsid w:val="002D0EDC"/>
    <w:rsid w:val="002D101B"/>
    <w:rsid w:val="002D131E"/>
    <w:rsid w:val="002D1E93"/>
    <w:rsid w:val="002D2032"/>
    <w:rsid w:val="002D279C"/>
    <w:rsid w:val="002D2BCD"/>
    <w:rsid w:val="002D33F0"/>
    <w:rsid w:val="002D35E7"/>
    <w:rsid w:val="002D3DC5"/>
    <w:rsid w:val="002D40A6"/>
    <w:rsid w:val="002D4E2E"/>
    <w:rsid w:val="002D5474"/>
    <w:rsid w:val="002D5A9C"/>
    <w:rsid w:val="002D6675"/>
    <w:rsid w:val="002D691A"/>
    <w:rsid w:val="002D6957"/>
    <w:rsid w:val="002D6C76"/>
    <w:rsid w:val="002D6C99"/>
    <w:rsid w:val="002D75F0"/>
    <w:rsid w:val="002D7CD4"/>
    <w:rsid w:val="002E07D6"/>
    <w:rsid w:val="002E0967"/>
    <w:rsid w:val="002E112E"/>
    <w:rsid w:val="002E1913"/>
    <w:rsid w:val="002E206B"/>
    <w:rsid w:val="002E2507"/>
    <w:rsid w:val="002E3863"/>
    <w:rsid w:val="002E386E"/>
    <w:rsid w:val="002E39E1"/>
    <w:rsid w:val="002E3E59"/>
    <w:rsid w:val="002E41E7"/>
    <w:rsid w:val="002E49A2"/>
    <w:rsid w:val="002E6170"/>
    <w:rsid w:val="002E662A"/>
    <w:rsid w:val="002E6AE4"/>
    <w:rsid w:val="002E70A1"/>
    <w:rsid w:val="002E74D6"/>
    <w:rsid w:val="002E7D52"/>
    <w:rsid w:val="002F0814"/>
    <w:rsid w:val="002F1129"/>
    <w:rsid w:val="002F12B7"/>
    <w:rsid w:val="002F1AF9"/>
    <w:rsid w:val="002F1DAA"/>
    <w:rsid w:val="002F3CD7"/>
    <w:rsid w:val="002F3D63"/>
    <w:rsid w:val="002F3E8C"/>
    <w:rsid w:val="002F4BD1"/>
    <w:rsid w:val="002F5198"/>
    <w:rsid w:val="002F5F01"/>
    <w:rsid w:val="002F6028"/>
    <w:rsid w:val="002F608C"/>
    <w:rsid w:val="002F61E7"/>
    <w:rsid w:val="002F7ABC"/>
    <w:rsid w:val="002F7C25"/>
    <w:rsid w:val="002F7CD8"/>
    <w:rsid w:val="0030050D"/>
    <w:rsid w:val="00300E52"/>
    <w:rsid w:val="0030155E"/>
    <w:rsid w:val="0030205F"/>
    <w:rsid w:val="00302AF0"/>
    <w:rsid w:val="00303219"/>
    <w:rsid w:val="0030321D"/>
    <w:rsid w:val="003034F4"/>
    <w:rsid w:val="0030402C"/>
    <w:rsid w:val="0030472E"/>
    <w:rsid w:val="00304DDC"/>
    <w:rsid w:val="00304E7C"/>
    <w:rsid w:val="00305808"/>
    <w:rsid w:val="00305E1B"/>
    <w:rsid w:val="00306201"/>
    <w:rsid w:val="0030636F"/>
    <w:rsid w:val="003069B3"/>
    <w:rsid w:val="00306FFB"/>
    <w:rsid w:val="0030764F"/>
    <w:rsid w:val="00307940"/>
    <w:rsid w:val="003104F5"/>
    <w:rsid w:val="003120E8"/>
    <w:rsid w:val="00312232"/>
    <w:rsid w:val="00312350"/>
    <w:rsid w:val="0031288D"/>
    <w:rsid w:val="00312DBA"/>
    <w:rsid w:val="00313898"/>
    <w:rsid w:val="003146B7"/>
    <w:rsid w:val="00314ABF"/>
    <w:rsid w:val="003151B5"/>
    <w:rsid w:val="003156B8"/>
    <w:rsid w:val="00315A82"/>
    <w:rsid w:val="00316CEC"/>
    <w:rsid w:val="003173D4"/>
    <w:rsid w:val="00317501"/>
    <w:rsid w:val="00317F1F"/>
    <w:rsid w:val="00320526"/>
    <w:rsid w:val="00320824"/>
    <w:rsid w:val="00320B1F"/>
    <w:rsid w:val="00320C25"/>
    <w:rsid w:val="00321063"/>
    <w:rsid w:val="003210B7"/>
    <w:rsid w:val="0032152B"/>
    <w:rsid w:val="00321C6B"/>
    <w:rsid w:val="00321E0D"/>
    <w:rsid w:val="00322385"/>
    <w:rsid w:val="0032249C"/>
    <w:rsid w:val="003224B1"/>
    <w:rsid w:val="00322E2C"/>
    <w:rsid w:val="00322FBE"/>
    <w:rsid w:val="00323553"/>
    <w:rsid w:val="00323F84"/>
    <w:rsid w:val="0032465D"/>
    <w:rsid w:val="00325B3C"/>
    <w:rsid w:val="003262D5"/>
    <w:rsid w:val="0032792F"/>
    <w:rsid w:val="00330295"/>
    <w:rsid w:val="00330589"/>
    <w:rsid w:val="00330D27"/>
    <w:rsid w:val="0033177B"/>
    <w:rsid w:val="00331BEE"/>
    <w:rsid w:val="003323B1"/>
    <w:rsid w:val="00332A50"/>
    <w:rsid w:val="00333434"/>
    <w:rsid w:val="003334D8"/>
    <w:rsid w:val="003337FF"/>
    <w:rsid w:val="003344EE"/>
    <w:rsid w:val="003356BA"/>
    <w:rsid w:val="00336190"/>
    <w:rsid w:val="0033627E"/>
    <w:rsid w:val="00336C36"/>
    <w:rsid w:val="003400FA"/>
    <w:rsid w:val="003412BE"/>
    <w:rsid w:val="00341873"/>
    <w:rsid w:val="00342005"/>
    <w:rsid w:val="00342894"/>
    <w:rsid w:val="0034361C"/>
    <w:rsid w:val="00343D5C"/>
    <w:rsid w:val="00344266"/>
    <w:rsid w:val="00344F13"/>
    <w:rsid w:val="0034519D"/>
    <w:rsid w:val="00345201"/>
    <w:rsid w:val="003454F6"/>
    <w:rsid w:val="00345835"/>
    <w:rsid w:val="003460F6"/>
    <w:rsid w:val="00346848"/>
    <w:rsid w:val="003469AA"/>
    <w:rsid w:val="00346A63"/>
    <w:rsid w:val="00346D44"/>
    <w:rsid w:val="0035063E"/>
    <w:rsid w:val="0035067F"/>
    <w:rsid w:val="00351B73"/>
    <w:rsid w:val="00351EBF"/>
    <w:rsid w:val="0035419F"/>
    <w:rsid w:val="00355E5C"/>
    <w:rsid w:val="00355E89"/>
    <w:rsid w:val="00355FD9"/>
    <w:rsid w:val="00356622"/>
    <w:rsid w:val="003566FD"/>
    <w:rsid w:val="003567C8"/>
    <w:rsid w:val="003603B5"/>
    <w:rsid w:val="00360B00"/>
    <w:rsid w:val="003615AA"/>
    <w:rsid w:val="00361690"/>
    <w:rsid w:val="00362D49"/>
    <w:rsid w:val="00362D6A"/>
    <w:rsid w:val="003634FC"/>
    <w:rsid w:val="003635BA"/>
    <w:rsid w:val="00363972"/>
    <w:rsid w:val="00363B75"/>
    <w:rsid w:val="00363D5C"/>
    <w:rsid w:val="0036485C"/>
    <w:rsid w:val="003648C0"/>
    <w:rsid w:val="0036638C"/>
    <w:rsid w:val="003675FE"/>
    <w:rsid w:val="00367906"/>
    <w:rsid w:val="00367FF9"/>
    <w:rsid w:val="00370870"/>
    <w:rsid w:val="003713C8"/>
    <w:rsid w:val="00372229"/>
    <w:rsid w:val="003725AD"/>
    <w:rsid w:val="003731C1"/>
    <w:rsid w:val="003736CE"/>
    <w:rsid w:val="003736DC"/>
    <w:rsid w:val="0037372C"/>
    <w:rsid w:val="003741FD"/>
    <w:rsid w:val="003744E5"/>
    <w:rsid w:val="0037451D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1179"/>
    <w:rsid w:val="00382119"/>
    <w:rsid w:val="0038327A"/>
    <w:rsid w:val="003844C3"/>
    <w:rsid w:val="003845DB"/>
    <w:rsid w:val="00385322"/>
    <w:rsid w:val="0038593C"/>
    <w:rsid w:val="003859BF"/>
    <w:rsid w:val="00385C40"/>
    <w:rsid w:val="00386A74"/>
    <w:rsid w:val="00386EA2"/>
    <w:rsid w:val="003874B7"/>
    <w:rsid w:val="00387AAB"/>
    <w:rsid w:val="00387AB2"/>
    <w:rsid w:val="00387B48"/>
    <w:rsid w:val="00387B5C"/>
    <w:rsid w:val="00387B9C"/>
    <w:rsid w:val="0039155A"/>
    <w:rsid w:val="00391729"/>
    <w:rsid w:val="00391FD8"/>
    <w:rsid w:val="00392C77"/>
    <w:rsid w:val="00392F28"/>
    <w:rsid w:val="003932D4"/>
    <w:rsid w:val="00394338"/>
    <w:rsid w:val="00394B45"/>
    <w:rsid w:val="00394FAD"/>
    <w:rsid w:val="003955D9"/>
    <w:rsid w:val="0039629B"/>
    <w:rsid w:val="00396C98"/>
    <w:rsid w:val="003972ED"/>
    <w:rsid w:val="00397565"/>
    <w:rsid w:val="00397670"/>
    <w:rsid w:val="003979F9"/>
    <w:rsid w:val="003A085A"/>
    <w:rsid w:val="003A1711"/>
    <w:rsid w:val="003A173A"/>
    <w:rsid w:val="003A211D"/>
    <w:rsid w:val="003A2244"/>
    <w:rsid w:val="003A24D9"/>
    <w:rsid w:val="003A2841"/>
    <w:rsid w:val="003A2BE0"/>
    <w:rsid w:val="003A2C48"/>
    <w:rsid w:val="003A2F9C"/>
    <w:rsid w:val="003A347F"/>
    <w:rsid w:val="003A388B"/>
    <w:rsid w:val="003A3D29"/>
    <w:rsid w:val="003A555D"/>
    <w:rsid w:val="003A55CD"/>
    <w:rsid w:val="003A57CD"/>
    <w:rsid w:val="003A67EC"/>
    <w:rsid w:val="003A6C5A"/>
    <w:rsid w:val="003A6EBD"/>
    <w:rsid w:val="003A7113"/>
    <w:rsid w:val="003A7468"/>
    <w:rsid w:val="003A7A2F"/>
    <w:rsid w:val="003A7DB6"/>
    <w:rsid w:val="003B02CC"/>
    <w:rsid w:val="003B109A"/>
    <w:rsid w:val="003B1185"/>
    <w:rsid w:val="003B1480"/>
    <w:rsid w:val="003B1827"/>
    <w:rsid w:val="003B1DB0"/>
    <w:rsid w:val="003B2303"/>
    <w:rsid w:val="003B2865"/>
    <w:rsid w:val="003B2C7A"/>
    <w:rsid w:val="003B2FEE"/>
    <w:rsid w:val="003B3371"/>
    <w:rsid w:val="003B33AE"/>
    <w:rsid w:val="003B3BC6"/>
    <w:rsid w:val="003B490A"/>
    <w:rsid w:val="003B5E65"/>
    <w:rsid w:val="003B6078"/>
    <w:rsid w:val="003B6245"/>
    <w:rsid w:val="003B642A"/>
    <w:rsid w:val="003B6430"/>
    <w:rsid w:val="003B6F1A"/>
    <w:rsid w:val="003B7E8D"/>
    <w:rsid w:val="003B7FE8"/>
    <w:rsid w:val="003C0EF7"/>
    <w:rsid w:val="003C128D"/>
    <w:rsid w:val="003C1C9B"/>
    <w:rsid w:val="003C1CF6"/>
    <w:rsid w:val="003C3075"/>
    <w:rsid w:val="003C3471"/>
    <w:rsid w:val="003C384A"/>
    <w:rsid w:val="003C3AA2"/>
    <w:rsid w:val="003C4D5D"/>
    <w:rsid w:val="003C55C6"/>
    <w:rsid w:val="003C5697"/>
    <w:rsid w:val="003C5F74"/>
    <w:rsid w:val="003C5FE9"/>
    <w:rsid w:val="003C65D4"/>
    <w:rsid w:val="003C7AF5"/>
    <w:rsid w:val="003D033F"/>
    <w:rsid w:val="003D124E"/>
    <w:rsid w:val="003D1639"/>
    <w:rsid w:val="003D1C0F"/>
    <w:rsid w:val="003D2B26"/>
    <w:rsid w:val="003D2FF5"/>
    <w:rsid w:val="003D3A28"/>
    <w:rsid w:val="003D3AF3"/>
    <w:rsid w:val="003D3BBA"/>
    <w:rsid w:val="003D440D"/>
    <w:rsid w:val="003D4709"/>
    <w:rsid w:val="003D4778"/>
    <w:rsid w:val="003D5222"/>
    <w:rsid w:val="003D69BE"/>
    <w:rsid w:val="003D703C"/>
    <w:rsid w:val="003D7214"/>
    <w:rsid w:val="003D7454"/>
    <w:rsid w:val="003E1296"/>
    <w:rsid w:val="003E2E41"/>
    <w:rsid w:val="003E2F88"/>
    <w:rsid w:val="003E38B2"/>
    <w:rsid w:val="003E42E2"/>
    <w:rsid w:val="003E4B64"/>
    <w:rsid w:val="003E521D"/>
    <w:rsid w:val="003E535A"/>
    <w:rsid w:val="003E5504"/>
    <w:rsid w:val="003E5B68"/>
    <w:rsid w:val="003E6575"/>
    <w:rsid w:val="003E67E1"/>
    <w:rsid w:val="003E6838"/>
    <w:rsid w:val="003E6980"/>
    <w:rsid w:val="003E6E8A"/>
    <w:rsid w:val="003E7240"/>
    <w:rsid w:val="003E7C1A"/>
    <w:rsid w:val="003F05EA"/>
    <w:rsid w:val="003F128A"/>
    <w:rsid w:val="003F1FA6"/>
    <w:rsid w:val="003F1FB8"/>
    <w:rsid w:val="003F2111"/>
    <w:rsid w:val="003F237F"/>
    <w:rsid w:val="003F2B59"/>
    <w:rsid w:val="003F57C9"/>
    <w:rsid w:val="003F5E11"/>
    <w:rsid w:val="003F6157"/>
    <w:rsid w:val="003F6578"/>
    <w:rsid w:val="003F6D88"/>
    <w:rsid w:val="003F7DAF"/>
    <w:rsid w:val="0040006C"/>
    <w:rsid w:val="004003D6"/>
    <w:rsid w:val="00401AAC"/>
    <w:rsid w:val="00401D04"/>
    <w:rsid w:val="004020BF"/>
    <w:rsid w:val="00402727"/>
    <w:rsid w:val="00402A25"/>
    <w:rsid w:val="00402B7B"/>
    <w:rsid w:val="00402FD0"/>
    <w:rsid w:val="00403B53"/>
    <w:rsid w:val="00403E7E"/>
    <w:rsid w:val="004040E6"/>
    <w:rsid w:val="0040563D"/>
    <w:rsid w:val="004059B0"/>
    <w:rsid w:val="00405A45"/>
    <w:rsid w:val="00406060"/>
    <w:rsid w:val="00406BEE"/>
    <w:rsid w:val="00406E9F"/>
    <w:rsid w:val="00407724"/>
    <w:rsid w:val="0041077A"/>
    <w:rsid w:val="00410A58"/>
    <w:rsid w:val="004111A5"/>
    <w:rsid w:val="004115C0"/>
    <w:rsid w:val="0041237F"/>
    <w:rsid w:val="00413419"/>
    <w:rsid w:val="0041430A"/>
    <w:rsid w:val="00414BA4"/>
    <w:rsid w:val="00414CEC"/>
    <w:rsid w:val="00415323"/>
    <w:rsid w:val="00415C26"/>
    <w:rsid w:val="004162D0"/>
    <w:rsid w:val="00416A2F"/>
    <w:rsid w:val="004177C3"/>
    <w:rsid w:val="004179F5"/>
    <w:rsid w:val="00417B76"/>
    <w:rsid w:val="00421668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D27"/>
    <w:rsid w:val="0042554B"/>
    <w:rsid w:val="00425E6F"/>
    <w:rsid w:val="004260F3"/>
    <w:rsid w:val="004269F4"/>
    <w:rsid w:val="0042733E"/>
    <w:rsid w:val="00430222"/>
    <w:rsid w:val="00430913"/>
    <w:rsid w:val="00430A9B"/>
    <w:rsid w:val="00430BD5"/>
    <w:rsid w:val="00430FC6"/>
    <w:rsid w:val="0043151C"/>
    <w:rsid w:val="00432BA1"/>
    <w:rsid w:val="004349EF"/>
    <w:rsid w:val="0043551D"/>
    <w:rsid w:val="0043769B"/>
    <w:rsid w:val="00440A14"/>
    <w:rsid w:val="00440AA0"/>
    <w:rsid w:val="00441CDB"/>
    <w:rsid w:val="0044251E"/>
    <w:rsid w:val="00442BE8"/>
    <w:rsid w:val="004431DE"/>
    <w:rsid w:val="004433D8"/>
    <w:rsid w:val="0044367A"/>
    <w:rsid w:val="00444C30"/>
    <w:rsid w:val="00444FE7"/>
    <w:rsid w:val="00445530"/>
    <w:rsid w:val="00446993"/>
    <w:rsid w:val="004477EE"/>
    <w:rsid w:val="00447BFD"/>
    <w:rsid w:val="004509DA"/>
    <w:rsid w:val="00451F28"/>
    <w:rsid w:val="00452715"/>
    <w:rsid w:val="00454B8C"/>
    <w:rsid w:val="00454BC8"/>
    <w:rsid w:val="00454BE9"/>
    <w:rsid w:val="00454DC2"/>
    <w:rsid w:val="00455CB8"/>
    <w:rsid w:val="00456A56"/>
    <w:rsid w:val="00456ECC"/>
    <w:rsid w:val="004574E2"/>
    <w:rsid w:val="00457C76"/>
    <w:rsid w:val="004601A4"/>
    <w:rsid w:val="00460A4A"/>
    <w:rsid w:val="004617D5"/>
    <w:rsid w:val="00461B98"/>
    <w:rsid w:val="004641A3"/>
    <w:rsid w:val="00466208"/>
    <w:rsid w:val="00466374"/>
    <w:rsid w:val="00466A89"/>
    <w:rsid w:val="00467631"/>
    <w:rsid w:val="00470B06"/>
    <w:rsid w:val="00471E8C"/>
    <w:rsid w:val="00472565"/>
    <w:rsid w:val="00472A6F"/>
    <w:rsid w:val="00473A50"/>
    <w:rsid w:val="00473B48"/>
    <w:rsid w:val="00474271"/>
    <w:rsid w:val="00474349"/>
    <w:rsid w:val="00474B95"/>
    <w:rsid w:val="00474CE3"/>
    <w:rsid w:val="004755A2"/>
    <w:rsid w:val="004758BC"/>
    <w:rsid w:val="0047662C"/>
    <w:rsid w:val="00476E93"/>
    <w:rsid w:val="00476F9C"/>
    <w:rsid w:val="004774AC"/>
    <w:rsid w:val="0047760B"/>
    <w:rsid w:val="00477F7C"/>
    <w:rsid w:val="004809D8"/>
    <w:rsid w:val="00480E85"/>
    <w:rsid w:val="00481414"/>
    <w:rsid w:val="0048170B"/>
    <w:rsid w:val="00483DC0"/>
    <w:rsid w:val="00484443"/>
    <w:rsid w:val="00484651"/>
    <w:rsid w:val="004857CF"/>
    <w:rsid w:val="004858AC"/>
    <w:rsid w:val="00485B0E"/>
    <w:rsid w:val="00486550"/>
    <w:rsid w:val="00486597"/>
    <w:rsid w:val="00486770"/>
    <w:rsid w:val="004869D2"/>
    <w:rsid w:val="004875B5"/>
    <w:rsid w:val="004923F5"/>
    <w:rsid w:val="0049247A"/>
    <w:rsid w:val="00492E6E"/>
    <w:rsid w:val="0049345F"/>
    <w:rsid w:val="004934E5"/>
    <w:rsid w:val="00493785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437"/>
    <w:rsid w:val="004968DE"/>
    <w:rsid w:val="0049732C"/>
    <w:rsid w:val="004A02A5"/>
    <w:rsid w:val="004A082C"/>
    <w:rsid w:val="004A0D16"/>
    <w:rsid w:val="004A1222"/>
    <w:rsid w:val="004A1B1C"/>
    <w:rsid w:val="004A1F37"/>
    <w:rsid w:val="004A2968"/>
    <w:rsid w:val="004A2F7A"/>
    <w:rsid w:val="004A40FB"/>
    <w:rsid w:val="004A4A94"/>
    <w:rsid w:val="004A4E5C"/>
    <w:rsid w:val="004A5999"/>
    <w:rsid w:val="004A5BEF"/>
    <w:rsid w:val="004A5F4F"/>
    <w:rsid w:val="004A66E0"/>
    <w:rsid w:val="004A6702"/>
    <w:rsid w:val="004A7288"/>
    <w:rsid w:val="004A7493"/>
    <w:rsid w:val="004A75B9"/>
    <w:rsid w:val="004A7FDF"/>
    <w:rsid w:val="004B02DE"/>
    <w:rsid w:val="004B0931"/>
    <w:rsid w:val="004B0B41"/>
    <w:rsid w:val="004B1507"/>
    <w:rsid w:val="004B22FC"/>
    <w:rsid w:val="004B239B"/>
    <w:rsid w:val="004B281A"/>
    <w:rsid w:val="004B2CA6"/>
    <w:rsid w:val="004B38EA"/>
    <w:rsid w:val="004B3979"/>
    <w:rsid w:val="004B3E2D"/>
    <w:rsid w:val="004B3FA0"/>
    <w:rsid w:val="004B429A"/>
    <w:rsid w:val="004B530C"/>
    <w:rsid w:val="004B565B"/>
    <w:rsid w:val="004B7715"/>
    <w:rsid w:val="004C07CD"/>
    <w:rsid w:val="004C2A65"/>
    <w:rsid w:val="004C2FAA"/>
    <w:rsid w:val="004C37B0"/>
    <w:rsid w:val="004C38A5"/>
    <w:rsid w:val="004C5CF1"/>
    <w:rsid w:val="004C74A6"/>
    <w:rsid w:val="004C7D46"/>
    <w:rsid w:val="004C7DB8"/>
    <w:rsid w:val="004D00C2"/>
    <w:rsid w:val="004D00E6"/>
    <w:rsid w:val="004D02D8"/>
    <w:rsid w:val="004D1716"/>
    <w:rsid w:val="004D19FD"/>
    <w:rsid w:val="004D2804"/>
    <w:rsid w:val="004D3FA9"/>
    <w:rsid w:val="004D4269"/>
    <w:rsid w:val="004D43A3"/>
    <w:rsid w:val="004D492D"/>
    <w:rsid w:val="004D4EA3"/>
    <w:rsid w:val="004D52AC"/>
    <w:rsid w:val="004D54F3"/>
    <w:rsid w:val="004D5516"/>
    <w:rsid w:val="004D5568"/>
    <w:rsid w:val="004D631D"/>
    <w:rsid w:val="004D656B"/>
    <w:rsid w:val="004D6BC9"/>
    <w:rsid w:val="004D7042"/>
    <w:rsid w:val="004D74F1"/>
    <w:rsid w:val="004D7E3C"/>
    <w:rsid w:val="004D7EDA"/>
    <w:rsid w:val="004D7FB0"/>
    <w:rsid w:val="004E0342"/>
    <w:rsid w:val="004E0B1B"/>
    <w:rsid w:val="004E1851"/>
    <w:rsid w:val="004E1CAC"/>
    <w:rsid w:val="004E2275"/>
    <w:rsid w:val="004E22AA"/>
    <w:rsid w:val="004E296B"/>
    <w:rsid w:val="004E31EC"/>
    <w:rsid w:val="004E3600"/>
    <w:rsid w:val="004E3E8A"/>
    <w:rsid w:val="004E41CC"/>
    <w:rsid w:val="004E48F2"/>
    <w:rsid w:val="004E4CD2"/>
    <w:rsid w:val="004E4E57"/>
    <w:rsid w:val="004E503C"/>
    <w:rsid w:val="004E5C95"/>
    <w:rsid w:val="004E66C0"/>
    <w:rsid w:val="004E7D1B"/>
    <w:rsid w:val="004F061A"/>
    <w:rsid w:val="004F0DAB"/>
    <w:rsid w:val="004F11BC"/>
    <w:rsid w:val="004F1D11"/>
    <w:rsid w:val="004F1FB2"/>
    <w:rsid w:val="004F3742"/>
    <w:rsid w:val="004F3A87"/>
    <w:rsid w:val="004F4C34"/>
    <w:rsid w:val="004F5D39"/>
    <w:rsid w:val="004F63C4"/>
    <w:rsid w:val="004F69D5"/>
    <w:rsid w:val="004F72DC"/>
    <w:rsid w:val="004F75BB"/>
    <w:rsid w:val="005009BA"/>
    <w:rsid w:val="00500A50"/>
    <w:rsid w:val="00501B08"/>
    <w:rsid w:val="005027EE"/>
    <w:rsid w:val="00502E44"/>
    <w:rsid w:val="00503084"/>
    <w:rsid w:val="00503A32"/>
    <w:rsid w:val="0050430C"/>
    <w:rsid w:val="00504D71"/>
    <w:rsid w:val="0050609D"/>
    <w:rsid w:val="005063BE"/>
    <w:rsid w:val="00506D4D"/>
    <w:rsid w:val="005072BC"/>
    <w:rsid w:val="00507418"/>
    <w:rsid w:val="00507C17"/>
    <w:rsid w:val="00507FE0"/>
    <w:rsid w:val="005105AA"/>
    <w:rsid w:val="00510A92"/>
    <w:rsid w:val="00510EE6"/>
    <w:rsid w:val="00511D9C"/>
    <w:rsid w:val="00511E48"/>
    <w:rsid w:val="00511EAB"/>
    <w:rsid w:val="0051235C"/>
    <w:rsid w:val="005123E5"/>
    <w:rsid w:val="0051258D"/>
    <w:rsid w:val="0051308E"/>
    <w:rsid w:val="005136AD"/>
    <w:rsid w:val="00513877"/>
    <w:rsid w:val="00513BAD"/>
    <w:rsid w:val="0051444C"/>
    <w:rsid w:val="00514D18"/>
    <w:rsid w:val="00514F28"/>
    <w:rsid w:val="0051503F"/>
    <w:rsid w:val="00515E7E"/>
    <w:rsid w:val="00515FD4"/>
    <w:rsid w:val="00516103"/>
    <w:rsid w:val="00517203"/>
    <w:rsid w:val="00517469"/>
    <w:rsid w:val="00517ADA"/>
    <w:rsid w:val="00520496"/>
    <w:rsid w:val="0052106D"/>
    <w:rsid w:val="00522317"/>
    <w:rsid w:val="005226D4"/>
    <w:rsid w:val="0052303F"/>
    <w:rsid w:val="00523A78"/>
    <w:rsid w:val="005241D4"/>
    <w:rsid w:val="0052438F"/>
    <w:rsid w:val="00524521"/>
    <w:rsid w:val="0052495B"/>
    <w:rsid w:val="0052496F"/>
    <w:rsid w:val="00524D7F"/>
    <w:rsid w:val="00526BF6"/>
    <w:rsid w:val="00526D1D"/>
    <w:rsid w:val="0052711A"/>
    <w:rsid w:val="00527784"/>
    <w:rsid w:val="00527824"/>
    <w:rsid w:val="00527A68"/>
    <w:rsid w:val="00530252"/>
    <w:rsid w:val="005303FB"/>
    <w:rsid w:val="00530FD7"/>
    <w:rsid w:val="005312A4"/>
    <w:rsid w:val="0053139A"/>
    <w:rsid w:val="00531403"/>
    <w:rsid w:val="005315C6"/>
    <w:rsid w:val="00531E05"/>
    <w:rsid w:val="0053241A"/>
    <w:rsid w:val="00532754"/>
    <w:rsid w:val="00532DC0"/>
    <w:rsid w:val="0053314D"/>
    <w:rsid w:val="00533580"/>
    <w:rsid w:val="00533795"/>
    <w:rsid w:val="005343F1"/>
    <w:rsid w:val="00534962"/>
    <w:rsid w:val="00534DC5"/>
    <w:rsid w:val="00535221"/>
    <w:rsid w:val="0053684A"/>
    <w:rsid w:val="00537B46"/>
    <w:rsid w:val="005404B5"/>
    <w:rsid w:val="0054286D"/>
    <w:rsid w:val="00543123"/>
    <w:rsid w:val="00543ECF"/>
    <w:rsid w:val="005444D2"/>
    <w:rsid w:val="0054568C"/>
    <w:rsid w:val="00546446"/>
    <w:rsid w:val="00546802"/>
    <w:rsid w:val="00546A00"/>
    <w:rsid w:val="00546C60"/>
    <w:rsid w:val="00546EC9"/>
    <w:rsid w:val="005513FA"/>
    <w:rsid w:val="0055234F"/>
    <w:rsid w:val="005523B9"/>
    <w:rsid w:val="005539E6"/>
    <w:rsid w:val="00553E39"/>
    <w:rsid w:val="00553F2B"/>
    <w:rsid w:val="00554958"/>
    <w:rsid w:val="00556304"/>
    <w:rsid w:val="00556581"/>
    <w:rsid w:val="00556586"/>
    <w:rsid w:val="0055670D"/>
    <w:rsid w:val="00560BCE"/>
    <w:rsid w:val="00561902"/>
    <w:rsid w:val="00563501"/>
    <w:rsid w:val="00563586"/>
    <w:rsid w:val="00563C3F"/>
    <w:rsid w:val="00563D89"/>
    <w:rsid w:val="00564FC4"/>
    <w:rsid w:val="00565713"/>
    <w:rsid w:val="00565CC7"/>
    <w:rsid w:val="005669F3"/>
    <w:rsid w:val="00566EDE"/>
    <w:rsid w:val="00567523"/>
    <w:rsid w:val="00567BDE"/>
    <w:rsid w:val="00571293"/>
    <w:rsid w:val="00571F96"/>
    <w:rsid w:val="0057214A"/>
    <w:rsid w:val="0057225F"/>
    <w:rsid w:val="00572318"/>
    <w:rsid w:val="00573386"/>
    <w:rsid w:val="00573422"/>
    <w:rsid w:val="00574057"/>
    <w:rsid w:val="005744F9"/>
    <w:rsid w:val="00574B0C"/>
    <w:rsid w:val="00574DE1"/>
    <w:rsid w:val="00574EF8"/>
    <w:rsid w:val="0057576C"/>
    <w:rsid w:val="00575CA3"/>
    <w:rsid w:val="00575CF5"/>
    <w:rsid w:val="005768FC"/>
    <w:rsid w:val="005769E8"/>
    <w:rsid w:val="00576F60"/>
    <w:rsid w:val="00577493"/>
    <w:rsid w:val="0058030B"/>
    <w:rsid w:val="005808B1"/>
    <w:rsid w:val="00581039"/>
    <w:rsid w:val="005823E2"/>
    <w:rsid w:val="00582A4E"/>
    <w:rsid w:val="00582AF3"/>
    <w:rsid w:val="00583CB9"/>
    <w:rsid w:val="00583F5C"/>
    <w:rsid w:val="005844C6"/>
    <w:rsid w:val="00584564"/>
    <w:rsid w:val="0058501D"/>
    <w:rsid w:val="005857C2"/>
    <w:rsid w:val="0058616C"/>
    <w:rsid w:val="00586A1D"/>
    <w:rsid w:val="00586ABC"/>
    <w:rsid w:val="00587750"/>
    <w:rsid w:val="00590141"/>
    <w:rsid w:val="00590C25"/>
    <w:rsid w:val="00590D8A"/>
    <w:rsid w:val="00592217"/>
    <w:rsid w:val="00592264"/>
    <w:rsid w:val="00592369"/>
    <w:rsid w:val="00592A98"/>
    <w:rsid w:val="00593159"/>
    <w:rsid w:val="00593D69"/>
    <w:rsid w:val="00593E0C"/>
    <w:rsid w:val="00594020"/>
    <w:rsid w:val="00594E14"/>
    <w:rsid w:val="00595873"/>
    <w:rsid w:val="00596AA1"/>
    <w:rsid w:val="00596E88"/>
    <w:rsid w:val="0059753A"/>
    <w:rsid w:val="00597DA3"/>
    <w:rsid w:val="00597F51"/>
    <w:rsid w:val="005A0987"/>
    <w:rsid w:val="005A11D6"/>
    <w:rsid w:val="005A1D7B"/>
    <w:rsid w:val="005A3052"/>
    <w:rsid w:val="005A31D4"/>
    <w:rsid w:val="005A35EF"/>
    <w:rsid w:val="005A41FF"/>
    <w:rsid w:val="005A7162"/>
    <w:rsid w:val="005A7782"/>
    <w:rsid w:val="005A7CBA"/>
    <w:rsid w:val="005A7D31"/>
    <w:rsid w:val="005B161B"/>
    <w:rsid w:val="005B168B"/>
    <w:rsid w:val="005B20A1"/>
    <w:rsid w:val="005B29FC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71E7"/>
    <w:rsid w:val="005B721A"/>
    <w:rsid w:val="005B799D"/>
    <w:rsid w:val="005B7AC4"/>
    <w:rsid w:val="005B7F88"/>
    <w:rsid w:val="005C0C0E"/>
    <w:rsid w:val="005C1068"/>
    <w:rsid w:val="005C128C"/>
    <w:rsid w:val="005C1D41"/>
    <w:rsid w:val="005C45A6"/>
    <w:rsid w:val="005C49CC"/>
    <w:rsid w:val="005C56D0"/>
    <w:rsid w:val="005C5DC3"/>
    <w:rsid w:val="005C6606"/>
    <w:rsid w:val="005C6C30"/>
    <w:rsid w:val="005C6C88"/>
    <w:rsid w:val="005C70FD"/>
    <w:rsid w:val="005C761C"/>
    <w:rsid w:val="005C7B5E"/>
    <w:rsid w:val="005D0BA4"/>
    <w:rsid w:val="005D28DA"/>
    <w:rsid w:val="005D2D32"/>
    <w:rsid w:val="005D382F"/>
    <w:rsid w:val="005D3A68"/>
    <w:rsid w:val="005D3E8F"/>
    <w:rsid w:val="005D4698"/>
    <w:rsid w:val="005D4877"/>
    <w:rsid w:val="005D4D15"/>
    <w:rsid w:val="005D50F0"/>
    <w:rsid w:val="005D5C70"/>
    <w:rsid w:val="005D6A12"/>
    <w:rsid w:val="005D7E2E"/>
    <w:rsid w:val="005E04A2"/>
    <w:rsid w:val="005E07F8"/>
    <w:rsid w:val="005E14D8"/>
    <w:rsid w:val="005E16FC"/>
    <w:rsid w:val="005E1787"/>
    <w:rsid w:val="005E218C"/>
    <w:rsid w:val="005E2F9B"/>
    <w:rsid w:val="005E4045"/>
    <w:rsid w:val="005E5171"/>
    <w:rsid w:val="005E583B"/>
    <w:rsid w:val="005E5CB7"/>
    <w:rsid w:val="005E6421"/>
    <w:rsid w:val="005E6B3D"/>
    <w:rsid w:val="005E6B70"/>
    <w:rsid w:val="005E7D38"/>
    <w:rsid w:val="005F07E2"/>
    <w:rsid w:val="005F177D"/>
    <w:rsid w:val="005F2777"/>
    <w:rsid w:val="005F2847"/>
    <w:rsid w:val="005F3946"/>
    <w:rsid w:val="005F4979"/>
    <w:rsid w:val="005F56C5"/>
    <w:rsid w:val="005F7025"/>
    <w:rsid w:val="0060015B"/>
    <w:rsid w:val="00600678"/>
    <w:rsid w:val="00600ECD"/>
    <w:rsid w:val="00601018"/>
    <w:rsid w:val="0060138A"/>
    <w:rsid w:val="00602139"/>
    <w:rsid w:val="006036B7"/>
    <w:rsid w:val="00603D4C"/>
    <w:rsid w:val="00604CF1"/>
    <w:rsid w:val="006050F4"/>
    <w:rsid w:val="006055D6"/>
    <w:rsid w:val="006066BA"/>
    <w:rsid w:val="0060761F"/>
    <w:rsid w:val="00607EC5"/>
    <w:rsid w:val="00610654"/>
    <w:rsid w:val="0061068D"/>
    <w:rsid w:val="00612770"/>
    <w:rsid w:val="00612975"/>
    <w:rsid w:val="0061379B"/>
    <w:rsid w:val="006138C0"/>
    <w:rsid w:val="00614884"/>
    <w:rsid w:val="00614CE5"/>
    <w:rsid w:val="00615165"/>
    <w:rsid w:val="00616C66"/>
    <w:rsid w:val="00616FFF"/>
    <w:rsid w:val="00617131"/>
    <w:rsid w:val="00617C76"/>
    <w:rsid w:val="00620075"/>
    <w:rsid w:val="00620516"/>
    <w:rsid w:val="00620620"/>
    <w:rsid w:val="00620AF6"/>
    <w:rsid w:val="00621BB4"/>
    <w:rsid w:val="00622108"/>
    <w:rsid w:val="006224BE"/>
    <w:rsid w:val="00622CF7"/>
    <w:rsid w:val="00623245"/>
    <w:rsid w:val="00623B4B"/>
    <w:rsid w:val="00623EA1"/>
    <w:rsid w:val="00623F8B"/>
    <w:rsid w:val="006248DE"/>
    <w:rsid w:val="00624AFA"/>
    <w:rsid w:val="00626550"/>
    <w:rsid w:val="00626614"/>
    <w:rsid w:val="006269D3"/>
    <w:rsid w:val="00626D52"/>
    <w:rsid w:val="00626DBC"/>
    <w:rsid w:val="00627789"/>
    <w:rsid w:val="00627A76"/>
    <w:rsid w:val="00627EB4"/>
    <w:rsid w:val="006300DD"/>
    <w:rsid w:val="006301C2"/>
    <w:rsid w:val="00630243"/>
    <w:rsid w:val="00630423"/>
    <w:rsid w:val="0063063A"/>
    <w:rsid w:val="00630BC5"/>
    <w:rsid w:val="00631389"/>
    <w:rsid w:val="00631ACB"/>
    <w:rsid w:val="00633191"/>
    <w:rsid w:val="006333FD"/>
    <w:rsid w:val="00634113"/>
    <w:rsid w:val="00634141"/>
    <w:rsid w:val="00634174"/>
    <w:rsid w:val="00634218"/>
    <w:rsid w:val="00634F3D"/>
    <w:rsid w:val="00635F60"/>
    <w:rsid w:val="00636281"/>
    <w:rsid w:val="00636C6A"/>
    <w:rsid w:val="006379DD"/>
    <w:rsid w:val="00637D3A"/>
    <w:rsid w:val="00640088"/>
    <w:rsid w:val="00640476"/>
    <w:rsid w:val="00641757"/>
    <w:rsid w:val="00641ABB"/>
    <w:rsid w:val="00641B8C"/>
    <w:rsid w:val="00641C7A"/>
    <w:rsid w:val="00642782"/>
    <w:rsid w:val="00642AE9"/>
    <w:rsid w:val="00642CAD"/>
    <w:rsid w:val="00643491"/>
    <w:rsid w:val="00643F7D"/>
    <w:rsid w:val="00644753"/>
    <w:rsid w:val="00645A10"/>
    <w:rsid w:val="00645F45"/>
    <w:rsid w:val="00646229"/>
    <w:rsid w:val="006466D7"/>
    <w:rsid w:val="006473BD"/>
    <w:rsid w:val="00647E44"/>
    <w:rsid w:val="00650159"/>
    <w:rsid w:val="006527B5"/>
    <w:rsid w:val="006527BB"/>
    <w:rsid w:val="006533A5"/>
    <w:rsid w:val="00653EFC"/>
    <w:rsid w:val="00654BE8"/>
    <w:rsid w:val="00654EBA"/>
    <w:rsid w:val="00655F2C"/>
    <w:rsid w:val="00656076"/>
    <w:rsid w:val="006561C8"/>
    <w:rsid w:val="00656339"/>
    <w:rsid w:val="0065686F"/>
    <w:rsid w:val="00656DFE"/>
    <w:rsid w:val="00657FAD"/>
    <w:rsid w:val="00660950"/>
    <w:rsid w:val="00660D4E"/>
    <w:rsid w:val="006610BB"/>
    <w:rsid w:val="0066179D"/>
    <w:rsid w:val="00662290"/>
    <w:rsid w:val="00662295"/>
    <w:rsid w:val="0066288C"/>
    <w:rsid w:val="00663C15"/>
    <w:rsid w:val="006643ED"/>
    <w:rsid w:val="00664D27"/>
    <w:rsid w:val="00664E08"/>
    <w:rsid w:val="006651FF"/>
    <w:rsid w:val="0066598D"/>
    <w:rsid w:val="00665B8D"/>
    <w:rsid w:val="006661DE"/>
    <w:rsid w:val="00666B08"/>
    <w:rsid w:val="00667DB1"/>
    <w:rsid w:val="00670793"/>
    <w:rsid w:val="00670EA9"/>
    <w:rsid w:val="006714D6"/>
    <w:rsid w:val="00671740"/>
    <w:rsid w:val="00672179"/>
    <w:rsid w:val="0067318B"/>
    <w:rsid w:val="0067422E"/>
    <w:rsid w:val="0067468C"/>
    <w:rsid w:val="0067490A"/>
    <w:rsid w:val="006754BB"/>
    <w:rsid w:val="006761B1"/>
    <w:rsid w:val="00676B19"/>
    <w:rsid w:val="00676C18"/>
    <w:rsid w:val="00676D43"/>
    <w:rsid w:val="00677EFC"/>
    <w:rsid w:val="006801F3"/>
    <w:rsid w:val="00680ABD"/>
    <w:rsid w:val="00680DEE"/>
    <w:rsid w:val="00681B97"/>
    <w:rsid w:val="00681E75"/>
    <w:rsid w:val="00682A56"/>
    <w:rsid w:val="00683040"/>
    <w:rsid w:val="0068457B"/>
    <w:rsid w:val="00684E26"/>
    <w:rsid w:val="00684E64"/>
    <w:rsid w:val="00685639"/>
    <w:rsid w:val="00685985"/>
    <w:rsid w:val="00685B9F"/>
    <w:rsid w:val="0068750C"/>
    <w:rsid w:val="00687762"/>
    <w:rsid w:val="00687A9E"/>
    <w:rsid w:val="00687AAB"/>
    <w:rsid w:val="00687BA7"/>
    <w:rsid w:val="00687E71"/>
    <w:rsid w:val="006905F0"/>
    <w:rsid w:val="00690609"/>
    <w:rsid w:val="006914CC"/>
    <w:rsid w:val="006919B0"/>
    <w:rsid w:val="00691B0E"/>
    <w:rsid w:val="00691BBB"/>
    <w:rsid w:val="00691C3E"/>
    <w:rsid w:val="00691E13"/>
    <w:rsid w:val="0069230D"/>
    <w:rsid w:val="00692D59"/>
    <w:rsid w:val="00693450"/>
    <w:rsid w:val="006934BF"/>
    <w:rsid w:val="00694478"/>
    <w:rsid w:val="00695224"/>
    <w:rsid w:val="006956F0"/>
    <w:rsid w:val="00696CBC"/>
    <w:rsid w:val="00697FCA"/>
    <w:rsid w:val="006A06E3"/>
    <w:rsid w:val="006A0A6E"/>
    <w:rsid w:val="006A0A7B"/>
    <w:rsid w:val="006A0FF7"/>
    <w:rsid w:val="006A2157"/>
    <w:rsid w:val="006A277D"/>
    <w:rsid w:val="006A299E"/>
    <w:rsid w:val="006A2D4C"/>
    <w:rsid w:val="006A3987"/>
    <w:rsid w:val="006A3988"/>
    <w:rsid w:val="006A3C9B"/>
    <w:rsid w:val="006A565F"/>
    <w:rsid w:val="006A58A8"/>
    <w:rsid w:val="006A5B47"/>
    <w:rsid w:val="006A631B"/>
    <w:rsid w:val="006A6BFE"/>
    <w:rsid w:val="006A7AE9"/>
    <w:rsid w:val="006B0168"/>
    <w:rsid w:val="006B1C01"/>
    <w:rsid w:val="006B2860"/>
    <w:rsid w:val="006B2B7E"/>
    <w:rsid w:val="006B2D8D"/>
    <w:rsid w:val="006B4841"/>
    <w:rsid w:val="006B4BA7"/>
    <w:rsid w:val="006B57AD"/>
    <w:rsid w:val="006B5C07"/>
    <w:rsid w:val="006B5F5D"/>
    <w:rsid w:val="006B6D33"/>
    <w:rsid w:val="006B6DC0"/>
    <w:rsid w:val="006B6E8B"/>
    <w:rsid w:val="006B7D19"/>
    <w:rsid w:val="006B7EED"/>
    <w:rsid w:val="006C0B50"/>
    <w:rsid w:val="006C11F2"/>
    <w:rsid w:val="006C19DF"/>
    <w:rsid w:val="006C2B52"/>
    <w:rsid w:val="006C3687"/>
    <w:rsid w:val="006C385C"/>
    <w:rsid w:val="006C3E81"/>
    <w:rsid w:val="006C4A7C"/>
    <w:rsid w:val="006C4DA9"/>
    <w:rsid w:val="006C4E90"/>
    <w:rsid w:val="006C50BA"/>
    <w:rsid w:val="006C59BB"/>
    <w:rsid w:val="006C5E58"/>
    <w:rsid w:val="006C6EE4"/>
    <w:rsid w:val="006C7600"/>
    <w:rsid w:val="006C76A5"/>
    <w:rsid w:val="006C7E45"/>
    <w:rsid w:val="006D03BA"/>
    <w:rsid w:val="006D109A"/>
    <w:rsid w:val="006D2B34"/>
    <w:rsid w:val="006D2C93"/>
    <w:rsid w:val="006D3205"/>
    <w:rsid w:val="006D3603"/>
    <w:rsid w:val="006D3F51"/>
    <w:rsid w:val="006D4676"/>
    <w:rsid w:val="006D4BA1"/>
    <w:rsid w:val="006D507D"/>
    <w:rsid w:val="006D61BF"/>
    <w:rsid w:val="006D6215"/>
    <w:rsid w:val="006D6615"/>
    <w:rsid w:val="006D67B9"/>
    <w:rsid w:val="006D6A1B"/>
    <w:rsid w:val="006D721C"/>
    <w:rsid w:val="006E02AA"/>
    <w:rsid w:val="006E03EF"/>
    <w:rsid w:val="006E04D7"/>
    <w:rsid w:val="006E0783"/>
    <w:rsid w:val="006E099B"/>
    <w:rsid w:val="006E0FCA"/>
    <w:rsid w:val="006E12B8"/>
    <w:rsid w:val="006E1E27"/>
    <w:rsid w:val="006E1E9F"/>
    <w:rsid w:val="006E21C2"/>
    <w:rsid w:val="006E2376"/>
    <w:rsid w:val="006E3A54"/>
    <w:rsid w:val="006E3B7D"/>
    <w:rsid w:val="006E5243"/>
    <w:rsid w:val="006E5518"/>
    <w:rsid w:val="006E5BFF"/>
    <w:rsid w:val="006E61E6"/>
    <w:rsid w:val="006E635D"/>
    <w:rsid w:val="006E6424"/>
    <w:rsid w:val="006E7545"/>
    <w:rsid w:val="006F095F"/>
    <w:rsid w:val="006F0FB8"/>
    <w:rsid w:val="006F1217"/>
    <w:rsid w:val="006F1E0B"/>
    <w:rsid w:val="006F1F6D"/>
    <w:rsid w:val="006F24BC"/>
    <w:rsid w:val="006F3688"/>
    <w:rsid w:val="006F3AF4"/>
    <w:rsid w:val="006F3D14"/>
    <w:rsid w:val="006F466B"/>
    <w:rsid w:val="006F51DB"/>
    <w:rsid w:val="006F5922"/>
    <w:rsid w:val="006F5EC8"/>
    <w:rsid w:val="006F60E2"/>
    <w:rsid w:val="006F62DA"/>
    <w:rsid w:val="006F6BB8"/>
    <w:rsid w:val="006F7D99"/>
    <w:rsid w:val="007003C9"/>
    <w:rsid w:val="00701374"/>
    <w:rsid w:val="007026BF"/>
    <w:rsid w:val="0070273D"/>
    <w:rsid w:val="00702BEE"/>
    <w:rsid w:val="00703448"/>
    <w:rsid w:val="0070400F"/>
    <w:rsid w:val="00704A3A"/>
    <w:rsid w:val="00705B22"/>
    <w:rsid w:val="00705EFD"/>
    <w:rsid w:val="007064BF"/>
    <w:rsid w:val="00706768"/>
    <w:rsid w:val="00706A11"/>
    <w:rsid w:val="0070700B"/>
    <w:rsid w:val="0071018A"/>
    <w:rsid w:val="007101D5"/>
    <w:rsid w:val="00710879"/>
    <w:rsid w:val="007112C0"/>
    <w:rsid w:val="00712FE3"/>
    <w:rsid w:val="0071322F"/>
    <w:rsid w:val="0071394C"/>
    <w:rsid w:val="007143B6"/>
    <w:rsid w:val="00714595"/>
    <w:rsid w:val="00714C9B"/>
    <w:rsid w:val="00714F29"/>
    <w:rsid w:val="007155FE"/>
    <w:rsid w:val="00716027"/>
    <w:rsid w:val="0071717C"/>
    <w:rsid w:val="007209B4"/>
    <w:rsid w:val="00720ABD"/>
    <w:rsid w:val="00720D01"/>
    <w:rsid w:val="00721164"/>
    <w:rsid w:val="0072145A"/>
    <w:rsid w:val="0072227B"/>
    <w:rsid w:val="0072291D"/>
    <w:rsid w:val="00722CEF"/>
    <w:rsid w:val="00722DE8"/>
    <w:rsid w:val="007230A7"/>
    <w:rsid w:val="00723DBF"/>
    <w:rsid w:val="0072497C"/>
    <w:rsid w:val="00725B01"/>
    <w:rsid w:val="00725BF1"/>
    <w:rsid w:val="00725FC1"/>
    <w:rsid w:val="00726100"/>
    <w:rsid w:val="007266E0"/>
    <w:rsid w:val="00727511"/>
    <w:rsid w:val="00730230"/>
    <w:rsid w:val="00730520"/>
    <w:rsid w:val="00730FF4"/>
    <w:rsid w:val="007319F3"/>
    <w:rsid w:val="00732260"/>
    <w:rsid w:val="00732CF6"/>
    <w:rsid w:val="00732E8E"/>
    <w:rsid w:val="00733341"/>
    <w:rsid w:val="00733C4E"/>
    <w:rsid w:val="00733D3B"/>
    <w:rsid w:val="007342D2"/>
    <w:rsid w:val="007344F8"/>
    <w:rsid w:val="00734826"/>
    <w:rsid w:val="007352B4"/>
    <w:rsid w:val="007358ED"/>
    <w:rsid w:val="00735B68"/>
    <w:rsid w:val="00735ED6"/>
    <w:rsid w:val="007371FF"/>
    <w:rsid w:val="007373FB"/>
    <w:rsid w:val="0073755A"/>
    <w:rsid w:val="00737C1C"/>
    <w:rsid w:val="00737FF1"/>
    <w:rsid w:val="00740AB7"/>
    <w:rsid w:val="007416E9"/>
    <w:rsid w:val="0074202A"/>
    <w:rsid w:val="0074205D"/>
    <w:rsid w:val="00742325"/>
    <w:rsid w:val="00742D56"/>
    <w:rsid w:val="00743047"/>
    <w:rsid w:val="00743835"/>
    <w:rsid w:val="007438CE"/>
    <w:rsid w:val="00744790"/>
    <w:rsid w:val="0074489F"/>
    <w:rsid w:val="00744BB6"/>
    <w:rsid w:val="00744C45"/>
    <w:rsid w:val="00744E39"/>
    <w:rsid w:val="00745799"/>
    <w:rsid w:val="00746932"/>
    <w:rsid w:val="00747FEF"/>
    <w:rsid w:val="007508DC"/>
    <w:rsid w:val="00750A69"/>
    <w:rsid w:val="00751EE9"/>
    <w:rsid w:val="0075328D"/>
    <w:rsid w:val="0075411C"/>
    <w:rsid w:val="0075450D"/>
    <w:rsid w:val="007551B4"/>
    <w:rsid w:val="007562B5"/>
    <w:rsid w:val="00756907"/>
    <w:rsid w:val="007571FE"/>
    <w:rsid w:val="007602DC"/>
    <w:rsid w:val="00760344"/>
    <w:rsid w:val="007603A6"/>
    <w:rsid w:val="0076197A"/>
    <w:rsid w:val="00761D67"/>
    <w:rsid w:val="007624CB"/>
    <w:rsid w:val="00764669"/>
    <w:rsid w:val="007654A6"/>
    <w:rsid w:val="00765A75"/>
    <w:rsid w:val="00765AC4"/>
    <w:rsid w:val="007667D8"/>
    <w:rsid w:val="00766B30"/>
    <w:rsid w:val="00766BFB"/>
    <w:rsid w:val="00767643"/>
    <w:rsid w:val="00770287"/>
    <w:rsid w:val="007704D6"/>
    <w:rsid w:val="0077052E"/>
    <w:rsid w:val="007705E4"/>
    <w:rsid w:val="00770A02"/>
    <w:rsid w:val="00770D23"/>
    <w:rsid w:val="007710F7"/>
    <w:rsid w:val="00771E1F"/>
    <w:rsid w:val="007720E0"/>
    <w:rsid w:val="007722CC"/>
    <w:rsid w:val="00773031"/>
    <w:rsid w:val="007745AC"/>
    <w:rsid w:val="007753D8"/>
    <w:rsid w:val="00775496"/>
    <w:rsid w:val="0077599D"/>
    <w:rsid w:val="00775A24"/>
    <w:rsid w:val="00776A66"/>
    <w:rsid w:val="007779BE"/>
    <w:rsid w:val="00777A2C"/>
    <w:rsid w:val="0078029A"/>
    <w:rsid w:val="00780681"/>
    <w:rsid w:val="00780C34"/>
    <w:rsid w:val="00781D0A"/>
    <w:rsid w:val="00781EF9"/>
    <w:rsid w:val="007823D2"/>
    <w:rsid w:val="007831E5"/>
    <w:rsid w:val="00784CCC"/>
    <w:rsid w:val="007851AF"/>
    <w:rsid w:val="00785273"/>
    <w:rsid w:val="00785910"/>
    <w:rsid w:val="00786010"/>
    <w:rsid w:val="00786879"/>
    <w:rsid w:val="00786CC4"/>
    <w:rsid w:val="00786D9C"/>
    <w:rsid w:val="0078744E"/>
    <w:rsid w:val="00790F36"/>
    <w:rsid w:val="00791215"/>
    <w:rsid w:val="00791266"/>
    <w:rsid w:val="00791E60"/>
    <w:rsid w:val="00792186"/>
    <w:rsid w:val="007927C6"/>
    <w:rsid w:val="00792E8F"/>
    <w:rsid w:val="007934BE"/>
    <w:rsid w:val="0079480F"/>
    <w:rsid w:val="00794A71"/>
    <w:rsid w:val="00794D10"/>
    <w:rsid w:val="00794F5B"/>
    <w:rsid w:val="007966EC"/>
    <w:rsid w:val="00796A0A"/>
    <w:rsid w:val="00796A5A"/>
    <w:rsid w:val="007A0DD0"/>
    <w:rsid w:val="007A15A2"/>
    <w:rsid w:val="007A19DA"/>
    <w:rsid w:val="007A1D51"/>
    <w:rsid w:val="007A33ED"/>
    <w:rsid w:val="007A3E04"/>
    <w:rsid w:val="007A412B"/>
    <w:rsid w:val="007A4B57"/>
    <w:rsid w:val="007A5DFE"/>
    <w:rsid w:val="007A63CA"/>
    <w:rsid w:val="007A6495"/>
    <w:rsid w:val="007A6F11"/>
    <w:rsid w:val="007A6F30"/>
    <w:rsid w:val="007A6F54"/>
    <w:rsid w:val="007A76D3"/>
    <w:rsid w:val="007A7AD4"/>
    <w:rsid w:val="007B1250"/>
    <w:rsid w:val="007B160B"/>
    <w:rsid w:val="007B162B"/>
    <w:rsid w:val="007B185B"/>
    <w:rsid w:val="007B1BE1"/>
    <w:rsid w:val="007B24B3"/>
    <w:rsid w:val="007B2FCA"/>
    <w:rsid w:val="007B3477"/>
    <w:rsid w:val="007B39EE"/>
    <w:rsid w:val="007B3A24"/>
    <w:rsid w:val="007B3BCC"/>
    <w:rsid w:val="007B4749"/>
    <w:rsid w:val="007B4E6D"/>
    <w:rsid w:val="007B6484"/>
    <w:rsid w:val="007B68FA"/>
    <w:rsid w:val="007B69FC"/>
    <w:rsid w:val="007B6B0D"/>
    <w:rsid w:val="007B705F"/>
    <w:rsid w:val="007B786F"/>
    <w:rsid w:val="007C1000"/>
    <w:rsid w:val="007C1243"/>
    <w:rsid w:val="007C2A61"/>
    <w:rsid w:val="007C2ECA"/>
    <w:rsid w:val="007C37E6"/>
    <w:rsid w:val="007C385E"/>
    <w:rsid w:val="007C3AFB"/>
    <w:rsid w:val="007C3BA7"/>
    <w:rsid w:val="007C4045"/>
    <w:rsid w:val="007C424F"/>
    <w:rsid w:val="007C4B30"/>
    <w:rsid w:val="007C673F"/>
    <w:rsid w:val="007C7788"/>
    <w:rsid w:val="007C7840"/>
    <w:rsid w:val="007C7888"/>
    <w:rsid w:val="007C7DB2"/>
    <w:rsid w:val="007D0B3D"/>
    <w:rsid w:val="007D1266"/>
    <w:rsid w:val="007D1622"/>
    <w:rsid w:val="007D204F"/>
    <w:rsid w:val="007D20D4"/>
    <w:rsid w:val="007D2787"/>
    <w:rsid w:val="007D30E0"/>
    <w:rsid w:val="007D3BF2"/>
    <w:rsid w:val="007D3E17"/>
    <w:rsid w:val="007D3F5D"/>
    <w:rsid w:val="007D482A"/>
    <w:rsid w:val="007D5A07"/>
    <w:rsid w:val="007D6583"/>
    <w:rsid w:val="007D6603"/>
    <w:rsid w:val="007D6A30"/>
    <w:rsid w:val="007D7239"/>
    <w:rsid w:val="007D792E"/>
    <w:rsid w:val="007E0702"/>
    <w:rsid w:val="007E13CA"/>
    <w:rsid w:val="007E22DD"/>
    <w:rsid w:val="007E2DF0"/>
    <w:rsid w:val="007E3448"/>
    <w:rsid w:val="007E4B1B"/>
    <w:rsid w:val="007E538C"/>
    <w:rsid w:val="007E548F"/>
    <w:rsid w:val="007E55C0"/>
    <w:rsid w:val="007E5DA0"/>
    <w:rsid w:val="007E6027"/>
    <w:rsid w:val="007E603E"/>
    <w:rsid w:val="007E6107"/>
    <w:rsid w:val="007E636E"/>
    <w:rsid w:val="007E6FF0"/>
    <w:rsid w:val="007E7781"/>
    <w:rsid w:val="007E7967"/>
    <w:rsid w:val="007F01F1"/>
    <w:rsid w:val="007F0319"/>
    <w:rsid w:val="007F0350"/>
    <w:rsid w:val="007F1830"/>
    <w:rsid w:val="007F230B"/>
    <w:rsid w:val="007F2BFC"/>
    <w:rsid w:val="007F2FF4"/>
    <w:rsid w:val="007F307D"/>
    <w:rsid w:val="007F3331"/>
    <w:rsid w:val="007F473E"/>
    <w:rsid w:val="007F547D"/>
    <w:rsid w:val="007F6166"/>
    <w:rsid w:val="007F6217"/>
    <w:rsid w:val="007F6626"/>
    <w:rsid w:val="007F6AAF"/>
    <w:rsid w:val="007F75B5"/>
    <w:rsid w:val="007F7934"/>
    <w:rsid w:val="00800231"/>
    <w:rsid w:val="008002A9"/>
    <w:rsid w:val="0080176A"/>
    <w:rsid w:val="008021E1"/>
    <w:rsid w:val="00803070"/>
    <w:rsid w:val="0080362D"/>
    <w:rsid w:val="00803751"/>
    <w:rsid w:val="00804356"/>
    <w:rsid w:val="008048B7"/>
    <w:rsid w:val="00804BB3"/>
    <w:rsid w:val="00805065"/>
    <w:rsid w:val="008054CE"/>
    <w:rsid w:val="00805A44"/>
    <w:rsid w:val="00805E0A"/>
    <w:rsid w:val="008074D1"/>
    <w:rsid w:val="00810760"/>
    <w:rsid w:val="00811490"/>
    <w:rsid w:val="00811DD0"/>
    <w:rsid w:val="00812125"/>
    <w:rsid w:val="00812844"/>
    <w:rsid w:val="00812859"/>
    <w:rsid w:val="00812B70"/>
    <w:rsid w:val="008135AA"/>
    <w:rsid w:val="0081396E"/>
    <w:rsid w:val="00813B09"/>
    <w:rsid w:val="00813D10"/>
    <w:rsid w:val="0081413C"/>
    <w:rsid w:val="008142B2"/>
    <w:rsid w:val="0081535C"/>
    <w:rsid w:val="00815648"/>
    <w:rsid w:val="00815673"/>
    <w:rsid w:val="00815922"/>
    <w:rsid w:val="00816030"/>
    <w:rsid w:val="008168FE"/>
    <w:rsid w:val="0082009F"/>
    <w:rsid w:val="00820779"/>
    <w:rsid w:val="00822B5F"/>
    <w:rsid w:val="008234ED"/>
    <w:rsid w:val="0082368B"/>
    <w:rsid w:val="0082421E"/>
    <w:rsid w:val="008252BC"/>
    <w:rsid w:val="0082554F"/>
    <w:rsid w:val="00825A5D"/>
    <w:rsid w:val="00826644"/>
    <w:rsid w:val="00827A62"/>
    <w:rsid w:val="008300BC"/>
    <w:rsid w:val="00830824"/>
    <w:rsid w:val="00830F07"/>
    <w:rsid w:val="008315A2"/>
    <w:rsid w:val="008320BE"/>
    <w:rsid w:val="00832140"/>
    <w:rsid w:val="008326D4"/>
    <w:rsid w:val="00832C32"/>
    <w:rsid w:val="00833F0A"/>
    <w:rsid w:val="00834085"/>
    <w:rsid w:val="0083484F"/>
    <w:rsid w:val="0083553C"/>
    <w:rsid w:val="00835BDB"/>
    <w:rsid w:val="00835E48"/>
    <w:rsid w:val="00836079"/>
    <w:rsid w:val="00836B7B"/>
    <w:rsid w:val="008404E7"/>
    <w:rsid w:val="008408C9"/>
    <w:rsid w:val="008408E5"/>
    <w:rsid w:val="00840D5B"/>
    <w:rsid w:val="00841183"/>
    <w:rsid w:val="00841786"/>
    <w:rsid w:val="008418C6"/>
    <w:rsid w:val="00841DC6"/>
    <w:rsid w:val="008420C5"/>
    <w:rsid w:val="00842268"/>
    <w:rsid w:val="00843A0C"/>
    <w:rsid w:val="00843FAF"/>
    <w:rsid w:val="00843FF6"/>
    <w:rsid w:val="00844961"/>
    <w:rsid w:val="00844CE6"/>
    <w:rsid w:val="0084501A"/>
    <w:rsid w:val="0084699C"/>
    <w:rsid w:val="00846B3B"/>
    <w:rsid w:val="00850784"/>
    <w:rsid w:val="008509EC"/>
    <w:rsid w:val="00851094"/>
    <w:rsid w:val="00851D2C"/>
    <w:rsid w:val="00851E3B"/>
    <w:rsid w:val="00851F3B"/>
    <w:rsid w:val="00852576"/>
    <w:rsid w:val="00852D26"/>
    <w:rsid w:val="008532D8"/>
    <w:rsid w:val="00853C2F"/>
    <w:rsid w:val="00854614"/>
    <w:rsid w:val="00854738"/>
    <w:rsid w:val="00854C63"/>
    <w:rsid w:val="00855636"/>
    <w:rsid w:val="00855756"/>
    <w:rsid w:val="00855860"/>
    <w:rsid w:val="00856362"/>
    <w:rsid w:val="008566BA"/>
    <w:rsid w:val="008568CB"/>
    <w:rsid w:val="00856ACD"/>
    <w:rsid w:val="00857750"/>
    <w:rsid w:val="008579B5"/>
    <w:rsid w:val="008602F9"/>
    <w:rsid w:val="008608DE"/>
    <w:rsid w:val="00860F41"/>
    <w:rsid w:val="00861469"/>
    <w:rsid w:val="00862350"/>
    <w:rsid w:val="00863528"/>
    <w:rsid w:val="008638C1"/>
    <w:rsid w:val="00864C61"/>
    <w:rsid w:val="0086604A"/>
    <w:rsid w:val="008660BC"/>
    <w:rsid w:val="008663A5"/>
    <w:rsid w:val="008665E5"/>
    <w:rsid w:val="00870055"/>
    <w:rsid w:val="00870ABD"/>
    <w:rsid w:val="00870D7D"/>
    <w:rsid w:val="00870E24"/>
    <w:rsid w:val="00870FAA"/>
    <w:rsid w:val="00871032"/>
    <w:rsid w:val="008714B4"/>
    <w:rsid w:val="00871F77"/>
    <w:rsid w:val="008723F7"/>
    <w:rsid w:val="008737D5"/>
    <w:rsid w:val="00873E58"/>
    <w:rsid w:val="00873E99"/>
    <w:rsid w:val="008747FC"/>
    <w:rsid w:val="008749F6"/>
    <w:rsid w:val="00874B88"/>
    <w:rsid w:val="0087528B"/>
    <w:rsid w:val="00877018"/>
    <w:rsid w:val="00877394"/>
    <w:rsid w:val="008773A3"/>
    <w:rsid w:val="0087741C"/>
    <w:rsid w:val="00877706"/>
    <w:rsid w:val="00880291"/>
    <w:rsid w:val="0088078F"/>
    <w:rsid w:val="00881A05"/>
    <w:rsid w:val="00881BA2"/>
    <w:rsid w:val="00881BE0"/>
    <w:rsid w:val="008822C7"/>
    <w:rsid w:val="0088297C"/>
    <w:rsid w:val="00882F55"/>
    <w:rsid w:val="00883100"/>
    <w:rsid w:val="0088362B"/>
    <w:rsid w:val="008842E5"/>
    <w:rsid w:val="00884F82"/>
    <w:rsid w:val="00886D3B"/>
    <w:rsid w:val="00890417"/>
    <w:rsid w:val="008918BA"/>
    <w:rsid w:val="008919AD"/>
    <w:rsid w:val="00891D67"/>
    <w:rsid w:val="00891E10"/>
    <w:rsid w:val="0089257D"/>
    <w:rsid w:val="0089327F"/>
    <w:rsid w:val="00893819"/>
    <w:rsid w:val="00893B45"/>
    <w:rsid w:val="00894159"/>
    <w:rsid w:val="008957CE"/>
    <w:rsid w:val="00895B08"/>
    <w:rsid w:val="00895B26"/>
    <w:rsid w:val="00895C78"/>
    <w:rsid w:val="00896186"/>
    <w:rsid w:val="00896A7A"/>
    <w:rsid w:val="00897138"/>
    <w:rsid w:val="00897299"/>
    <w:rsid w:val="008A0003"/>
    <w:rsid w:val="008A01BA"/>
    <w:rsid w:val="008A0B4B"/>
    <w:rsid w:val="008A114D"/>
    <w:rsid w:val="008A1899"/>
    <w:rsid w:val="008A1C0F"/>
    <w:rsid w:val="008A2A45"/>
    <w:rsid w:val="008A2A63"/>
    <w:rsid w:val="008A2BC4"/>
    <w:rsid w:val="008A313B"/>
    <w:rsid w:val="008A366D"/>
    <w:rsid w:val="008A39E3"/>
    <w:rsid w:val="008A415E"/>
    <w:rsid w:val="008A4548"/>
    <w:rsid w:val="008A4E7B"/>
    <w:rsid w:val="008A6674"/>
    <w:rsid w:val="008B0AF9"/>
    <w:rsid w:val="008B0B03"/>
    <w:rsid w:val="008B117F"/>
    <w:rsid w:val="008B1587"/>
    <w:rsid w:val="008B1853"/>
    <w:rsid w:val="008B185C"/>
    <w:rsid w:val="008B1E94"/>
    <w:rsid w:val="008B33DE"/>
    <w:rsid w:val="008B34AF"/>
    <w:rsid w:val="008B3548"/>
    <w:rsid w:val="008B38BF"/>
    <w:rsid w:val="008B3C8C"/>
    <w:rsid w:val="008B4164"/>
    <w:rsid w:val="008B4805"/>
    <w:rsid w:val="008B55A5"/>
    <w:rsid w:val="008B5645"/>
    <w:rsid w:val="008B5986"/>
    <w:rsid w:val="008B5E32"/>
    <w:rsid w:val="008B6990"/>
    <w:rsid w:val="008B69EF"/>
    <w:rsid w:val="008B6C1B"/>
    <w:rsid w:val="008B707C"/>
    <w:rsid w:val="008B7727"/>
    <w:rsid w:val="008B78CA"/>
    <w:rsid w:val="008C0D2B"/>
    <w:rsid w:val="008C0EAB"/>
    <w:rsid w:val="008C1171"/>
    <w:rsid w:val="008C2261"/>
    <w:rsid w:val="008C3321"/>
    <w:rsid w:val="008C3D4E"/>
    <w:rsid w:val="008C4783"/>
    <w:rsid w:val="008C4905"/>
    <w:rsid w:val="008C4C3B"/>
    <w:rsid w:val="008C6437"/>
    <w:rsid w:val="008C7645"/>
    <w:rsid w:val="008D01A6"/>
    <w:rsid w:val="008D0938"/>
    <w:rsid w:val="008D193D"/>
    <w:rsid w:val="008D2A9D"/>
    <w:rsid w:val="008D2E3D"/>
    <w:rsid w:val="008D2F18"/>
    <w:rsid w:val="008D3580"/>
    <w:rsid w:val="008D3D25"/>
    <w:rsid w:val="008D3DBC"/>
    <w:rsid w:val="008D4E3D"/>
    <w:rsid w:val="008D5CF8"/>
    <w:rsid w:val="008D5D51"/>
    <w:rsid w:val="008D639B"/>
    <w:rsid w:val="008D6E11"/>
    <w:rsid w:val="008D7204"/>
    <w:rsid w:val="008D7B04"/>
    <w:rsid w:val="008E02F4"/>
    <w:rsid w:val="008E0781"/>
    <w:rsid w:val="008E12CC"/>
    <w:rsid w:val="008E1A38"/>
    <w:rsid w:val="008E1CA5"/>
    <w:rsid w:val="008E1CEA"/>
    <w:rsid w:val="008E216F"/>
    <w:rsid w:val="008E25BD"/>
    <w:rsid w:val="008E3714"/>
    <w:rsid w:val="008E4173"/>
    <w:rsid w:val="008E41A8"/>
    <w:rsid w:val="008E5F5F"/>
    <w:rsid w:val="008E6B8B"/>
    <w:rsid w:val="008E79C6"/>
    <w:rsid w:val="008F06D8"/>
    <w:rsid w:val="008F0E24"/>
    <w:rsid w:val="008F1A5B"/>
    <w:rsid w:val="008F2E0B"/>
    <w:rsid w:val="008F2EDD"/>
    <w:rsid w:val="008F5643"/>
    <w:rsid w:val="008F5CE4"/>
    <w:rsid w:val="008F6466"/>
    <w:rsid w:val="008F6ADE"/>
    <w:rsid w:val="008F6DC0"/>
    <w:rsid w:val="008F78BA"/>
    <w:rsid w:val="008F798A"/>
    <w:rsid w:val="009003C2"/>
    <w:rsid w:val="009006FA"/>
    <w:rsid w:val="00900D64"/>
    <w:rsid w:val="00900D6C"/>
    <w:rsid w:val="00901325"/>
    <w:rsid w:val="009017E6"/>
    <w:rsid w:val="009020BB"/>
    <w:rsid w:val="00902864"/>
    <w:rsid w:val="00902BB1"/>
    <w:rsid w:val="00902C55"/>
    <w:rsid w:val="00903756"/>
    <w:rsid w:val="00903D9E"/>
    <w:rsid w:val="00903FDD"/>
    <w:rsid w:val="009044D3"/>
    <w:rsid w:val="00904854"/>
    <w:rsid w:val="00904906"/>
    <w:rsid w:val="00905C13"/>
    <w:rsid w:val="00905F73"/>
    <w:rsid w:val="00906439"/>
    <w:rsid w:val="009065B0"/>
    <w:rsid w:val="009107C8"/>
    <w:rsid w:val="00910E7C"/>
    <w:rsid w:val="00911241"/>
    <w:rsid w:val="00911382"/>
    <w:rsid w:val="009129E3"/>
    <w:rsid w:val="00912FBE"/>
    <w:rsid w:val="0091432C"/>
    <w:rsid w:val="00914721"/>
    <w:rsid w:val="009153DC"/>
    <w:rsid w:val="00915F4B"/>
    <w:rsid w:val="009168F7"/>
    <w:rsid w:val="00916989"/>
    <w:rsid w:val="00916C8A"/>
    <w:rsid w:val="0091720F"/>
    <w:rsid w:val="00917CD5"/>
    <w:rsid w:val="009201F2"/>
    <w:rsid w:val="009203C6"/>
    <w:rsid w:val="00920BA2"/>
    <w:rsid w:val="00920F05"/>
    <w:rsid w:val="0092191E"/>
    <w:rsid w:val="00921DF2"/>
    <w:rsid w:val="00922908"/>
    <w:rsid w:val="00922AF1"/>
    <w:rsid w:val="0092300C"/>
    <w:rsid w:val="00924902"/>
    <w:rsid w:val="00924E31"/>
    <w:rsid w:val="00925987"/>
    <w:rsid w:val="00925C1D"/>
    <w:rsid w:val="00925D8D"/>
    <w:rsid w:val="00926841"/>
    <w:rsid w:val="00926E20"/>
    <w:rsid w:val="00927DBE"/>
    <w:rsid w:val="00927E5B"/>
    <w:rsid w:val="009303DE"/>
    <w:rsid w:val="00931968"/>
    <w:rsid w:val="00933E62"/>
    <w:rsid w:val="0093402A"/>
    <w:rsid w:val="00934652"/>
    <w:rsid w:val="00935051"/>
    <w:rsid w:val="0093563D"/>
    <w:rsid w:val="00935C7B"/>
    <w:rsid w:val="00935D61"/>
    <w:rsid w:val="009374E1"/>
    <w:rsid w:val="00937551"/>
    <w:rsid w:val="00940368"/>
    <w:rsid w:val="009404C9"/>
    <w:rsid w:val="00940A35"/>
    <w:rsid w:val="00940BE2"/>
    <w:rsid w:val="0094136E"/>
    <w:rsid w:val="0094194B"/>
    <w:rsid w:val="00941A3A"/>
    <w:rsid w:val="00942126"/>
    <w:rsid w:val="00943721"/>
    <w:rsid w:val="009438FB"/>
    <w:rsid w:val="0094394B"/>
    <w:rsid w:val="00944777"/>
    <w:rsid w:val="00945358"/>
    <w:rsid w:val="009458B1"/>
    <w:rsid w:val="00945952"/>
    <w:rsid w:val="00945ACC"/>
    <w:rsid w:val="00945C42"/>
    <w:rsid w:val="00945E71"/>
    <w:rsid w:val="00946B28"/>
    <w:rsid w:val="0094704B"/>
    <w:rsid w:val="0094729B"/>
    <w:rsid w:val="009476D1"/>
    <w:rsid w:val="00951AA1"/>
    <w:rsid w:val="0095229F"/>
    <w:rsid w:val="00952D86"/>
    <w:rsid w:val="00954154"/>
    <w:rsid w:val="0095435D"/>
    <w:rsid w:val="0095582F"/>
    <w:rsid w:val="00956B14"/>
    <w:rsid w:val="00957DF4"/>
    <w:rsid w:val="009607FF"/>
    <w:rsid w:val="009609D0"/>
    <w:rsid w:val="00960CB5"/>
    <w:rsid w:val="00960E5F"/>
    <w:rsid w:val="0096100D"/>
    <w:rsid w:val="00961AE1"/>
    <w:rsid w:val="00961D86"/>
    <w:rsid w:val="00961ECC"/>
    <w:rsid w:val="0096215F"/>
    <w:rsid w:val="009628D5"/>
    <w:rsid w:val="009630D4"/>
    <w:rsid w:val="009645B8"/>
    <w:rsid w:val="00964F3E"/>
    <w:rsid w:val="00965226"/>
    <w:rsid w:val="00965577"/>
    <w:rsid w:val="0096563B"/>
    <w:rsid w:val="00965822"/>
    <w:rsid w:val="00965CA6"/>
    <w:rsid w:val="00965E13"/>
    <w:rsid w:val="00966582"/>
    <w:rsid w:val="00966628"/>
    <w:rsid w:val="009666C1"/>
    <w:rsid w:val="009677B3"/>
    <w:rsid w:val="0097007E"/>
    <w:rsid w:val="00971503"/>
    <w:rsid w:val="00972B0F"/>
    <w:rsid w:val="009734BB"/>
    <w:rsid w:val="009737F2"/>
    <w:rsid w:val="00973A78"/>
    <w:rsid w:val="00973FBE"/>
    <w:rsid w:val="009747F5"/>
    <w:rsid w:val="009748F2"/>
    <w:rsid w:val="009756D5"/>
    <w:rsid w:val="009757B2"/>
    <w:rsid w:val="00975D32"/>
    <w:rsid w:val="00975DAB"/>
    <w:rsid w:val="009769AD"/>
    <w:rsid w:val="00977BF0"/>
    <w:rsid w:val="00977D96"/>
    <w:rsid w:val="009825BB"/>
    <w:rsid w:val="00982E1A"/>
    <w:rsid w:val="00983369"/>
    <w:rsid w:val="0098502A"/>
    <w:rsid w:val="009856E7"/>
    <w:rsid w:val="009866DC"/>
    <w:rsid w:val="009910BA"/>
    <w:rsid w:val="009911B9"/>
    <w:rsid w:val="0099125A"/>
    <w:rsid w:val="00991C0D"/>
    <w:rsid w:val="00991ECE"/>
    <w:rsid w:val="00992207"/>
    <w:rsid w:val="00992777"/>
    <w:rsid w:val="0099282E"/>
    <w:rsid w:val="0099289B"/>
    <w:rsid w:val="00992DB0"/>
    <w:rsid w:val="00993C43"/>
    <w:rsid w:val="00994A35"/>
    <w:rsid w:val="00994BA1"/>
    <w:rsid w:val="009965EE"/>
    <w:rsid w:val="009A037F"/>
    <w:rsid w:val="009A05C7"/>
    <w:rsid w:val="009A1638"/>
    <w:rsid w:val="009A22BA"/>
    <w:rsid w:val="009A22BF"/>
    <w:rsid w:val="009A23D1"/>
    <w:rsid w:val="009A2AA4"/>
    <w:rsid w:val="009A2AD7"/>
    <w:rsid w:val="009A306E"/>
    <w:rsid w:val="009A31FD"/>
    <w:rsid w:val="009A3B2A"/>
    <w:rsid w:val="009A5892"/>
    <w:rsid w:val="009A5968"/>
    <w:rsid w:val="009A5A49"/>
    <w:rsid w:val="009A63F2"/>
    <w:rsid w:val="009A6FAC"/>
    <w:rsid w:val="009A7477"/>
    <w:rsid w:val="009A772C"/>
    <w:rsid w:val="009A7A65"/>
    <w:rsid w:val="009B0245"/>
    <w:rsid w:val="009B0555"/>
    <w:rsid w:val="009B08CE"/>
    <w:rsid w:val="009B106C"/>
    <w:rsid w:val="009B13ED"/>
    <w:rsid w:val="009B3704"/>
    <w:rsid w:val="009B52A5"/>
    <w:rsid w:val="009B5315"/>
    <w:rsid w:val="009B5432"/>
    <w:rsid w:val="009B615E"/>
    <w:rsid w:val="009B6A4C"/>
    <w:rsid w:val="009B75E4"/>
    <w:rsid w:val="009B7864"/>
    <w:rsid w:val="009B7D7C"/>
    <w:rsid w:val="009C0A9C"/>
    <w:rsid w:val="009C10DB"/>
    <w:rsid w:val="009C16D6"/>
    <w:rsid w:val="009C17F4"/>
    <w:rsid w:val="009C1A5D"/>
    <w:rsid w:val="009C1EF5"/>
    <w:rsid w:val="009C24E5"/>
    <w:rsid w:val="009C3762"/>
    <w:rsid w:val="009C3EA7"/>
    <w:rsid w:val="009C412C"/>
    <w:rsid w:val="009C4295"/>
    <w:rsid w:val="009C5119"/>
    <w:rsid w:val="009C531D"/>
    <w:rsid w:val="009C5548"/>
    <w:rsid w:val="009C6036"/>
    <w:rsid w:val="009C6203"/>
    <w:rsid w:val="009C74DA"/>
    <w:rsid w:val="009D0F12"/>
    <w:rsid w:val="009D1BAF"/>
    <w:rsid w:val="009D2461"/>
    <w:rsid w:val="009D2792"/>
    <w:rsid w:val="009D2FB6"/>
    <w:rsid w:val="009D3011"/>
    <w:rsid w:val="009D3614"/>
    <w:rsid w:val="009D49B8"/>
    <w:rsid w:val="009D4DD8"/>
    <w:rsid w:val="009D5422"/>
    <w:rsid w:val="009D5FFD"/>
    <w:rsid w:val="009D6409"/>
    <w:rsid w:val="009D6456"/>
    <w:rsid w:val="009D7168"/>
    <w:rsid w:val="009E02E7"/>
    <w:rsid w:val="009E0436"/>
    <w:rsid w:val="009E0540"/>
    <w:rsid w:val="009E0670"/>
    <w:rsid w:val="009E0B39"/>
    <w:rsid w:val="009E0EA7"/>
    <w:rsid w:val="009E2824"/>
    <w:rsid w:val="009E2A7A"/>
    <w:rsid w:val="009E30CF"/>
    <w:rsid w:val="009E32E4"/>
    <w:rsid w:val="009E39D4"/>
    <w:rsid w:val="009E3A17"/>
    <w:rsid w:val="009E6E22"/>
    <w:rsid w:val="009E7B70"/>
    <w:rsid w:val="009F0011"/>
    <w:rsid w:val="009F14D5"/>
    <w:rsid w:val="009F14E3"/>
    <w:rsid w:val="009F1607"/>
    <w:rsid w:val="009F25E1"/>
    <w:rsid w:val="009F2AA2"/>
    <w:rsid w:val="009F3028"/>
    <w:rsid w:val="009F4545"/>
    <w:rsid w:val="009F46C8"/>
    <w:rsid w:val="009F498B"/>
    <w:rsid w:val="009F4ED4"/>
    <w:rsid w:val="009F52C9"/>
    <w:rsid w:val="009F5584"/>
    <w:rsid w:val="009F5DAB"/>
    <w:rsid w:val="009F66B7"/>
    <w:rsid w:val="009F6732"/>
    <w:rsid w:val="009F6AC2"/>
    <w:rsid w:val="009F70E1"/>
    <w:rsid w:val="009F735E"/>
    <w:rsid w:val="009F73F4"/>
    <w:rsid w:val="009F7A38"/>
    <w:rsid w:val="00A001C9"/>
    <w:rsid w:val="00A00DE0"/>
    <w:rsid w:val="00A01C84"/>
    <w:rsid w:val="00A02CAF"/>
    <w:rsid w:val="00A039A0"/>
    <w:rsid w:val="00A03FD5"/>
    <w:rsid w:val="00A042D0"/>
    <w:rsid w:val="00A046CE"/>
    <w:rsid w:val="00A05BE5"/>
    <w:rsid w:val="00A07159"/>
    <w:rsid w:val="00A07596"/>
    <w:rsid w:val="00A07FAB"/>
    <w:rsid w:val="00A1050D"/>
    <w:rsid w:val="00A1068B"/>
    <w:rsid w:val="00A10F54"/>
    <w:rsid w:val="00A11545"/>
    <w:rsid w:val="00A11A4B"/>
    <w:rsid w:val="00A11F9E"/>
    <w:rsid w:val="00A123AC"/>
    <w:rsid w:val="00A124EA"/>
    <w:rsid w:val="00A13079"/>
    <w:rsid w:val="00A13694"/>
    <w:rsid w:val="00A13AD0"/>
    <w:rsid w:val="00A13E96"/>
    <w:rsid w:val="00A14BB2"/>
    <w:rsid w:val="00A168CD"/>
    <w:rsid w:val="00A16F96"/>
    <w:rsid w:val="00A17135"/>
    <w:rsid w:val="00A1725F"/>
    <w:rsid w:val="00A1726C"/>
    <w:rsid w:val="00A17348"/>
    <w:rsid w:val="00A1794D"/>
    <w:rsid w:val="00A208FC"/>
    <w:rsid w:val="00A211DB"/>
    <w:rsid w:val="00A21DDD"/>
    <w:rsid w:val="00A23486"/>
    <w:rsid w:val="00A23C5F"/>
    <w:rsid w:val="00A24A6D"/>
    <w:rsid w:val="00A24AD5"/>
    <w:rsid w:val="00A2523D"/>
    <w:rsid w:val="00A27378"/>
    <w:rsid w:val="00A276A4"/>
    <w:rsid w:val="00A308C4"/>
    <w:rsid w:val="00A31AAB"/>
    <w:rsid w:val="00A33210"/>
    <w:rsid w:val="00A33F8B"/>
    <w:rsid w:val="00A343C9"/>
    <w:rsid w:val="00A34530"/>
    <w:rsid w:val="00A34829"/>
    <w:rsid w:val="00A34A90"/>
    <w:rsid w:val="00A34AAF"/>
    <w:rsid w:val="00A3580E"/>
    <w:rsid w:val="00A3583D"/>
    <w:rsid w:val="00A36081"/>
    <w:rsid w:val="00A3645A"/>
    <w:rsid w:val="00A36708"/>
    <w:rsid w:val="00A37618"/>
    <w:rsid w:val="00A376E7"/>
    <w:rsid w:val="00A37A42"/>
    <w:rsid w:val="00A37A63"/>
    <w:rsid w:val="00A40949"/>
    <w:rsid w:val="00A40F60"/>
    <w:rsid w:val="00A4105D"/>
    <w:rsid w:val="00A41802"/>
    <w:rsid w:val="00A41FB1"/>
    <w:rsid w:val="00A42176"/>
    <w:rsid w:val="00A42289"/>
    <w:rsid w:val="00A4304A"/>
    <w:rsid w:val="00A43094"/>
    <w:rsid w:val="00A433EA"/>
    <w:rsid w:val="00A4386B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401"/>
    <w:rsid w:val="00A50614"/>
    <w:rsid w:val="00A50852"/>
    <w:rsid w:val="00A50C8C"/>
    <w:rsid w:val="00A5215A"/>
    <w:rsid w:val="00A53BFD"/>
    <w:rsid w:val="00A54815"/>
    <w:rsid w:val="00A54F58"/>
    <w:rsid w:val="00A550A9"/>
    <w:rsid w:val="00A55288"/>
    <w:rsid w:val="00A5561B"/>
    <w:rsid w:val="00A55623"/>
    <w:rsid w:val="00A55B2B"/>
    <w:rsid w:val="00A55E42"/>
    <w:rsid w:val="00A57E3F"/>
    <w:rsid w:val="00A601AF"/>
    <w:rsid w:val="00A60655"/>
    <w:rsid w:val="00A61501"/>
    <w:rsid w:val="00A62119"/>
    <w:rsid w:val="00A624FB"/>
    <w:rsid w:val="00A62733"/>
    <w:rsid w:val="00A629B4"/>
    <w:rsid w:val="00A62A1A"/>
    <w:rsid w:val="00A63509"/>
    <w:rsid w:val="00A63567"/>
    <w:rsid w:val="00A638F2"/>
    <w:rsid w:val="00A63CCF"/>
    <w:rsid w:val="00A65517"/>
    <w:rsid w:val="00A673A2"/>
    <w:rsid w:val="00A67B07"/>
    <w:rsid w:val="00A67D9E"/>
    <w:rsid w:val="00A71441"/>
    <w:rsid w:val="00A714C1"/>
    <w:rsid w:val="00A71E3F"/>
    <w:rsid w:val="00A71FC5"/>
    <w:rsid w:val="00A727BE"/>
    <w:rsid w:val="00A7346F"/>
    <w:rsid w:val="00A74751"/>
    <w:rsid w:val="00A74979"/>
    <w:rsid w:val="00A752EF"/>
    <w:rsid w:val="00A7589E"/>
    <w:rsid w:val="00A7604F"/>
    <w:rsid w:val="00A76085"/>
    <w:rsid w:val="00A7614B"/>
    <w:rsid w:val="00A77A5F"/>
    <w:rsid w:val="00A77AEB"/>
    <w:rsid w:val="00A8026F"/>
    <w:rsid w:val="00A81263"/>
    <w:rsid w:val="00A815AA"/>
    <w:rsid w:val="00A820BE"/>
    <w:rsid w:val="00A831E3"/>
    <w:rsid w:val="00A83566"/>
    <w:rsid w:val="00A835EA"/>
    <w:rsid w:val="00A83702"/>
    <w:rsid w:val="00A83BBD"/>
    <w:rsid w:val="00A843E3"/>
    <w:rsid w:val="00A84715"/>
    <w:rsid w:val="00A85DF4"/>
    <w:rsid w:val="00A86A2E"/>
    <w:rsid w:val="00A8745F"/>
    <w:rsid w:val="00A879D2"/>
    <w:rsid w:val="00A903F1"/>
    <w:rsid w:val="00A90C74"/>
    <w:rsid w:val="00A90E3A"/>
    <w:rsid w:val="00A90FCD"/>
    <w:rsid w:val="00A9215A"/>
    <w:rsid w:val="00A92D03"/>
    <w:rsid w:val="00A93A46"/>
    <w:rsid w:val="00A9416C"/>
    <w:rsid w:val="00A95C24"/>
    <w:rsid w:val="00A96327"/>
    <w:rsid w:val="00A96496"/>
    <w:rsid w:val="00A97E1A"/>
    <w:rsid w:val="00AA0003"/>
    <w:rsid w:val="00AA042B"/>
    <w:rsid w:val="00AA05C6"/>
    <w:rsid w:val="00AA137B"/>
    <w:rsid w:val="00AA2D38"/>
    <w:rsid w:val="00AA3380"/>
    <w:rsid w:val="00AA33AA"/>
    <w:rsid w:val="00AA4265"/>
    <w:rsid w:val="00AA45DA"/>
    <w:rsid w:val="00AA511A"/>
    <w:rsid w:val="00AA5C58"/>
    <w:rsid w:val="00AA5EFF"/>
    <w:rsid w:val="00AA6D2D"/>
    <w:rsid w:val="00AA7047"/>
    <w:rsid w:val="00AB02E9"/>
    <w:rsid w:val="00AB04DD"/>
    <w:rsid w:val="00AB160A"/>
    <w:rsid w:val="00AB1991"/>
    <w:rsid w:val="00AB1A07"/>
    <w:rsid w:val="00AB246E"/>
    <w:rsid w:val="00AB2A91"/>
    <w:rsid w:val="00AB334E"/>
    <w:rsid w:val="00AB335A"/>
    <w:rsid w:val="00AB36A6"/>
    <w:rsid w:val="00AB3A7C"/>
    <w:rsid w:val="00AB3CFC"/>
    <w:rsid w:val="00AB3E1A"/>
    <w:rsid w:val="00AB51FE"/>
    <w:rsid w:val="00AB5DB6"/>
    <w:rsid w:val="00AB6394"/>
    <w:rsid w:val="00AB6F98"/>
    <w:rsid w:val="00AB7164"/>
    <w:rsid w:val="00AC0389"/>
    <w:rsid w:val="00AC0422"/>
    <w:rsid w:val="00AC04A3"/>
    <w:rsid w:val="00AC116B"/>
    <w:rsid w:val="00AC1307"/>
    <w:rsid w:val="00AC15A9"/>
    <w:rsid w:val="00AC2B0D"/>
    <w:rsid w:val="00AC2FC5"/>
    <w:rsid w:val="00AC42A7"/>
    <w:rsid w:val="00AC46D5"/>
    <w:rsid w:val="00AC49C3"/>
    <w:rsid w:val="00AC54B5"/>
    <w:rsid w:val="00AC58A8"/>
    <w:rsid w:val="00AC5A18"/>
    <w:rsid w:val="00AC6017"/>
    <w:rsid w:val="00AC669C"/>
    <w:rsid w:val="00AD139D"/>
    <w:rsid w:val="00AD16A3"/>
    <w:rsid w:val="00AD16A4"/>
    <w:rsid w:val="00AD221C"/>
    <w:rsid w:val="00AD2350"/>
    <w:rsid w:val="00AD3FFC"/>
    <w:rsid w:val="00AD4536"/>
    <w:rsid w:val="00AD4CB3"/>
    <w:rsid w:val="00AD5EDC"/>
    <w:rsid w:val="00AD6899"/>
    <w:rsid w:val="00AD696D"/>
    <w:rsid w:val="00AD7322"/>
    <w:rsid w:val="00AD7AD9"/>
    <w:rsid w:val="00AD7B4E"/>
    <w:rsid w:val="00AD7F45"/>
    <w:rsid w:val="00AE10D1"/>
    <w:rsid w:val="00AE3AA5"/>
    <w:rsid w:val="00AE3CA1"/>
    <w:rsid w:val="00AE4273"/>
    <w:rsid w:val="00AE455F"/>
    <w:rsid w:val="00AE4894"/>
    <w:rsid w:val="00AE4CBD"/>
    <w:rsid w:val="00AE59DB"/>
    <w:rsid w:val="00AE6642"/>
    <w:rsid w:val="00AE7813"/>
    <w:rsid w:val="00AF0529"/>
    <w:rsid w:val="00AF0937"/>
    <w:rsid w:val="00AF0AD4"/>
    <w:rsid w:val="00AF1020"/>
    <w:rsid w:val="00AF1825"/>
    <w:rsid w:val="00AF1C86"/>
    <w:rsid w:val="00AF2DE2"/>
    <w:rsid w:val="00AF2F30"/>
    <w:rsid w:val="00AF2F82"/>
    <w:rsid w:val="00AF2F85"/>
    <w:rsid w:val="00AF3287"/>
    <w:rsid w:val="00AF43DE"/>
    <w:rsid w:val="00AF49CE"/>
    <w:rsid w:val="00AF49F7"/>
    <w:rsid w:val="00AF4EEC"/>
    <w:rsid w:val="00AF5C47"/>
    <w:rsid w:val="00AF6128"/>
    <w:rsid w:val="00AF654E"/>
    <w:rsid w:val="00AF6670"/>
    <w:rsid w:val="00AF6AFA"/>
    <w:rsid w:val="00AF725E"/>
    <w:rsid w:val="00AF7A83"/>
    <w:rsid w:val="00B008A8"/>
    <w:rsid w:val="00B01F3B"/>
    <w:rsid w:val="00B03162"/>
    <w:rsid w:val="00B04294"/>
    <w:rsid w:val="00B04663"/>
    <w:rsid w:val="00B0492A"/>
    <w:rsid w:val="00B04F59"/>
    <w:rsid w:val="00B061DD"/>
    <w:rsid w:val="00B06C32"/>
    <w:rsid w:val="00B06D62"/>
    <w:rsid w:val="00B0725A"/>
    <w:rsid w:val="00B073B0"/>
    <w:rsid w:val="00B11AFF"/>
    <w:rsid w:val="00B11B8D"/>
    <w:rsid w:val="00B12D19"/>
    <w:rsid w:val="00B1314C"/>
    <w:rsid w:val="00B14720"/>
    <w:rsid w:val="00B15CCA"/>
    <w:rsid w:val="00B16B55"/>
    <w:rsid w:val="00B16E0C"/>
    <w:rsid w:val="00B17E17"/>
    <w:rsid w:val="00B205ED"/>
    <w:rsid w:val="00B20B82"/>
    <w:rsid w:val="00B215FD"/>
    <w:rsid w:val="00B21A8D"/>
    <w:rsid w:val="00B21CF2"/>
    <w:rsid w:val="00B21FBF"/>
    <w:rsid w:val="00B22128"/>
    <w:rsid w:val="00B22967"/>
    <w:rsid w:val="00B22C8D"/>
    <w:rsid w:val="00B23202"/>
    <w:rsid w:val="00B23DEC"/>
    <w:rsid w:val="00B23E21"/>
    <w:rsid w:val="00B24504"/>
    <w:rsid w:val="00B246CD"/>
    <w:rsid w:val="00B246D2"/>
    <w:rsid w:val="00B249EC"/>
    <w:rsid w:val="00B26319"/>
    <w:rsid w:val="00B27256"/>
    <w:rsid w:val="00B279D3"/>
    <w:rsid w:val="00B27D88"/>
    <w:rsid w:val="00B3007D"/>
    <w:rsid w:val="00B30448"/>
    <w:rsid w:val="00B30E7E"/>
    <w:rsid w:val="00B31157"/>
    <w:rsid w:val="00B31173"/>
    <w:rsid w:val="00B316A1"/>
    <w:rsid w:val="00B32056"/>
    <w:rsid w:val="00B32393"/>
    <w:rsid w:val="00B33845"/>
    <w:rsid w:val="00B33C2A"/>
    <w:rsid w:val="00B33E7C"/>
    <w:rsid w:val="00B35089"/>
    <w:rsid w:val="00B354B4"/>
    <w:rsid w:val="00B35B7B"/>
    <w:rsid w:val="00B36D86"/>
    <w:rsid w:val="00B3750D"/>
    <w:rsid w:val="00B375DE"/>
    <w:rsid w:val="00B4076A"/>
    <w:rsid w:val="00B40AD8"/>
    <w:rsid w:val="00B40B25"/>
    <w:rsid w:val="00B40BB6"/>
    <w:rsid w:val="00B411BF"/>
    <w:rsid w:val="00B4187D"/>
    <w:rsid w:val="00B41937"/>
    <w:rsid w:val="00B41F89"/>
    <w:rsid w:val="00B42C57"/>
    <w:rsid w:val="00B42FE1"/>
    <w:rsid w:val="00B434E5"/>
    <w:rsid w:val="00B437D0"/>
    <w:rsid w:val="00B43BFC"/>
    <w:rsid w:val="00B44430"/>
    <w:rsid w:val="00B4499A"/>
    <w:rsid w:val="00B44A77"/>
    <w:rsid w:val="00B45B7A"/>
    <w:rsid w:val="00B45D4C"/>
    <w:rsid w:val="00B46AD0"/>
    <w:rsid w:val="00B46EC9"/>
    <w:rsid w:val="00B4721F"/>
    <w:rsid w:val="00B47276"/>
    <w:rsid w:val="00B47E34"/>
    <w:rsid w:val="00B47EF1"/>
    <w:rsid w:val="00B50D40"/>
    <w:rsid w:val="00B514FD"/>
    <w:rsid w:val="00B517C9"/>
    <w:rsid w:val="00B51D4D"/>
    <w:rsid w:val="00B5289A"/>
    <w:rsid w:val="00B52E83"/>
    <w:rsid w:val="00B5301B"/>
    <w:rsid w:val="00B53666"/>
    <w:rsid w:val="00B53EA8"/>
    <w:rsid w:val="00B544FE"/>
    <w:rsid w:val="00B54877"/>
    <w:rsid w:val="00B54D11"/>
    <w:rsid w:val="00B56308"/>
    <w:rsid w:val="00B56600"/>
    <w:rsid w:val="00B571DE"/>
    <w:rsid w:val="00B57786"/>
    <w:rsid w:val="00B57F52"/>
    <w:rsid w:val="00B604BF"/>
    <w:rsid w:val="00B6056C"/>
    <w:rsid w:val="00B60575"/>
    <w:rsid w:val="00B60914"/>
    <w:rsid w:val="00B615E1"/>
    <w:rsid w:val="00B62285"/>
    <w:rsid w:val="00B62676"/>
    <w:rsid w:val="00B634F4"/>
    <w:rsid w:val="00B65511"/>
    <w:rsid w:val="00B65FEF"/>
    <w:rsid w:val="00B675C8"/>
    <w:rsid w:val="00B70998"/>
    <w:rsid w:val="00B70A2E"/>
    <w:rsid w:val="00B71088"/>
    <w:rsid w:val="00B71974"/>
    <w:rsid w:val="00B71E09"/>
    <w:rsid w:val="00B726FB"/>
    <w:rsid w:val="00B73E82"/>
    <w:rsid w:val="00B73F34"/>
    <w:rsid w:val="00B74BB0"/>
    <w:rsid w:val="00B74EA8"/>
    <w:rsid w:val="00B75118"/>
    <w:rsid w:val="00B76961"/>
    <w:rsid w:val="00B76F5E"/>
    <w:rsid w:val="00B804C1"/>
    <w:rsid w:val="00B805C3"/>
    <w:rsid w:val="00B81650"/>
    <w:rsid w:val="00B816C3"/>
    <w:rsid w:val="00B81E67"/>
    <w:rsid w:val="00B823CB"/>
    <w:rsid w:val="00B828F3"/>
    <w:rsid w:val="00B83552"/>
    <w:rsid w:val="00B83993"/>
    <w:rsid w:val="00B83A7B"/>
    <w:rsid w:val="00B83F25"/>
    <w:rsid w:val="00B84143"/>
    <w:rsid w:val="00B84C9F"/>
    <w:rsid w:val="00B84D7B"/>
    <w:rsid w:val="00B854AE"/>
    <w:rsid w:val="00B85DA3"/>
    <w:rsid w:val="00B868F3"/>
    <w:rsid w:val="00B8775E"/>
    <w:rsid w:val="00B9016F"/>
    <w:rsid w:val="00B903FF"/>
    <w:rsid w:val="00B907F6"/>
    <w:rsid w:val="00B90F6C"/>
    <w:rsid w:val="00B91621"/>
    <w:rsid w:val="00B91AE6"/>
    <w:rsid w:val="00B91D96"/>
    <w:rsid w:val="00B9208D"/>
    <w:rsid w:val="00B92285"/>
    <w:rsid w:val="00B92971"/>
    <w:rsid w:val="00B93352"/>
    <w:rsid w:val="00B934AB"/>
    <w:rsid w:val="00B93698"/>
    <w:rsid w:val="00B95F2F"/>
    <w:rsid w:val="00B96FE0"/>
    <w:rsid w:val="00B97524"/>
    <w:rsid w:val="00B97B8F"/>
    <w:rsid w:val="00B97BCF"/>
    <w:rsid w:val="00B97C62"/>
    <w:rsid w:val="00BA0286"/>
    <w:rsid w:val="00BA09B9"/>
    <w:rsid w:val="00BA0E5F"/>
    <w:rsid w:val="00BA102A"/>
    <w:rsid w:val="00BA147A"/>
    <w:rsid w:val="00BA158A"/>
    <w:rsid w:val="00BA2C51"/>
    <w:rsid w:val="00BA3894"/>
    <w:rsid w:val="00BA3A05"/>
    <w:rsid w:val="00BA459B"/>
    <w:rsid w:val="00BA4715"/>
    <w:rsid w:val="00BA4751"/>
    <w:rsid w:val="00BA5296"/>
    <w:rsid w:val="00BA5F41"/>
    <w:rsid w:val="00BA6FCD"/>
    <w:rsid w:val="00BA7300"/>
    <w:rsid w:val="00BB0272"/>
    <w:rsid w:val="00BB0B27"/>
    <w:rsid w:val="00BB121E"/>
    <w:rsid w:val="00BB1F18"/>
    <w:rsid w:val="00BB237B"/>
    <w:rsid w:val="00BB28B0"/>
    <w:rsid w:val="00BB2FE1"/>
    <w:rsid w:val="00BB3C16"/>
    <w:rsid w:val="00BB42F3"/>
    <w:rsid w:val="00BB4F3D"/>
    <w:rsid w:val="00BB5381"/>
    <w:rsid w:val="00BB54B3"/>
    <w:rsid w:val="00BB5926"/>
    <w:rsid w:val="00BB5BDA"/>
    <w:rsid w:val="00BB5C1A"/>
    <w:rsid w:val="00BB62B8"/>
    <w:rsid w:val="00BB6EE8"/>
    <w:rsid w:val="00BB6FAF"/>
    <w:rsid w:val="00BC0250"/>
    <w:rsid w:val="00BC1200"/>
    <w:rsid w:val="00BC12B0"/>
    <w:rsid w:val="00BC1447"/>
    <w:rsid w:val="00BC1D30"/>
    <w:rsid w:val="00BC1F24"/>
    <w:rsid w:val="00BC2841"/>
    <w:rsid w:val="00BC2B8C"/>
    <w:rsid w:val="00BC2BC1"/>
    <w:rsid w:val="00BC39F1"/>
    <w:rsid w:val="00BC3E6D"/>
    <w:rsid w:val="00BC3F5E"/>
    <w:rsid w:val="00BC49F1"/>
    <w:rsid w:val="00BC5286"/>
    <w:rsid w:val="00BC5B84"/>
    <w:rsid w:val="00BC62DD"/>
    <w:rsid w:val="00BC664E"/>
    <w:rsid w:val="00BC6D3A"/>
    <w:rsid w:val="00BD03FC"/>
    <w:rsid w:val="00BD068C"/>
    <w:rsid w:val="00BD0920"/>
    <w:rsid w:val="00BD1F21"/>
    <w:rsid w:val="00BD2FC1"/>
    <w:rsid w:val="00BD4A09"/>
    <w:rsid w:val="00BD4E14"/>
    <w:rsid w:val="00BD5BEC"/>
    <w:rsid w:val="00BD6210"/>
    <w:rsid w:val="00BD646E"/>
    <w:rsid w:val="00BD66AA"/>
    <w:rsid w:val="00BD6BFE"/>
    <w:rsid w:val="00BD72C1"/>
    <w:rsid w:val="00BE04CE"/>
    <w:rsid w:val="00BE0ACE"/>
    <w:rsid w:val="00BE1382"/>
    <w:rsid w:val="00BE2BEC"/>
    <w:rsid w:val="00BE4CEA"/>
    <w:rsid w:val="00BE4D1E"/>
    <w:rsid w:val="00BE4F04"/>
    <w:rsid w:val="00BE5895"/>
    <w:rsid w:val="00BE5B2E"/>
    <w:rsid w:val="00BE60CF"/>
    <w:rsid w:val="00BE63EF"/>
    <w:rsid w:val="00BE6FB0"/>
    <w:rsid w:val="00BE7B5E"/>
    <w:rsid w:val="00BE7C39"/>
    <w:rsid w:val="00BF01EE"/>
    <w:rsid w:val="00BF0779"/>
    <w:rsid w:val="00BF11B4"/>
    <w:rsid w:val="00BF1559"/>
    <w:rsid w:val="00BF191D"/>
    <w:rsid w:val="00BF21B1"/>
    <w:rsid w:val="00BF26BC"/>
    <w:rsid w:val="00BF2BD9"/>
    <w:rsid w:val="00BF3111"/>
    <w:rsid w:val="00BF325D"/>
    <w:rsid w:val="00BF4128"/>
    <w:rsid w:val="00BF449A"/>
    <w:rsid w:val="00BF4F93"/>
    <w:rsid w:val="00BF51A5"/>
    <w:rsid w:val="00BF5359"/>
    <w:rsid w:val="00BF55AC"/>
    <w:rsid w:val="00BF610F"/>
    <w:rsid w:val="00BF63B1"/>
    <w:rsid w:val="00BF678D"/>
    <w:rsid w:val="00BF6BCD"/>
    <w:rsid w:val="00BF763C"/>
    <w:rsid w:val="00BF7722"/>
    <w:rsid w:val="00BF7C77"/>
    <w:rsid w:val="00C013DF"/>
    <w:rsid w:val="00C02BD3"/>
    <w:rsid w:val="00C0302E"/>
    <w:rsid w:val="00C03290"/>
    <w:rsid w:val="00C0398E"/>
    <w:rsid w:val="00C03B5C"/>
    <w:rsid w:val="00C03ED7"/>
    <w:rsid w:val="00C04FC7"/>
    <w:rsid w:val="00C06114"/>
    <w:rsid w:val="00C06247"/>
    <w:rsid w:val="00C06431"/>
    <w:rsid w:val="00C06591"/>
    <w:rsid w:val="00C0664A"/>
    <w:rsid w:val="00C06D1D"/>
    <w:rsid w:val="00C0764B"/>
    <w:rsid w:val="00C104B3"/>
    <w:rsid w:val="00C10CC2"/>
    <w:rsid w:val="00C110B1"/>
    <w:rsid w:val="00C1124F"/>
    <w:rsid w:val="00C112F4"/>
    <w:rsid w:val="00C116E4"/>
    <w:rsid w:val="00C12083"/>
    <w:rsid w:val="00C12145"/>
    <w:rsid w:val="00C140C5"/>
    <w:rsid w:val="00C142DE"/>
    <w:rsid w:val="00C14418"/>
    <w:rsid w:val="00C14AFA"/>
    <w:rsid w:val="00C14FD8"/>
    <w:rsid w:val="00C15AEB"/>
    <w:rsid w:val="00C16337"/>
    <w:rsid w:val="00C16757"/>
    <w:rsid w:val="00C1698D"/>
    <w:rsid w:val="00C169DD"/>
    <w:rsid w:val="00C177A2"/>
    <w:rsid w:val="00C17C08"/>
    <w:rsid w:val="00C20B44"/>
    <w:rsid w:val="00C20CDE"/>
    <w:rsid w:val="00C20F9A"/>
    <w:rsid w:val="00C2100A"/>
    <w:rsid w:val="00C21576"/>
    <w:rsid w:val="00C224DB"/>
    <w:rsid w:val="00C23700"/>
    <w:rsid w:val="00C23B95"/>
    <w:rsid w:val="00C24505"/>
    <w:rsid w:val="00C248E0"/>
    <w:rsid w:val="00C24B5B"/>
    <w:rsid w:val="00C24D0C"/>
    <w:rsid w:val="00C25CB8"/>
    <w:rsid w:val="00C25D74"/>
    <w:rsid w:val="00C26512"/>
    <w:rsid w:val="00C26BDB"/>
    <w:rsid w:val="00C276B7"/>
    <w:rsid w:val="00C27895"/>
    <w:rsid w:val="00C2793A"/>
    <w:rsid w:val="00C27A23"/>
    <w:rsid w:val="00C27A61"/>
    <w:rsid w:val="00C27DCA"/>
    <w:rsid w:val="00C27FC2"/>
    <w:rsid w:val="00C3039F"/>
    <w:rsid w:val="00C30FFD"/>
    <w:rsid w:val="00C31467"/>
    <w:rsid w:val="00C31A47"/>
    <w:rsid w:val="00C32590"/>
    <w:rsid w:val="00C327A2"/>
    <w:rsid w:val="00C3435B"/>
    <w:rsid w:val="00C35732"/>
    <w:rsid w:val="00C35923"/>
    <w:rsid w:val="00C36C9E"/>
    <w:rsid w:val="00C37BE2"/>
    <w:rsid w:val="00C400D1"/>
    <w:rsid w:val="00C4016A"/>
    <w:rsid w:val="00C4020F"/>
    <w:rsid w:val="00C40669"/>
    <w:rsid w:val="00C41E7D"/>
    <w:rsid w:val="00C4281E"/>
    <w:rsid w:val="00C43281"/>
    <w:rsid w:val="00C45163"/>
    <w:rsid w:val="00C451B3"/>
    <w:rsid w:val="00C45480"/>
    <w:rsid w:val="00C47596"/>
    <w:rsid w:val="00C5074C"/>
    <w:rsid w:val="00C50998"/>
    <w:rsid w:val="00C5160C"/>
    <w:rsid w:val="00C51A3B"/>
    <w:rsid w:val="00C525C7"/>
    <w:rsid w:val="00C52D9E"/>
    <w:rsid w:val="00C53442"/>
    <w:rsid w:val="00C53652"/>
    <w:rsid w:val="00C54179"/>
    <w:rsid w:val="00C54206"/>
    <w:rsid w:val="00C54673"/>
    <w:rsid w:val="00C551AA"/>
    <w:rsid w:val="00C551B9"/>
    <w:rsid w:val="00C575C9"/>
    <w:rsid w:val="00C5762B"/>
    <w:rsid w:val="00C576BA"/>
    <w:rsid w:val="00C57774"/>
    <w:rsid w:val="00C579D5"/>
    <w:rsid w:val="00C57D46"/>
    <w:rsid w:val="00C608FD"/>
    <w:rsid w:val="00C609F2"/>
    <w:rsid w:val="00C60BD6"/>
    <w:rsid w:val="00C60C5D"/>
    <w:rsid w:val="00C61257"/>
    <w:rsid w:val="00C61916"/>
    <w:rsid w:val="00C619F8"/>
    <w:rsid w:val="00C623ED"/>
    <w:rsid w:val="00C62483"/>
    <w:rsid w:val="00C62D5D"/>
    <w:rsid w:val="00C64E4A"/>
    <w:rsid w:val="00C652A6"/>
    <w:rsid w:val="00C661B1"/>
    <w:rsid w:val="00C66B50"/>
    <w:rsid w:val="00C66F7A"/>
    <w:rsid w:val="00C670B9"/>
    <w:rsid w:val="00C67480"/>
    <w:rsid w:val="00C67B4F"/>
    <w:rsid w:val="00C67DF5"/>
    <w:rsid w:val="00C716B7"/>
    <w:rsid w:val="00C71776"/>
    <w:rsid w:val="00C71811"/>
    <w:rsid w:val="00C71825"/>
    <w:rsid w:val="00C71F9B"/>
    <w:rsid w:val="00C72183"/>
    <w:rsid w:val="00C72333"/>
    <w:rsid w:val="00C723D1"/>
    <w:rsid w:val="00C724B7"/>
    <w:rsid w:val="00C72962"/>
    <w:rsid w:val="00C72B6B"/>
    <w:rsid w:val="00C72CE8"/>
    <w:rsid w:val="00C737C1"/>
    <w:rsid w:val="00C738F7"/>
    <w:rsid w:val="00C742E9"/>
    <w:rsid w:val="00C752BB"/>
    <w:rsid w:val="00C771D6"/>
    <w:rsid w:val="00C7752C"/>
    <w:rsid w:val="00C7758A"/>
    <w:rsid w:val="00C77AE8"/>
    <w:rsid w:val="00C77D1A"/>
    <w:rsid w:val="00C77ECF"/>
    <w:rsid w:val="00C8020B"/>
    <w:rsid w:val="00C80476"/>
    <w:rsid w:val="00C8049E"/>
    <w:rsid w:val="00C819B9"/>
    <w:rsid w:val="00C8201F"/>
    <w:rsid w:val="00C8249E"/>
    <w:rsid w:val="00C8302F"/>
    <w:rsid w:val="00C83267"/>
    <w:rsid w:val="00C83CB2"/>
    <w:rsid w:val="00C85858"/>
    <w:rsid w:val="00C85D95"/>
    <w:rsid w:val="00C86368"/>
    <w:rsid w:val="00C8722E"/>
    <w:rsid w:val="00C873D7"/>
    <w:rsid w:val="00C90071"/>
    <w:rsid w:val="00C905DE"/>
    <w:rsid w:val="00C9081D"/>
    <w:rsid w:val="00C90D6E"/>
    <w:rsid w:val="00C91390"/>
    <w:rsid w:val="00C918AE"/>
    <w:rsid w:val="00C922AE"/>
    <w:rsid w:val="00C92825"/>
    <w:rsid w:val="00C928A0"/>
    <w:rsid w:val="00C92DF6"/>
    <w:rsid w:val="00C92ECA"/>
    <w:rsid w:val="00C930AA"/>
    <w:rsid w:val="00C932D7"/>
    <w:rsid w:val="00C93F62"/>
    <w:rsid w:val="00C94180"/>
    <w:rsid w:val="00C94DBC"/>
    <w:rsid w:val="00C95D7E"/>
    <w:rsid w:val="00C963B0"/>
    <w:rsid w:val="00C96AB9"/>
    <w:rsid w:val="00C96CA2"/>
    <w:rsid w:val="00C972AB"/>
    <w:rsid w:val="00C972F5"/>
    <w:rsid w:val="00C97C2C"/>
    <w:rsid w:val="00C97D28"/>
    <w:rsid w:val="00CA02E7"/>
    <w:rsid w:val="00CA050C"/>
    <w:rsid w:val="00CA09CD"/>
    <w:rsid w:val="00CA0F3A"/>
    <w:rsid w:val="00CA1492"/>
    <w:rsid w:val="00CA19A7"/>
    <w:rsid w:val="00CA2110"/>
    <w:rsid w:val="00CA27DA"/>
    <w:rsid w:val="00CA2B7F"/>
    <w:rsid w:val="00CA2B9F"/>
    <w:rsid w:val="00CA3697"/>
    <w:rsid w:val="00CA38F8"/>
    <w:rsid w:val="00CA3AE5"/>
    <w:rsid w:val="00CA41B9"/>
    <w:rsid w:val="00CA4293"/>
    <w:rsid w:val="00CA4B11"/>
    <w:rsid w:val="00CA4EEB"/>
    <w:rsid w:val="00CA5573"/>
    <w:rsid w:val="00CA55C3"/>
    <w:rsid w:val="00CA5DD1"/>
    <w:rsid w:val="00CA690F"/>
    <w:rsid w:val="00CA7385"/>
    <w:rsid w:val="00CA7BF4"/>
    <w:rsid w:val="00CB074D"/>
    <w:rsid w:val="00CB08BF"/>
    <w:rsid w:val="00CB15D3"/>
    <w:rsid w:val="00CB17A0"/>
    <w:rsid w:val="00CB1A77"/>
    <w:rsid w:val="00CB20E5"/>
    <w:rsid w:val="00CB23AF"/>
    <w:rsid w:val="00CB23D6"/>
    <w:rsid w:val="00CB2C5D"/>
    <w:rsid w:val="00CB2E38"/>
    <w:rsid w:val="00CB432B"/>
    <w:rsid w:val="00CB4486"/>
    <w:rsid w:val="00CB44C0"/>
    <w:rsid w:val="00CB47B6"/>
    <w:rsid w:val="00CB495E"/>
    <w:rsid w:val="00CB4DE2"/>
    <w:rsid w:val="00CB502E"/>
    <w:rsid w:val="00CB5AB6"/>
    <w:rsid w:val="00CB6353"/>
    <w:rsid w:val="00CB7916"/>
    <w:rsid w:val="00CC0816"/>
    <w:rsid w:val="00CC20F2"/>
    <w:rsid w:val="00CC2ABD"/>
    <w:rsid w:val="00CC2D67"/>
    <w:rsid w:val="00CC3211"/>
    <w:rsid w:val="00CC44F3"/>
    <w:rsid w:val="00CC4A36"/>
    <w:rsid w:val="00CC4E47"/>
    <w:rsid w:val="00CC57CE"/>
    <w:rsid w:val="00CC73CC"/>
    <w:rsid w:val="00CC76A8"/>
    <w:rsid w:val="00CC7C18"/>
    <w:rsid w:val="00CC7EBB"/>
    <w:rsid w:val="00CC7FE2"/>
    <w:rsid w:val="00CD0161"/>
    <w:rsid w:val="00CD1404"/>
    <w:rsid w:val="00CD1D59"/>
    <w:rsid w:val="00CD44D5"/>
    <w:rsid w:val="00CD48CC"/>
    <w:rsid w:val="00CD4979"/>
    <w:rsid w:val="00CD51FC"/>
    <w:rsid w:val="00CD5D22"/>
    <w:rsid w:val="00CD5EB8"/>
    <w:rsid w:val="00CD69B1"/>
    <w:rsid w:val="00CD70AA"/>
    <w:rsid w:val="00CD75C7"/>
    <w:rsid w:val="00CE0747"/>
    <w:rsid w:val="00CE0BC6"/>
    <w:rsid w:val="00CE0E05"/>
    <w:rsid w:val="00CE1D69"/>
    <w:rsid w:val="00CE20B3"/>
    <w:rsid w:val="00CE2431"/>
    <w:rsid w:val="00CE2A9A"/>
    <w:rsid w:val="00CE2E95"/>
    <w:rsid w:val="00CE2F83"/>
    <w:rsid w:val="00CE2F85"/>
    <w:rsid w:val="00CE3185"/>
    <w:rsid w:val="00CE36C1"/>
    <w:rsid w:val="00CE3729"/>
    <w:rsid w:val="00CE3D19"/>
    <w:rsid w:val="00CE4209"/>
    <w:rsid w:val="00CE50B7"/>
    <w:rsid w:val="00CE53C8"/>
    <w:rsid w:val="00CE54CC"/>
    <w:rsid w:val="00CE5DA9"/>
    <w:rsid w:val="00CE6215"/>
    <w:rsid w:val="00CF00C3"/>
    <w:rsid w:val="00CF0B9C"/>
    <w:rsid w:val="00CF19AF"/>
    <w:rsid w:val="00CF1A98"/>
    <w:rsid w:val="00CF2701"/>
    <w:rsid w:val="00CF2DE3"/>
    <w:rsid w:val="00CF34D2"/>
    <w:rsid w:val="00CF35C9"/>
    <w:rsid w:val="00CF363C"/>
    <w:rsid w:val="00CF3DC1"/>
    <w:rsid w:val="00CF3E1F"/>
    <w:rsid w:val="00CF461F"/>
    <w:rsid w:val="00CF4FE4"/>
    <w:rsid w:val="00CF6042"/>
    <w:rsid w:val="00CF6142"/>
    <w:rsid w:val="00CF67E1"/>
    <w:rsid w:val="00CF69D8"/>
    <w:rsid w:val="00CF6B05"/>
    <w:rsid w:val="00CF7F1C"/>
    <w:rsid w:val="00D01A09"/>
    <w:rsid w:val="00D01DAA"/>
    <w:rsid w:val="00D02816"/>
    <w:rsid w:val="00D02D47"/>
    <w:rsid w:val="00D02FF6"/>
    <w:rsid w:val="00D03016"/>
    <w:rsid w:val="00D032A4"/>
    <w:rsid w:val="00D036D3"/>
    <w:rsid w:val="00D04B91"/>
    <w:rsid w:val="00D056CE"/>
    <w:rsid w:val="00D05C4A"/>
    <w:rsid w:val="00D061AA"/>
    <w:rsid w:val="00D068E7"/>
    <w:rsid w:val="00D06CC2"/>
    <w:rsid w:val="00D0705D"/>
    <w:rsid w:val="00D075ED"/>
    <w:rsid w:val="00D07BD6"/>
    <w:rsid w:val="00D10477"/>
    <w:rsid w:val="00D10E44"/>
    <w:rsid w:val="00D123C8"/>
    <w:rsid w:val="00D129C9"/>
    <w:rsid w:val="00D138A5"/>
    <w:rsid w:val="00D15613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A5B"/>
    <w:rsid w:val="00D21A9A"/>
    <w:rsid w:val="00D22FBA"/>
    <w:rsid w:val="00D23A3E"/>
    <w:rsid w:val="00D23C9E"/>
    <w:rsid w:val="00D24C4C"/>
    <w:rsid w:val="00D250A3"/>
    <w:rsid w:val="00D25491"/>
    <w:rsid w:val="00D255F2"/>
    <w:rsid w:val="00D255FF"/>
    <w:rsid w:val="00D256F6"/>
    <w:rsid w:val="00D25839"/>
    <w:rsid w:val="00D2735D"/>
    <w:rsid w:val="00D27C40"/>
    <w:rsid w:val="00D302AF"/>
    <w:rsid w:val="00D30A4D"/>
    <w:rsid w:val="00D315C1"/>
    <w:rsid w:val="00D3191C"/>
    <w:rsid w:val="00D319B0"/>
    <w:rsid w:val="00D31EA7"/>
    <w:rsid w:val="00D32552"/>
    <w:rsid w:val="00D32C48"/>
    <w:rsid w:val="00D32D4B"/>
    <w:rsid w:val="00D32FBC"/>
    <w:rsid w:val="00D33C1B"/>
    <w:rsid w:val="00D33DD6"/>
    <w:rsid w:val="00D3433C"/>
    <w:rsid w:val="00D356BC"/>
    <w:rsid w:val="00D35DF3"/>
    <w:rsid w:val="00D35E79"/>
    <w:rsid w:val="00D37881"/>
    <w:rsid w:val="00D40164"/>
    <w:rsid w:val="00D401EE"/>
    <w:rsid w:val="00D40318"/>
    <w:rsid w:val="00D4168E"/>
    <w:rsid w:val="00D416CF"/>
    <w:rsid w:val="00D41C25"/>
    <w:rsid w:val="00D42AD6"/>
    <w:rsid w:val="00D42C4C"/>
    <w:rsid w:val="00D434FD"/>
    <w:rsid w:val="00D43726"/>
    <w:rsid w:val="00D44ACA"/>
    <w:rsid w:val="00D451F3"/>
    <w:rsid w:val="00D46ADA"/>
    <w:rsid w:val="00D47AE5"/>
    <w:rsid w:val="00D47B30"/>
    <w:rsid w:val="00D47E80"/>
    <w:rsid w:val="00D50132"/>
    <w:rsid w:val="00D501EF"/>
    <w:rsid w:val="00D5060A"/>
    <w:rsid w:val="00D50A96"/>
    <w:rsid w:val="00D50D6F"/>
    <w:rsid w:val="00D51CEB"/>
    <w:rsid w:val="00D52E0E"/>
    <w:rsid w:val="00D53002"/>
    <w:rsid w:val="00D55374"/>
    <w:rsid w:val="00D55A40"/>
    <w:rsid w:val="00D55E71"/>
    <w:rsid w:val="00D5629E"/>
    <w:rsid w:val="00D56E98"/>
    <w:rsid w:val="00D5706E"/>
    <w:rsid w:val="00D57483"/>
    <w:rsid w:val="00D5761C"/>
    <w:rsid w:val="00D607F0"/>
    <w:rsid w:val="00D608A6"/>
    <w:rsid w:val="00D61231"/>
    <w:rsid w:val="00D61A60"/>
    <w:rsid w:val="00D629A7"/>
    <w:rsid w:val="00D64601"/>
    <w:rsid w:val="00D647D0"/>
    <w:rsid w:val="00D6558A"/>
    <w:rsid w:val="00D65B37"/>
    <w:rsid w:val="00D66499"/>
    <w:rsid w:val="00D70EB8"/>
    <w:rsid w:val="00D7180F"/>
    <w:rsid w:val="00D7208B"/>
    <w:rsid w:val="00D72AAF"/>
    <w:rsid w:val="00D7331D"/>
    <w:rsid w:val="00D73417"/>
    <w:rsid w:val="00D74FF4"/>
    <w:rsid w:val="00D751FC"/>
    <w:rsid w:val="00D754B9"/>
    <w:rsid w:val="00D75A7A"/>
    <w:rsid w:val="00D75DFA"/>
    <w:rsid w:val="00D75EDB"/>
    <w:rsid w:val="00D7606C"/>
    <w:rsid w:val="00D77AED"/>
    <w:rsid w:val="00D80760"/>
    <w:rsid w:val="00D81AAF"/>
    <w:rsid w:val="00D81F81"/>
    <w:rsid w:val="00D832CB"/>
    <w:rsid w:val="00D83F1C"/>
    <w:rsid w:val="00D83FDE"/>
    <w:rsid w:val="00D84879"/>
    <w:rsid w:val="00D854D1"/>
    <w:rsid w:val="00D8562A"/>
    <w:rsid w:val="00D857E4"/>
    <w:rsid w:val="00D8700A"/>
    <w:rsid w:val="00D87733"/>
    <w:rsid w:val="00D908D9"/>
    <w:rsid w:val="00D93567"/>
    <w:rsid w:val="00D93EBF"/>
    <w:rsid w:val="00D941CA"/>
    <w:rsid w:val="00D94CCB"/>
    <w:rsid w:val="00D94CD8"/>
    <w:rsid w:val="00D9525E"/>
    <w:rsid w:val="00D95569"/>
    <w:rsid w:val="00D95846"/>
    <w:rsid w:val="00D95AFE"/>
    <w:rsid w:val="00D95D99"/>
    <w:rsid w:val="00D9724D"/>
    <w:rsid w:val="00DA0414"/>
    <w:rsid w:val="00DA045B"/>
    <w:rsid w:val="00DA04BC"/>
    <w:rsid w:val="00DA05DE"/>
    <w:rsid w:val="00DA0710"/>
    <w:rsid w:val="00DA1352"/>
    <w:rsid w:val="00DA1E0A"/>
    <w:rsid w:val="00DA1EE1"/>
    <w:rsid w:val="00DA24C5"/>
    <w:rsid w:val="00DA2FC2"/>
    <w:rsid w:val="00DA3569"/>
    <w:rsid w:val="00DA39CA"/>
    <w:rsid w:val="00DA3C4F"/>
    <w:rsid w:val="00DA4292"/>
    <w:rsid w:val="00DA4799"/>
    <w:rsid w:val="00DA5000"/>
    <w:rsid w:val="00DA6082"/>
    <w:rsid w:val="00DA63DA"/>
    <w:rsid w:val="00DA642E"/>
    <w:rsid w:val="00DA674B"/>
    <w:rsid w:val="00DA756B"/>
    <w:rsid w:val="00DB03EB"/>
    <w:rsid w:val="00DB2F43"/>
    <w:rsid w:val="00DB3435"/>
    <w:rsid w:val="00DB35B6"/>
    <w:rsid w:val="00DB3C7F"/>
    <w:rsid w:val="00DB4379"/>
    <w:rsid w:val="00DB52AC"/>
    <w:rsid w:val="00DB5B2D"/>
    <w:rsid w:val="00DB6012"/>
    <w:rsid w:val="00DB6B04"/>
    <w:rsid w:val="00DB6C98"/>
    <w:rsid w:val="00DB762D"/>
    <w:rsid w:val="00DB793B"/>
    <w:rsid w:val="00DB79C5"/>
    <w:rsid w:val="00DC0938"/>
    <w:rsid w:val="00DC14DC"/>
    <w:rsid w:val="00DC234D"/>
    <w:rsid w:val="00DC2497"/>
    <w:rsid w:val="00DC27E4"/>
    <w:rsid w:val="00DC2FD2"/>
    <w:rsid w:val="00DC3BB0"/>
    <w:rsid w:val="00DC3C42"/>
    <w:rsid w:val="00DC3CC0"/>
    <w:rsid w:val="00DC4582"/>
    <w:rsid w:val="00DC4962"/>
    <w:rsid w:val="00DC4CE9"/>
    <w:rsid w:val="00DC4FE9"/>
    <w:rsid w:val="00DC596F"/>
    <w:rsid w:val="00DC5A42"/>
    <w:rsid w:val="00DC5E5A"/>
    <w:rsid w:val="00DC6F5A"/>
    <w:rsid w:val="00DD03A1"/>
    <w:rsid w:val="00DD04BB"/>
    <w:rsid w:val="00DD14B8"/>
    <w:rsid w:val="00DD1E9A"/>
    <w:rsid w:val="00DD1EAA"/>
    <w:rsid w:val="00DD2DC6"/>
    <w:rsid w:val="00DD2EFC"/>
    <w:rsid w:val="00DD3B40"/>
    <w:rsid w:val="00DD3DA8"/>
    <w:rsid w:val="00DD3DD1"/>
    <w:rsid w:val="00DD3EEF"/>
    <w:rsid w:val="00DD5191"/>
    <w:rsid w:val="00DD5724"/>
    <w:rsid w:val="00DD5C92"/>
    <w:rsid w:val="00DD6B90"/>
    <w:rsid w:val="00DD6EDC"/>
    <w:rsid w:val="00DD718E"/>
    <w:rsid w:val="00DD7CBA"/>
    <w:rsid w:val="00DD7D6E"/>
    <w:rsid w:val="00DD7DBC"/>
    <w:rsid w:val="00DE112A"/>
    <w:rsid w:val="00DE15E1"/>
    <w:rsid w:val="00DE1C29"/>
    <w:rsid w:val="00DE28BF"/>
    <w:rsid w:val="00DE29AD"/>
    <w:rsid w:val="00DE2F12"/>
    <w:rsid w:val="00DE2F6B"/>
    <w:rsid w:val="00DE3250"/>
    <w:rsid w:val="00DE58D9"/>
    <w:rsid w:val="00DE58DD"/>
    <w:rsid w:val="00DE5928"/>
    <w:rsid w:val="00DE5DCC"/>
    <w:rsid w:val="00DE5EBE"/>
    <w:rsid w:val="00DE601B"/>
    <w:rsid w:val="00DE60D8"/>
    <w:rsid w:val="00DE6803"/>
    <w:rsid w:val="00DE6A28"/>
    <w:rsid w:val="00DE77F2"/>
    <w:rsid w:val="00DF0056"/>
    <w:rsid w:val="00DF0510"/>
    <w:rsid w:val="00DF08DB"/>
    <w:rsid w:val="00DF0C3F"/>
    <w:rsid w:val="00DF0C8C"/>
    <w:rsid w:val="00DF0F1A"/>
    <w:rsid w:val="00DF28F3"/>
    <w:rsid w:val="00DF298A"/>
    <w:rsid w:val="00DF3313"/>
    <w:rsid w:val="00DF4AE0"/>
    <w:rsid w:val="00DF4F54"/>
    <w:rsid w:val="00DF5133"/>
    <w:rsid w:val="00DF5BAD"/>
    <w:rsid w:val="00DF5DE6"/>
    <w:rsid w:val="00DF5FF4"/>
    <w:rsid w:val="00DF63D1"/>
    <w:rsid w:val="00DF661F"/>
    <w:rsid w:val="00DF6785"/>
    <w:rsid w:val="00DF6D9C"/>
    <w:rsid w:val="00DF737D"/>
    <w:rsid w:val="00E00361"/>
    <w:rsid w:val="00E00826"/>
    <w:rsid w:val="00E00BB2"/>
    <w:rsid w:val="00E01171"/>
    <w:rsid w:val="00E01885"/>
    <w:rsid w:val="00E023CC"/>
    <w:rsid w:val="00E02409"/>
    <w:rsid w:val="00E02E85"/>
    <w:rsid w:val="00E02EE0"/>
    <w:rsid w:val="00E02F08"/>
    <w:rsid w:val="00E03000"/>
    <w:rsid w:val="00E03864"/>
    <w:rsid w:val="00E03CE9"/>
    <w:rsid w:val="00E04413"/>
    <w:rsid w:val="00E0492D"/>
    <w:rsid w:val="00E04BDC"/>
    <w:rsid w:val="00E04EC7"/>
    <w:rsid w:val="00E06262"/>
    <w:rsid w:val="00E06965"/>
    <w:rsid w:val="00E07A19"/>
    <w:rsid w:val="00E07A70"/>
    <w:rsid w:val="00E07ACA"/>
    <w:rsid w:val="00E07F0F"/>
    <w:rsid w:val="00E100CA"/>
    <w:rsid w:val="00E11014"/>
    <w:rsid w:val="00E1140B"/>
    <w:rsid w:val="00E119AA"/>
    <w:rsid w:val="00E11AA5"/>
    <w:rsid w:val="00E11DD9"/>
    <w:rsid w:val="00E12CA4"/>
    <w:rsid w:val="00E13E4E"/>
    <w:rsid w:val="00E144EB"/>
    <w:rsid w:val="00E1513F"/>
    <w:rsid w:val="00E1571B"/>
    <w:rsid w:val="00E160A5"/>
    <w:rsid w:val="00E16367"/>
    <w:rsid w:val="00E16A89"/>
    <w:rsid w:val="00E17AB4"/>
    <w:rsid w:val="00E20812"/>
    <w:rsid w:val="00E21E9B"/>
    <w:rsid w:val="00E21F6D"/>
    <w:rsid w:val="00E2297B"/>
    <w:rsid w:val="00E22B3B"/>
    <w:rsid w:val="00E22DE2"/>
    <w:rsid w:val="00E22DE8"/>
    <w:rsid w:val="00E234D4"/>
    <w:rsid w:val="00E23519"/>
    <w:rsid w:val="00E237A2"/>
    <w:rsid w:val="00E23B15"/>
    <w:rsid w:val="00E23D66"/>
    <w:rsid w:val="00E24630"/>
    <w:rsid w:val="00E24C3F"/>
    <w:rsid w:val="00E24DAF"/>
    <w:rsid w:val="00E24E2B"/>
    <w:rsid w:val="00E25188"/>
    <w:rsid w:val="00E25DCE"/>
    <w:rsid w:val="00E26A34"/>
    <w:rsid w:val="00E2767C"/>
    <w:rsid w:val="00E27967"/>
    <w:rsid w:val="00E27DDC"/>
    <w:rsid w:val="00E27F1C"/>
    <w:rsid w:val="00E304B0"/>
    <w:rsid w:val="00E30F84"/>
    <w:rsid w:val="00E31A28"/>
    <w:rsid w:val="00E31F78"/>
    <w:rsid w:val="00E31F7D"/>
    <w:rsid w:val="00E32081"/>
    <w:rsid w:val="00E32F58"/>
    <w:rsid w:val="00E33624"/>
    <w:rsid w:val="00E34436"/>
    <w:rsid w:val="00E347CB"/>
    <w:rsid w:val="00E34983"/>
    <w:rsid w:val="00E3515B"/>
    <w:rsid w:val="00E355CE"/>
    <w:rsid w:val="00E3582F"/>
    <w:rsid w:val="00E3613A"/>
    <w:rsid w:val="00E36318"/>
    <w:rsid w:val="00E36D39"/>
    <w:rsid w:val="00E37286"/>
    <w:rsid w:val="00E37397"/>
    <w:rsid w:val="00E37E71"/>
    <w:rsid w:val="00E40F0F"/>
    <w:rsid w:val="00E41314"/>
    <w:rsid w:val="00E41459"/>
    <w:rsid w:val="00E41789"/>
    <w:rsid w:val="00E41A11"/>
    <w:rsid w:val="00E42249"/>
    <w:rsid w:val="00E422C0"/>
    <w:rsid w:val="00E42FE2"/>
    <w:rsid w:val="00E4325F"/>
    <w:rsid w:val="00E43362"/>
    <w:rsid w:val="00E433AA"/>
    <w:rsid w:val="00E44282"/>
    <w:rsid w:val="00E44675"/>
    <w:rsid w:val="00E44BAC"/>
    <w:rsid w:val="00E44DD6"/>
    <w:rsid w:val="00E4544E"/>
    <w:rsid w:val="00E45F91"/>
    <w:rsid w:val="00E47AD4"/>
    <w:rsid w:val="00E47F19"/>
    <w:rsid w:val="00E5051C"/>
    <w:rsid w:val="00E50A99"/>
    <w:rsid w:val="00E50CFC"/>
    <w:rsid w:val="00E51302"/>
    <w:rsid w:val="00E514EF"/>
    <w:rsid w:val="00E523E3"/>
    <w:rsid w:val="00E52890"/>
    <w:rsid w:val="00E5313B"/>
    <w:rsid w:val="00E53141"/>
    <w:rsid w:val="00E54202"/>
    <w:rsid w:val="00E54F5B"/>
    <w:rsid w:val="00E55788"/>
    <w:rsid w:val="00E55ADF"/>
    <w:rsid w:val="00E55DD3"/>
    <w:rsid w:val="00E56191"/>
    <w:rsid w:val="00E561D8"/>
    <w:rsid w:val="00E5646A"/>
    <w:rsid w:val="00E60FBE"/>
    <w:rsid w:val="00E60FC9"/>
    <w:rsid w:val="00E6100C"/>
    <w:rsid w:val="00E61C04"/>
    <w:rsid w:val="00E635ED"/>
    <w:rsid w:val="00E63E83"/>
    <w:rsid w:val="00E63EEB"/>
    <w:rsid w:val="00E64927"/>
    <w:rsid w:val="00E64CFF"/>
    <w:rsid w:val="00E64EB0"/>
    <w:rsid w:val="00E64ED6"/>
    <w:rsid w:val="00E64F5B"/>
    <w:rsid w:val="00E65E12"/>
    <w:rsid w:val="00E6663D"/>
    <w:rsid w:val="00E66676"/>
    <w:rsid w:val="00E66917"/>
    <w:rsid w:val="00E6697B"/>
    <w:rsid w:val="00E66E33"/>
    <w:rsid w:val="00E66F4E"/>
    <w:rsid w:val="00E67143"/>
    <w:rsid w:val="00E6759B"/>
    <w:rsid w:val="00E6776C"/>
    <w:rsid w:val="00E7051A"/>
    <w:rsid w:val="00E70CFB"/>
    <w:rsid w:val="00E7104F"/>
    <w:rsid w:val="00E710D7"/>
    <w:rsid w:val="00E721C1"/>
    <w:rsid w:val="00E7230E"/>
    <w:rsid w:val="00E727F9"/>
    <w:rsid w:val="00E72F78"/>
    <w:rsid w:val="00E73A0B"/>
    <w:rsid w:val="00E757F3"/>
    <w:rsid w:val="00E75B42"/>
    <w:rsid w:val="00E77658"/>
    <w:rsid w:val="00E80B6A"/>
    <w:rsid w:val="00E8228A"/>
    <w:rsid w:val="00E82DDC"/>
    <w:rsid w:val="00E8334D"/>
    <w:rsid w:val="00E8490A"/>
    <w:rsid w:val="00E84F54"/>
    <w:rsid w:val="00E8514C"/>
    <w:rsid w:val="00E853BA"/>
    <w:rsid w:val="00E85EBB"/>
    <w:rsid w:val="00E86798"/>
    <w:rsid w:val="00E90D20"/>
    <w:rsid w:val="00E91892"/>
    <w:rsid w:val="00E9215F"/>
    <w:rsid w:val="00E92D18"/>
    <w:rsid w:val="00E9300D"/>
    <w:rsid w:val="00E93B24"/>
    <w:rsid w:val="00E93CA3"/>
    <w:rsid w:val="00E942F8"/>
    <w:rsid w:val="00E94942"/>
    <w:rsid w:val="00E94ADD"/>
    <w:rsid w:val="00E9500C"/>
    <w:rsid w:val="00E955A1"/>
    <w:rsid w:val="00E9575F"/>
    <w:rsid w:val="00EA0330"/>
    <w:rsid w:val="00EA126F"/>
    <w:rsid w:val="00EA14CD"/>
    <w:rsid w:val="00EA1B78"/>
    <w:rsid w:val="00EA2657"/>
    <w:rsid w:val="00EA2CFB"/>
    <w:rsid w:val="00EA2D20"/>
    <w:rsid w:val="00EA2FB3"/>
    <w:rsid w:val="00EA37A2"/>
    <w:rsid w:val="00EA5923"/>
    <w:rsid w:val="00EA59D7"/>
    <w:rsid w:val="00EA5B9D"/>
    <w:rsid w:val="00EA62BB"/>
    <w:rsid w:val="00EA63A9"/>
    <w:rsid w:val="00EA65C2"/>
    <w:rsid w:val="00EA66D7"/>
    <w:rsid w:val="00EA6780"/>
    <w:rsid w:val="00EA6B76"/>
    <w:rsid w:val="00EA6C0A"/>
    <w:rsid w:val="00EA7383"/>
    <w:rsid w:val="00EA7C00"/>
    <w:rsid w:val="00EB013B"/>
    <w:rsid w:val="00EB0374"/>
    <w:rsid w:val="00EB14B3"/>
    <w:rsid w:val="00EB16EF"/>
    <w:rsid w:val="00EB1B8D"/>
    <w:rsid w:val="00EB1DFF"/>
    <w:rsid w:val="00EB3094"/>
    <w:rsid w:val="00EB376E"/>
    <w:rsid w:val="00EB423F"/>
    <w:rsid w:val="00EB4E84"/>
    <w:rsid w:val="00EB4FCC"/>
    <w:rsid w:val="00EB5010"/>
    <w:rsid w:val="00EB512A"/>
    <w:rsid w:val="00EB58EC"/>
    <w:rsid w:val="00EB618E"/>
    <w:rsid w:val="00EB6FF0"/>
    <w:rsid w:val="00EB732A"/>
    <w:rsid w:val="00EB7457"/>
    <w:rsid w:val="00EC0912"/>
    <w:rsid w:val="00EC125E"/>
    <w:rsid w:val="00EC16BE"/>
    <w:rsid w:val="00EC1892"/>
    <w:rsid w:val="00EC18BC"/>
    <w:rsid w:val="00EC2701"/>
    <w:rsid w:val="00EC30EC"/>
    <w:rsid w:val="00EC3443"/>
    <w:rsid w:val="00EC3F3E"/>
    <w:rsid w:val="00EC47C9"/>
    <w:rsid w:val="00EC4853"/>
    <w:rsid w:val="00EC6429"/>
    <w:rsid w:val="00EC704A"/>
    <w:rsid w:val="00EC73E0"/>
    <w:rsid w:val="00EC7775"/>
    <w:rsid w:val="00EC7843"/>
    <w:rsid w:val="00EC7A3F"/>
    <w:rsid w:val="00EC7A7D"/>
    <w:rsid w:val="00EC7F7B"/>
    <w:rsid w:val="00ED0180"/>
    <w:rsid w:val="00ED0514"/>
    <w:rsid w:val="00ED0594"/>
    <w:rsid w:val="00ED1341"/>
    <w:rsid w:val="00ED186F"/>
    <w:rsid w:val="00ED1BA9"/>
    <w:rsid w:val="00ED1D9F"/>
    <w:rsid w:val="00ED214B"/>
    <w:rsid w:val="00ED2A77"/>
    <w:rsid w:val="00ED2B74"/>
    <w:rsid w:val="00ED2D73"/>
    <w:rsid w:val="00ED342B"/>
    <w:rsid w:val="00ED41D8"/>
    <w:rsid w:val="00ED4673"/>
    <w:rsid w:val="00ED4898"/>
    <w:rsid w:val="00ED4A77"/>
    <w:rsid w:val="00ED4D8B"/>
    <w:rsid w:val="00ED62E1"/>
    <w:rsid w:val="00ED6B0C"/>
    <w:rsid w:val="00ED6B49"/>
    <w:rsid w:val="00ED7D30"/>
    <w:rsid w:val="00ED7E32"/>
    <w:rsid w:val="00EE00FB"/>
    <w:rsid w:val="00EE041A"/>
    <w:rsid w:val="00EE052C"/>
    <w:rsid w:val="00EE1F53"/>
    <w:rsid w:val="00EE251C"/>
    <w:rsid w:val="00EE25B0"/>
    <w:rsid w:val="00EE2E53"/>
    <w:rsid w:val="00EE39A6"/>
    <w:rsid w:val="00EE3A2E"/>
    <w:rsid w:val="00EE3F02"/>
    <w:rsid w:val="00EE4088"/>
    <w:rsid w:val="00EE4198"/>
    <w:rsid w:val="00EE4A57"/>
    <w:rsid w:val="00EE4DF3"/>
    <w:rsid w:val="00EE5341"/>
    <w:rsid w:val="00EE5517"/>
    <w:rsid w:val="00EE5611"/>
    <w:rsid w:val="00EE5787"/>
    <w:rsid w:val="00EE5E0F"/>
    <w:rsid w:val="00EE6363"/>
    <w:rsid w:val="00EE6C28"/>
    <w:rsid w:val="00EE6C2C"/>
    <w:rsid w:val="00EF0F2C"/>
    <w:rsid w:val="00EF2F51"/>
    <w:rsid w:val="00EF321B"/>
    <w:rsid w:val="00EF3986"/>
    <w:rsid w:val="00EF4ACB"/>
    <w:rsid w:val="00EF5A0A"/>
    <w:rsid w:val="00EF5F40"/>
    <w:rsid w:val="00EF6D12"/>
    <w:rsid w:val="00EF74BC"/>
    <w:rsid w:val="00EF7982"/>
    <w:rsid w:val="00F00041"/>
    <w:rsid w:val="00F0292B"/>
    <w:rsid w:val="00F02BBA"/>
    <w:rsid w:val="00F03848"/>
    <w:rsid w:val="00F03C5C"/>
    <w:rsid w:val="00F04169"/>
    <w:rsid w:val="00F04929"/>
    <w:rsid w:val="00F04DFE"/>
    <w:rsid w:val="00F04F03"/>
    <w:rsid w:val="00F052E1"/>
    <w:rsid w:val="00F056F5"/>
    <w:rsid w:val="00F06174"/>
    <w:rsid w:val="00F06482"/>
    <w:rsid w:val="00F072C7"/>
    <w:rsid w:val="00F07C3E"/>
    <w:rsid w:val="00F07E39"/>
    <w:rsid w:val="00F12252"/>
    <w:rsid w:val="00F12526"/>
    <w:rsid w:val="00F12F05"/>
    <w:rsid w:val="00F1315C"/>
    <w:rsid w:val="00F13B2D"/>
    <w:rsid w:val="00F13E85"/>
    <w:rsid w:val="00F13F54"/>
    <w:rsid w:val="00F1419F"/>
    <w:rsid w:val="00F14922"/>
    <w:rsid w:val="00F14BC8"/>
    <w:rsid w:val="00F15055"/>
    <w:rsid w:val="00F158E0"/>
    <w:rsid w:val="00F15D39"/>
    <w:rsid w:val="00F1622D"/>
    <w:rsid w:val="00F1686B"/>
    <w:rsid w:val="00F175F4"/>
    <w:rsid w:val="00F20B33"/>
    <w:rsid w:val="00F215D5"/>
    <w:rsid w:val="00F225FB"/>
    <w:rsid w:val="00F23551"/>
    <w:rsid w:val="00F23CB6"/>
    <w:rsid w:val="00F24CC5"/>
    <w:rsid w:val="00F24CFA"/>
    <w:rsid w:val="00F2528A"/>
    <w:rsid w:val="00F25DE7"/>
    <w:rsid w:val="00F25E1D"/>
    <w:rsid w:val="00F266F8"/>
    <w:rsid w:val="00F26A58"/>
    <w:rsid w:val="00F26D2F"/>
    <w:rsid w:val="00F272AD"/>
    <w:rsid w:val="00F300D6"/>
    <w:rsid w:val="00F31ADB"/>
    <w:rsid w:val="00F31D69"/>
    <w:rsid w:val="00F33682"/>
    <w:rsid w:val="00F34077"/>
    <w:rsid w:val="00F34272"/>
    <w:rsid w:val="00F349C3"/>
    <w:rsid w:val="00F356B7"/>
    <w:rsid w:val="00F3721C"/>
    <w:rsid w:val="00F40582"/>
    <w:rsid w:val="00F4096B"/>
    <w:rsid w:val="00F40AB4"/>
    <w:rsid w:val="00F411DE"/>
    <w:rsid w:val="00F422B1"/>
    <w:rsid w:val="00F42A14"/>
    <w:rsid w:val="00F43F33"/>
    <w:rsid w:val="00F4413B"/>
    <w:rsid w:val="00F446EE"/>
    <w:rsid w:val="00F44DE7"/>
    <w:rsid w:val="00F455C8"/>
    <w:rsid w:val="00F4568B"/>
    <w:rsid w:val="00F461CA"/>
    <w:rsid w:val="00F46613"/>
    <w:rsid w:val="00F46FC8"/>
    <w:rsid w:val="00F47A9A"/>
    <w:rsid w:val="00F47DAE"/>
    <w:rsid w:val="00F47F56"/>
    <w:rsid w:val="00F47FD1"/>
    <w:rsid w:val="00F505CA"/>
    <w:rsid w:val="00F50B82"/>
    <w:rsid w:val="00F50CA3"/>
    <w:rsid w:val="00F51146"/>
    <w:rsid w:val="00F51D7D"/>
    <w:rsid w:val="00F5224B"/>
    <w:rsid w:val="00F52372"/>
    <w:rsid w:val="00F52822"/>
    <w:rsid w:val="00F53048"/>
    <w:rsid w:val="00F5323B"/>
    <w:rsid w:val="00F534EC"/>
    <w:rsid w:val="00F538EE"/>
    <w:rsid w:val="00F53BB2"/>
    <w:rsid w:val="00F54098"/>
    <w:rsid w:val="00F546C4"/>
    <w:rsid w:val="00F55251"/>
    <w:rsid w:val="00F553E2"/>
    <w:rsid w:val="00F5561E"/>
    <w:rsid w:val="00F55F29"/>
    <w:rsid w:val="00F55F36"/>
    <w:rsid w:val="00F567F4"/>
    <w:rsid w:val="00F567FC"/>
    <w:rsid w:val="00F56846"/>
    <w:rsid w:val="00F57DFF"/>
    <w:rsid w:val="00F60077"/>
    <w:rsid w:val="00F6108D"/>
    <w:rsid w:val="00F61368"/>
    <w:rsid w:val="00F61571"/>
    <w:rsid w:val="00F61D7F"/>
    <w:rsid w:val="00F622D0"/>
    <w:rsid w:val="00F63723"/>
    <w:rsid w:val="00F63BBB"/>
    <w:rsid w:val="00F65A67"/>
    <w:rsid w:val="00F65C13"/>
    <w:rsid w:val="00F65C5E"/>
    <w:rsid w:val="00F65EFE"/>
    <w:rsid w:val="00F665A5"/>
    <w:rsid w:val="00F67472"/>
    <w:rsid w:val="00F67FBF"/>
    <w:rsid w:val="00F7062D"/>
    <w:rsid w:val="00F71D08"/>
    <w:rsid w:val="00F7247A"/>
    <w:rsid w:val="00F72658"/>
    <w:rsid w:val="00F72CD4"/>
    <w:rsid w:val="00F732C5"/>
    <w:rsid w:val="00F734BA"/>
    <w:rsid w:val="00F73B40"/>
    <w:rsid w:val="00F73C0D"/>
    <w:rsid w:val="00F77145"/>
    <w:rsid w:val="00F77C8F"/>
    <w:rsid w:val="00F77DE2"/>
    <w:rsid w:val="00F800B4"/>
    <w:rsid w:val="00F806EE"/>
    <w:rsid w:val="00F828B8"/>
    <w:rsid w:val="00F85EC5"/>
    <w:rsid w:val="00F863D4"/>
    <w:rsid w:val="00F867E1"/>
    <w:rsid w:val="00F86EA4"/>
    <w:rsid w:val="00F87464"/>
    <w:rsid w:val="00F877DE"/>
    <w:rsid w:val="00F9098C"/>
    <w:rsid w:val="00F91167"/>
    <w:rsid w:val="00F911E6"/>
    <w:rsid w:val="00F91253"/>
    <w:rsid w:val="00F917C5"/>
    <w:rsid w:val="00F918F0"/>
    <w:rsid w:val="00F92BB6"/>
    <w:rsid w:val="00F930ED"/>
    <w:rsid w:val="00F935B8"/>
    <w:rsid w:val="00F93C62"/>
    <w:rsid w:val="00F93CA0"/>
    <w:rsid w:val="00F94147"/>
    <w:rsid w:val="00F94C8F"/>
    <w:rsid w:val="00F95C42"/>
    <w:rsid w:val="00F95F80"/>
    <w:rsid w:val="00F96660"/>
    <w:rsid w:val="00F967C9"/>
    <w:rsid w:val="00F96AFF"/>
    <w:rsid w:val="00F97F14"/>
    <w:rsid w:val="00FA0B69"/>
    <w:rsid w:val="00FA0BA9"/>
    <w:rsid w:val="00FA1008"/>
    <w:rsid w:val="00FA10C7"/>
    <w:rsid w:val="00FA224D"/>
    <w:rsid w:val="00FA23D4"/>
    <w:rsid w:val="00FA4005"/>
    <w:rsid w:val="00FA43BF"/>
    <w:rsid w:val="00FA46D8"/>
    <w:rsid w:val="00FA4DC0"/>
    <w:rsid w:val="00FA4F14"/>
    <w:rsid w:val="00FA50C8"/>
    <w:rsid w:val="00FA52E3"/>
    <w:rsid w:val="00FA53A9"/>
    <w:rsid w:val="00FA60F6"/>
    <w:rsid w:val="00FA6D3A"/>
    <w:rsid w:val="00FB0728"/>
    <w:rsid w:val="00FB08A1"/>
    <w:rsid w:val="00FB09CF"/>
    <w:rsid w:val="00FB09EC"/>
    <w:rsid w:val="00FB0C91"/>
    <w:rsid w:val="00FB1680"/>
    <w:rsid w:val="00FB2408"/>
    <w:rsid w:val="00FB274E"/>
    <w:rsid w:val="00FB297D"/>
    <w:rsid w:val="00FB2989"/>
    <w:rsid w:val="00FB3264"/>
    <w:rsid w:val="00FB3E33"/>
    <w:rsid w:val="00FB40F0"/>
    <w:rsid w:val="00FB5085"/>
    <w:rsid w:val="00FB5455"/>
    <w:rsid w:val="00FB7868"/>
    <w:rsid w:val="00FC03E0"/>
    <w:rsid w:val="00FC0983"/>
    <w:rsid w:val="00FC0D8C"/>
    <w:rsid w:val="00FC1BC8"/>
    <w:rsid w:val="00FC1F5C"/>
    <w:rsid w:val="00FC3552"/>
    <w:rsid w:val="00FC3585"/>
    <w:rsid w:val="00FC3A2E"/>
    <w:rsid w:val="00FC41DF"/>
    <w:rsid w:val="00FC44BC"/>
    <w:rsid w:val="00FC4796"/>
    <w:rsid w:val="00FC4ABE"/>
    <w:rsid w:val="00FC5E74"/>
    <w:rsid w:val="00FC6DA7"/>
    <w:rsid w:val="00FC6EDD"/>
    <w:rsid w:val="00FD0932"/>
    <w:rsid w:val="00FD0E72"/>
    <w:rsid w:val="00FD21DB"/>
    <w:rsid w:val="00FD274E"/>
    <w:rsid w:val="00FD27DC"/>
    <w:rsid w:val="00FD2DD0"/>
    <w:rsid w:val="00FD394A"/>
    <w:rsid w:val="00FD3A85"/>
    <w:rsid w:val="00FD3DB4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AC"/>
    <w:rsid w:val="00FE026C"/>
    <w:rsid w:val="00FE0E50"/>
    <w:rsid w:val="00FE166B"/>
    <w:rsid w:val="00FE19AE"/>
    <w:rsid w:val="00FE1AC0"/>
    <w:rsid w:val="00FE1BD2"/>
    <w:rsid w:val="00FE1CB6"/>
    <w:rsid w:val="00FE1FFF"/>
    <w:rsid w:val="00FE25EF"/>
    <w:rsid w:val="00FE29EC"/>
    <w:rsid w:val="00FE310F"/>
    <w:rsid w:val="00FE3135"/>
    <w:rsid w:val="00FE3159"/>
    <w:rsid w:val="00FE3B52"/>
    <w:rsid w:val="00FE4493"/>
    <w:rsid w:val="00FE49B0"/>
    <w:rsid w:val="00FE5C8F"/>
    <w:rsid w:val="00FE66DC"/>
    <w:rsid w:val="00FE7982"/>
    <w:rsid w:val="00FE79D8"/>
    <w:rsid w:val="00FF0ECC"/>
    <w:rsid w:val="00FF105C"/>
    <w:rsid w:val="00FF1C0A"/>
    <w:rsid w:val="00FF22A4"/>
    <w:rsid w:val="00FF3776"/>
    <w:rsid w:val="00FF525B"/>
    <w:rsid w:val="00FF52DF"/>
    <w:rsid w:val="00FF597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ECA4-12C7-42DC-BE04-AEB10BF9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2019-06-24T10:07:00Z</cp:lastPrinted>
  <dcterms:created xsi:type="dcterms:W3CDTF">2019-07-20T16:36:00Z</dcterms:created>
  <dcterms:modified xsi:type="dcterms:W3CDTF">2019-07-20T16:37:00Z</dcterms:modified>
</cp:coreProperties>
</file>