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A672" w14:textId="0D02D2F5"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3522B2E0" w:rsidR="002D0A50" w:rsidRDefault="00F12F05" w:rsidP="00BC5286">
      <w:pPr>
        <w:ind w:left="-567" w:right="-330"/>
        <w:jc w:val="center"/>
        <w:rPr>
          <w:rFonts w:cs="Times New Roman"/>
          <w:szCs w:val="24"/>
        </w:rPr>
      </w:pPr>
      <w:r>
        <w:rPr>
          <w:rFonts w:cs="Times New Roman"/>
          <w:szCs w:val="24"/>
        </w:rPr>
        <w:t xml:space="preserve">Annual </w:t>
      </w:r>
      <w:r w:rsidR="00931968">
        <w:rPr>
          <w:rFonts w:cs="Times New Roman"/>
          <w:szCs w:val="24"/>
        </w:rPr>
        <w:t xml:space="preserve">Meeting Date: Monday, </w:t>
      </w:r>
      <w:r w:rsidR="00AB6F98">
        <w:rPr>
          <w:rFonts w:cs="Times New Roman"/>
          <w:szCs w:val="24"/>
        </w:rPr>
        <w:t>2</w:t>
      </w:r>
      <w:r>
        <w:rPr>
          <w:rFonts w:cs="Times New Roman"/>
          <w:szCs w:val="24"/>
        </w:rPr>
        <w:t>0</w:t>
      </w:r>
      <w:r w:rsidR="00643F7D">
        <w:rPr>
          <w:rFonts w:cs="Times New Roman"/>
          <w:szCs w:val="24"/>
        </w:rPr>
        <w:t>th</w:t>
      </w:r>
      <w:r w:rsidR="00931968">
        <w:rPr>
          <w:rFonts w:cs="Times New Roman"/>
          <w:szCs w:val="24"/>
        </w:rPr>
        <w:t xml:space="preserve"> </w:t>
      </w:r>
      <w:r>
        <w:rPr>
          <w:rFonts w:cs="Times New Roman"/>
          <w:szCs w:val="24"/>
        </w:rPr>
        <w:t>May</w:t>
      </w:r>
      <w:r w:rsidR="00B12D19">
        <w:rPr>
          <w:rFonts w:cs="Times New Roman"/>
          <w:szCs w:val="24"/>
        </w:rPr>
        <w:t xml:space="preserve"> </w:t>
      </w:r>
      <w:r w:rsidR="005E5171">
        <w:rPr>
          <w:rFonts w:cs="Times New Roman"/>
          <w:szCs w:val="24"/>
        </w:rPr>
        <w:t>201</w:t>
      </w:r>
      <w:r w:rsidR="00843A0C">
        <w:rPr>
          <w:rFonts w:cs="Times New Roman"/>
          <w:szCs w:val="24"/>
        </w:rPr>
        <w:t>9</w:t>
      </w:r>
      <w:r w:rsidR="002D0A50">
        <w:rPr>
          <w:rFonts w:cs="Times New Roman"/>
          <w:szCs w:val="24"/>
        </w:rPr>
        <w:br/>
        <w:t xml:space="preserve">Venue: </w:t>
      </w:r>
      <w:r w:rsidR="00E66917">
        <w:rPr>
          <w:rFonts w:cs="Times New Roman"/>
          <w:szCs w:val="24"/>
        </w:rPr>
        <w:t>Methodist Hall</w:t>
      </w:r>
      <w:r w:rsidR="002D0A50">
        <w:rPr>
          <w:rFonts w:cs="Times New Roman"/>
          <w:szCs w:val="24"/>
        </w:rPr>
        <w:t xml:space="preserve">, </w:t>
      </w:r>
      <w:r w:rsidR="00E66917">
        <w:rPr>
          <w:rFonts w:cs="Times New Roman"/>
          <w:szCs w:val="24"/>
        </w:rPr>
        <w:t>Bridewell Lane</w:t>
      </w:r>
      <w:r w:rsidR="002D0A50">
        <w:rPr>
          <w:rFonts w:cs="Times New Roman"/>
          <w:szCs w:val="24"/>
        </w:rPr>
        <w:t>, Acle</w:t>
      </w:r>
      <w:r w:rsidR="002D0A50">
        <w:rPr>
          <w:rFonts w:cs="Times New Roman"/>
          <w:szCs w:val="24"/>
        </w:rPr>
        <w:br/>
        <w:t>Time: 7.</w:t>
      </w:r>
      <w:r w:rsidR="00BE4F04">
        <w:rPr>
          <w:rFonts w:cs="Times New Roman"/>
          <w:szCs w:val="24"/>
        </w:rPr>
        <w:t>0</w:t>
      </w:r>
      <w:r w:rsidR="002D0A50">
        <w:rPr>
          <w:rFonts w:cs="Times New Roman"/>
          <w:szCs w:val="24"/>
        </w:rPr>
        <w:t>0 p.m.</w:t>
      </w:r>
    </w:p>
    <w:p w14:paraId="0CF8A674" w14:textId="3870F67E" w:rsidR="002D0A50" w:rsidRDefault="002D0A50" w:rsidP="00456ECC">
      <w:pPr>
        <w:ind w:left="-567" w:right="-330"/>
        <w:rPr>
          <w:rFonts w:cs="Times New Roman"/>
          <w:b/>
          <w:szCs w:val="24"/>
        </w:rPr>
      </w:pPr>
      <w:r w:rsidRPr="00897E2D">
        <w:rPr>
          <w:rFonts w:cs="Times New Roman"/>
          <w:b/>
          <w:szCs w:val="24"/>
        </w:rPr>
        <w:t>PUBLIC FORUM:</w:t>
      </w:r>
    </w:p>
    <w:p w14:paraId="35199E96" w14:textId="172F70E2" w:rsidR="00143630" w:rsidRDefault="00FA224D" w:rsidP="00456ECC">
      <w:pPr>
        <w:ind w:left="-567" w:right="-330"/>
        <w:rPr>
          <w:rFonts w:cs="Times New Roman"/>
          <w:szCs w:val="24"/>
        </w:rPr>
      </w:pPr>
      <w:r>
        <w:rPr>
          <w:rFonts w:cs="Times New Roman"/>
          <w:szCs w:val="24"/>
        </w:rPr>
        <w:t>There wer</w:t>
      </w:r>
      <w:r w:rsidR="00DA6082">
        <w:rPr>
          <w:rFonts w:cs="Times New Roman"/>
          <w:szCs w:val="24"/>
        </w:rPr>
        <w:t xml:space="preserve">e eight </w:t>
      </w:r>
      <w:r>
        <w:rPr>
          <w:rFonts w:cs="Times New Roman"/>
          <w:szCs w:val="24"/>
        </w:rPr>
        <w:t xml:space="preserve">members of the public present. </w:t>
      </w:r>
      <w:r w:rsidR="00DD718E">
        <w:rPr>
          <w:rFonts w:cs="Times New Roman"/>
          <w:szCs w:val="24"/>
        </w:rPr>
        <w:t>Matters raised</w:t>
      </w:r>
      <w:r w:rsidR="000941E5">
        <w:rPr>
          <w:rFonts w:cs="Times New Roman"/>
          <w:szCs w:val="24"/>
        </w:rPr>
        <w:t xml:space="preserve"> included</w:t>
      </w:r>
      <w:r w:rsidR="001546BE">
        <w:rPr>
          <w:rFonts w:cs="Times New Roman"/>
          <w:szCs w:val="24"/>
        </w:rPr>
        <w:t xml:space="preserve"> </w:t>
      </w:r>
    </w:p>
    <w:p w14:paraId="120A4B19" w14:textId="11F8E6F2" w:rsidR="00DA6082" w:rsidRDefault="00DA6082" w:rsidP="00456ECC">
      <w:pPr>
        <w:ind w:left="-567" w:right="-330"/>
        <w:rPr>
          <w:rFonts w:cs="Times New Roman"/>
          <w:szCs w:val="24"/>
        </w:rPr>
      </w:pPr>
      <w:r>
        <w:rPr>
          <w:rFonts w:cs="Times New Roman"/>
          <w:szCs w:val="24"/>
        </w:rPr>
        <w:t xml:space="preserve">Nigel Robson gave a report on </w:t>
      </w:r>
      <w:r w:rsidR="00F72658">
        <w:rPr>
          <w:rFonts w:cs="Times New Roman"/>
          <w:szCs w:val="24"/>
        </w:rPr>
        <w:t>ash die</w:t>
      </w:r>
      <w:r w:rsidR="00BB28B0">
        <w:rPr>
          <w:rFonts w:cs="Times New Roman"/>
          <w:szCs w:val="24"/>
        </w:rPr>
        <w:t>-</w:t>
      </w:r>
      <w:r w:rsidR="00F72658">
        <w:rPr>
          <w:rFonts w:cs="Times New Roman"/>
          <w:szCs w:val="24"/>
        </w:rPr>
        <w:t>back in Damgate Wood. About ten trees, which are near to the path</w:t>
      </w:r>
      <w:r w:rsidR="00CA7BF4">
        <w:rPr>
          <w:rFonts w:cs="Times New Roman"/>
          <w:szCs w:val="24"/>
        </w:rPr>
        <w:t>,</w:t>
      </w:r>
      <w:r w:rsidR="00F72658">
        <w:rPr>
          <w:rFonts w:cs="Times New Roman"/>
          <w:szCs w:val="24"/>
        </w:rPr>
        <w:t xml:space="preserve"> have the disease </w:t>
      </w:r>
      <w:proofErr w:type="gramStart"/>
      <w:r w:rsidR="00F72658">
        <w:rPr>
          <w:rFonts w:cs="Times New Roman"/>
          <w:szCs w:val="24"/>
        </w:rPr>
        <w:t>and also</w:t>
      </w:r>
      <w:proofErr w:type="gramEnd"/>
      <w:r w:rsidR="00F72658">
        <w:rPr>
          <w:rFonts w:cs="Times New Roman"/>
          <w:szCs w:val="24"/>
        </w:rPr>
        <w:t xml:space="preserve"> have honey fungus. This makes the trees at risk of falling. </w:t>
      </w:r>
      <w:r w:rsidR="00F052E1">
        <w:rPr>
          <w:rFonts w:cs="Times New Roman"/>
          <w:szCs w:val="24"/>
        </w:rPr>
        <w:t>Nigel will apply for the felling licence and the issue will be on the agenda for the next meeting.</w:t>
      </w:r>
      <w:r w:rsidR="000841AD">
        <w:rPr>
          <w:rFonts w:cs="Times New Roman"/>
          <w:szCs w:val="24"/>
        </w:rPr>
        <w:t xml:space="preserve"> The wood would need to be closed for three days while the work is carried out.</w:t>
      </w:r>
      <w:r w:rsidR="00D10E44">
        <w:rPr>
          <w:rFonts w:cs="Times New Roman"/>
          <w:szCs w:val="24"/>
        </w:rPr>
        <w:t xml:space="preserve"> There is also some Japanese knotweed in the wood, which will need to be sprayed. </w:t>
      </w:r>
    </w:p>
    <w:p w14:paraId="42D208B3" w14:textId="6AFFDEF5" w:rsidR="002E74D6" w:rsidRDefault="009D6456" w:rsidP="00456ECC">
      <w:pPr>
        <w:ind w:left="-567" w:right="-330"/>
        <w:rPr>
          <w:rFonts w:cs="Times New Roman"/>
          <w:szCs w:val="24"/>
        </w:rPr>
      </w:pPr>
      <w:r>
        <w:rPr>
          <w:rFonts w:cs="Times New Roman"/>
          <w:szCs w:val="24"/>
        </w:rPr>
        <w:t>A resident suggested that the dandelions in the grass on the play area should be sprayed. Some councillors felt that the weeds were beneficial to insects and should be left. This will be on the agenda for the next meeting.</w:t>
      </w:r>
    </w:p>
    <w:p w14:paraId="1C9EBAA8" w14:textId="7478249E" w:rsidR="00CD75C7" w:rsidRDefault="001D021B" w:rsidP="00456ECC">
      <w:pPr>
        <w:ind w:left="-567" w:right="-330"/>
      </w:pPr>
      <w:r w:rsidRPr="001D021B">
        <w:rPr>
          <w:b/>
        </w:rPr>
        <w:t>District Councillor Lana Hempsall</w:t>
      </w:r>
      <w:r>
        <w:t xml:space="preserve"> </w:t>
      </w:r>
      <w:r w:rsidR="00AB7164">
        <w:t xml:space="preserve">informed the meeting that she has been chosen to be </w:t>
      </w:r>
      <w:r w:rsidR="00AF2F85">
        <w:t>P</w:t>
      </w:r>
      <w:r w:rsidR="00AB7164">
        <w:t xml:space="preserve">ortfolio </w:t>
      </w:r>
      <w:r w:rsidR="00AF2F85">
        <w:t>H</w:t>
      </w:r>
      <w:r w:rsidR="00AB7164">
        <w:t xml:space="preserve">older for </w:t>
      </w:r>
      <w:r w:rsidR="00AF2F85">
        <w:t>P</w:t>
      </w:r>
      <w:r w:rsidR="00AB7164">
        <w:t>lanning at Broadland District Council</w:t>
      </w:r>
      <w:r w:rsidR="009C1A5D">
        <w:t xml:space="preserve"> and will also continue to represent Broadland DC on the Broads Authority.</w:t>
      </w:r>
    </w:p>
    <w:p w14:paraId="67DDE882" w14:textId="789B70A8" w:rsidR="004D4269" w:rsidRDefault="00874B88" w:rsidP="00456ECC">
      <w:pPr>
        <w:ind w:left="-567" w:right="-330"/>
        <w:rPr>
          <w:rFonts w:cs="Times New Roman"/>
          <w:szCs w:val="24"/>
        </w:rPr>
      </w:pPr>
      <w:r>
        <w:rPr>
          <w:rFonts w:cs="Times New Roman"/>
          <w:b/>
          <w:szCs w:val="24"/>
        </w:rPr>
        <w:t>P</w:t>
      </w:r>
      <w:r w:rsidR="002D0A50" w:rsidRPr="007A0297">
        <w:rPr>
          <w:rFonts w:cs="Times New Roman"/>
          <w:b/>
          <w:szCs w:val="24"/>
        </w:rPr>
        <w:t>RESENT:</w:t>
      </w:r>
      <w:r w:rsidR="002D0A50">
        <w:rPr>
          <w:rFonts w:cs="Times New Roman"/>
          <w:szCs w:val="24"/>
        </w:rPr>
        <w:t xml:space="preserve"> </w:t>
      </w:r>
      <w:r w:rsidR="002D0A50">
        <w:rPr>
          <w:rFonts w:cs="Times New Roman"/>
          <w:szCs w:val="24"/>
        </w:rPr>
        <w:br/>
      </w:r>
      <w:r w:rsidR="00F26A58">
        <w:rPr>
          <w:rFonts w:cs="Times New Roman"/>
          <w:szCs w:val="24"/>
        </w:rPr>
        <w:t>Chairman: Tony Hemmingway</w:t>
      </w:r>
      <w:r w:rsidR="002D0A50">
        <w:rPr>
          <w:rFonts w:cs="Times New Roman"/>
          <w:szCs w:val="24"/>
        </w:rPr>
        <w:br/>
      </w:r>
      <w:r w:rsidR="00AA511A">
        <w:rPr>
          <w:rFonts w:cs="Times New Roman"/>
          <w:szCs w:val="24"/>
        </w:rPr>
        <w:t xml:space="preserve">Councillors: </w:t>
      </w:r>
      <w:r w:rsidR="002D0A50">
        <w:rPr>
          <w:rFonts w:cs="Times New Roman"/>
          <w:szCs w:val="24"/>
        </w:rPr>
        <w:t>Sally Aldridge,</w:t>
      </w:r>
      <w:r w:rsidR="006F51DB" w:rsidRPr="006F51DB">
        <w:rPr>
          <w:rFonts w:cs="Times New Roman"/>
          <w:szCs w:val="24"/>
        </w:rPr>
        <w:t xml:space="preserve"> </w:t>
      </w:r>
      <w:r w:rsidR="00E1571B" w:rsidRPr="0013384D">
        <w:rPr>
          <w:rFonts w:cs="Times New Roman"/>
          <w:szCs w:val="24"/>
        </w:rPr>
        <w:t>Angela Bisho</w:t>
      </w:r>
      <w:r w:rsidR="00E1571B">
        <w:rPr>
          <w:rFonts w:cs="Times New Roman"/>
          <w:szCs w:val="24"/>
        </w:rPr>
        <w:t xml:space="preserve">p, </w:t>
      </w:r>
      <w:r w:rsidR="002E74D6">
        <w:rPr>
          <w:rFonts w:cs="Times New Roman"/>
          <w:szCs w:val="24"/>
        </w:rPr>
        <w:t>David Burnett</w:t>
      </w:r>
      <w:r w:rsidR="002E74D6" w:rsidRPr="00D10477">
        <w:rPr>
          <w:rFonts w:cs="Times New Roman"/>
          <w:szCs w:val="24"/>
        </w:rPr>
        <w:t xml:space="preserve"> </w:t>
      </w:r>
      <w:r w:rsidR="00152A95" w:rsidRPr="00D10477">
        <w:rPr>
          <w:rFonts w:cs="Times New Roman"/>
          <w:szCs w:val="24"/>
        </w:rPr>
        <w:t>Jackie Clover</w:t>
      </w:r>
      <w:r w:rsidR="00152A95">
        <w:rPr>
          <w:rFonts w:cs="Times New Roman"/>
          <w:szCs w:val="24"/>
        </w:rPr>
        <w:t xml:space="preserve">, </w:t>
      </w:r>
      <w:r w:rsidR="00B22C8D">
        <w:rPr>
          <w:rFonts w:cs="Times New Roman"/>
          <w:szCs w:val="24"/>
        </w:rPr>
        <w:t>Barry Coveley</w:t>
      </w:r>
      <w:r w:rsidR="00000715">
        <w:rPr>
          <w:rFonts w:cs="Times New Roman"/>
          <w:szCs w:val="24"/>
        </w:rPr>
        <w:t>,</w:t>
      </w:r>
      <w:r w:rsidR="00E1571B">
        <w:rPr>
          <w:rFonts w:cs="Times New Roman"/>
          <w:szCs w:val="24"/>
        </w:rPr>
        <w:t xml:space="preserve"> </w:t>
      </w:r>
      <w:r w:rsidR="002E74D6">
        <w:rPr>
          <w:rFonts w:cs="Times New Roman"/>
          <w:szCs w:val="24"/>
        </w:rPr>
        <w:t xml:space="preserve">Jayne Greenacre, Brian Grint, Jamie Pizey </w:t>
      </w:r>
      <w:r w:rsidR="00143630">
        <w:rPr>
          <w:rFonts w:cs="Times New Roman"/>
          <w:szCs w:val="24"/>
        </w:rPr>
        <w:t>and Anna Wade.</w:t>
      </w:r>
      <w:r w:rsidR="00143630">
        <w:t xml:space="preserve"> </w:t>
      </w:r>
      <w:proofErr w:type="gramStart"/>
      <w:r w:rsidR="009B08CE">
        <w:t>Also</w:t>
      </w:r>
      <w:proofErr w:type="gramEnd"/>
      <w:r w:rsidR="00AB3CFC">
        <w:t xml:space="preserve"> </w:t>
      </w:r>
      <w:r w:rsidR="00B22C8D">
        <w:rPr>
          <w:rFonts w:cs="Times New Roman"/>
          <w:szCs w:val="24"/>
        </w:rPr>
        <w:t>P</w:t>
      </w:r>
      <w:r w:rsidR="002D0A50">
        <w:rPr>
          <w:rFonts w:cs="Times New Roman"/>
          <w:szCs w:val="24"/>
        </w:rPr>
        <w:t>arish Clerk</w:t>
      </w:r>
      <w:r w:rsidR="00AB3CFC">
        <w:rPr>
          <w:rFonts w:cs="Times New Roman"/>
          <w:szCs w:val="24"/>
        </w:rPr>
        <w:t>,</w:t>
      </w:r>
      <w:r w:rsidR="002D0A50">
        <w:rPr>
          <w:rFonts w:cs="Times New Roman"/>
          <w:szCs w:val="24"/>
        </w:rPr>
        <w:t xml:space="preserve"> Pauline James.</w:t>
      </w:r>
      <w:r w:rsidR="00DC14DC">
        <w:rPr>
          <w:rFonts w:cs="Times New Roman"/>
          <w:szCs w:val="24"/>
        </w:rPr>
        <w:t xml:space="preserve"> </w:t>
      </w:r>
    </w:p>
    <w:p w14:paraId="7E63C64E" w14:textId="13F0305D" w:rsidR="00AF2F85" w:rsidRDefault="00AF2F85" w:rsidP="00AF2F85">
      <w:pPr>
        <w:ind w:left="-567" w:right="-330"/>
      </w:pPr>
      <w:r>
        <w:t>This was the first meeting of the new Parish Council following the recent elections. Jayne Greenacre and Brian Grint were welcomed to the Council.</w:t>
      </w:r>
      <w:r w:rsidR="005808B1">
        <w:t xml:space="preserve"> All councillors present had signed a Declaration of Acceptance of Office as </w:t>
      </w:r>
      <w:proofErr w:type="gramStart"/>
      <w:r w:rsidR="005808B1">
        <w:t xml:space="preserve">Councillors, </w:t>
      </w:r>
      <w:r w:rsidR="00C91390">
        <w:t>and</w:t>
      </w:r>
      <w:proofErr w:type="gramEnd"/>
      <w:r w:rsidR="00C91390">
        <w:t xml:space="preserve"> signed up to the Council’s Code of Conduct</w:t>
      </w:r>
      <w:r w:rsidR="005A3052">
        <w:t xml:space="preserve"> before the meeting started</w:t>
      </w:r>
      <w:r w:rsidR="00C91390">
        <w:t>. Register of Interests forms will be completed and sent to Broadland District Council.</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114"/>
        <w:gridCol w:w="8361"/>
        <w:gridCol w:w="114"/>
        <w:gridCol w:w="1406"/>
      </w:tblGrid>
      <w:tr w:rsidR="002D0A50" w:rsidRPr="00BF4128" w14:paraId="0CF8A67A" w14:textId="77777777" w:rsidTr="00511EAB">
        <w:tc>
          <w:tcPr>
            <w:tcW w:w="756" w:type="dxa"/>
            <w:gridSpan w:val="2"/>
          </w:tcPr>
          <w:p w14:paraId="0CF8A678" w14:textId="3428B574" w:rsidR="002D0A50" w:rsidRPr="00320526" w:rsidRDefault="0000257F" w:rsidP="00456ECC">
            <w:pPr>
              <w:rPr>
                <w:b/>
              </w:rPr>
            </w:pPr>
            <w:r>
              <w:rPr>
                <w:b/>
              </w:rPr>
              <w:t>1</w:t>
            </w:r>
          </w:p>
        </w:tc>
        <w:tc>
          <w:tcPr>
            <w:tcW w:w="9881" w:type="dxa"/>
            <w:gridSpan w:val="3"/>
          </w:tcPr>
          <w:p w14:paraId="0CF8A679" w14:textId="5EFF56B8" w:rsidR="00ED0180" w:rsidRPr="00ED0180" w:rsidRDefault="00ED0180" w:rsidP="00CA2B7F">
            <w:pPr>
              <w:ind w:left="-1" w:right="179"/>
              <w:rPr>
                <w:b/>
              </w:rPr>
            </w:pPr>
            <w:r w:rsidRPr="00ED0180">
              <w:rPr>
                <w:b/>
              </w:rPr>
              <w:t>ELECTION OF CHAIRMAN AND VICE-CHAIRMAN</w:t>
            </w:r>
            <w:r w:rsidR="005808B1">
              <w:br/>
              <w:t xml:space="preserve">Tony Hemmingway was unanimously </w:t>
            </w:r>
            <w:r w:rsidR="005A3052">
              <w:t>re-</w:t>
            </w:r>
            <w:r w:rsidR="005808B1">
              <w:t xml:space="preserve">elected as Chairman of the Council and Barry Coveley was unanimously </w:t>
            </w:r>
            <w:r w:rsidR="005A3052">
              <w:t>re-</w:t>
            </w:r>
            <w:r w:rsidR="005808B1">
              <w:t>elected as Vice-Chairman of the Council. Both signed a Declaration of Acceptance of Office</w:t>
            </w:r>
            <w:r w:rsidR="00CA2B7F">
              <w:t xml:space="preserve"> as Chairman/ Vice-Chairman respectively.</w:t>
            </w:r>
          </w:p>
        </w:tc>
      </w:tr>
      <w:tr w:rsidR="00D87733" w:rsidRPr="00BF4128" w14:paraId="71FCCE49" w14:textId="77777777" w:rsidTr="00511EAB">
        <w:tc>
          <w:tcPr>
            <w:tcW w:w="756" w:type="dxa"/>
            <w:gridSpan w:val="2"/>
          </w:tcPr>
          <w:p w14:paraId="1943D45B" w14:textId="0A82ADD9" w:rsidR="00D87733" w:rsidRDefault="00D87733" w:rsidP="00456ECC">
            <w:pPr>
              <w:rPr>
                <w:b/>
              </w:rPr>
            </w:pPr>
            <w:r>
              <w:rPr>
                <w:b/>
              </w:rPr>
              <w:t>2</w:t>
            </w:r>
          </w:p>
        </w:tc>
        <w:tc>
          <w:tcPr>
            <w:tcW w:w="9881" w:type="dxa"/>
            <w:gridSpan w:val="3"/>
          </w:tcPr>
          <w:p w14:paraId="5A3658E2" w14:textId="27452F28" w:rsidR="00D87733" w:rsidRPr="0013384D" w:rsidRDefault="00D87733" w:rsidP="00D3191C">
            <w:pPr>
              <w:ind w:left="-1" w:right="179"/>
              <w:rPr>
                <w:b/>
              </w:rPr>
            </w:pPr>
            <w:r w:rsidRPr="0013384D">
              <w:rPr>
                <w:b/>
              </w:rPr>
              <w:t>APOLOGIES</w:t>
            </w:r>
            <w:r>
              <w:rPr>
                <w:b/>
              </w:rPr>
              <w:t xml:space="preserve"> </w:t>
            </w:r>
            <w:r>
              <w:rPr>
                <w:b/>
              </w:rPr>
              <w:br/>
            </w:r>
            <w:r w:rsidR="00FA4DC0">
              <w:rPr>
                <w:rFonts w:cs="Times New Roman"/>
                <w:szCs w:val="24"/>
              </w:rPr>
              <w:t xml:space="preserve">Parish Councillor </w:t>
            </w:r>
            <w:r w:rsidR="00CA2B7F">
              <w:rPr>
                <w:rFonts w:cs="Times New Roman"/>
                <w:szCs w:val="24"/>
              </w:rPr>
              <w:t xml:space="preserve">David Burnett and </w:t>
            </w:r>
            <w:r>
              <w:rPr>
                <w:rFonts w:cs="Times New Roman"/>
                <w:szCs w:val="24"/>
              </w:rPr>
              <w:t>County Councillor Brian Iles</w:t>
            </w:r>
          </w:p>
        </w:tc>
      </w:tr>
      <w:tr w:rsidR="002D0A50" w14:paraId="0CF8A67D" w14:textId="77777777" w:rsidTr="00511EAB">
        <w:tc>
          <w:tcPr>
            <w:tcW w:w="756" w:type="dxa"/>
            <w:gridSpan w:val="2"/>
          </w:tcPr>
          <w:p w14:paraId="0CF8A67B" w14:textId="29306400" w:rsidR="002D0A50" w:rsidRPr="00312350" w:rsidRDefault="001B0F24" w:rsidP="00456ECC">
            <w:pPr>
              <w:rPr>
                <w:b/>
              </w:rPr>
            </w:pPr>
            <w:r>
              <w:rPr>
                <w:b/>
              </w:rPr>
              <w:t>3</w:t>
            </w:r>
          </w:p>
        </w:tc>
        <w:tc>
          <w:tcPr>
            <w:tcW w:w="9881" w:type="dxa"/>
            <w:gridSpan w:val="3"/>
          </w:tcPr>
          <w:p w14:paraId="0CF8A67C" w14:textId="7228C15B" w:rsidR="005C6C88" w:rsidRPr="000771D3" w:rsidRDefault="00312350" w:rsidP="00B50D40">
            <w:pPr>
              <w:rPr>
                <w:rFonts w:cs="Times New Roman"/>
                <w:szCs w:val="24"/>
              </w:rPr>
            </w:pPr>
            <w:r w:rsidRPr="00312350">
              <w:rPr>
                <w:b/>
              </w:rPr>
              <w:t>DECLARATIONS OF INTEREST</w:t>
            </w:r>
            <w:r w:rsidR="00553E39">
              <w:rPr>
                <w:b/>
              </w:rPr>
              <w:br/>
            </w:r>
            <w:r w:rsidR="00FA6D3A">
              <w:rPr>
                <w:rFonts w:cs="Times New Roman"/>
                <w:szCs w:val="24"/>
              </w:rPr>
              <w:t>Barry Coveley</w:t>
            </w:r>
            <w:r w:rsidR="006E6424">
              <w:rPr>
                <w:rFonts w:cs="Times New Roman"/>
                <w:szCs w:val="24"/>
              </w:rPr>
              <w:t xml:space="preserve"> </w:t>
            </w:r>
            <w:r w:rsidR="00EC704A" w:rsidRPr="00553E39">
              <w:rPr>
                <w:rFonts w:cs="Times New Roman"/>
                <w:szCs w:val="24"/>
              </w:rPr>
              <w:t>declared a disclosable pecuniary interest in any financial transactions with the Recreation Ce</w:t>
            </w:r>
            <w:r w:rsidR="00B12D19">
              <w:rPr>
                <w:rFonts w:cs="Times New Roman"/>
                <w:szCs w:val="24"/>
              </w:rPr>
              <w:t>ntre, as</w:t>
            </w:r>
            <w:r w:rsidR="00022DC5">
              <w:rPr>
                <w:rFonts w:cs="Times New Roman"/>
                <w:szCs w:val="24"/>
              </w:rPr>
              <w:t xml:space="preserve"> </w:t>
            </w:r>
            <w:r w:rsidR="00B12D19">
              <w:rPr>
                <w:rFonts w:cs="Times New Roman"/>
                <w:szCs w:val="24"/>
              </w:rPr>
              <w:t>Trustee.</w:t>
            </w:r>
            <w:r w:rsidR="004D74F1">
              <w:rPr>
                <w:rFonts w:cs="Times New Roman"/>
                <w:szCs w:val="24"/>
              </w:rPr>
              <w:t xml:space="preserve"> </w:t>
            </w:r>
            <w:r w:rsidR="00720ABD">
              <w:rPr>
                <w:rFonts w:cs="Times New Roman"/>
                <w:szCs w:val="24"/>
              </w:rPr>
              <w:t xml:space="preserve"> </w:t>
            </w:r>
          </w:p>
        </w:tc>
      </w:tr>
      <w:tr w:rsidR="00386EA2" w14:paraId="12838883" w14:textId="77777777" w:rsidTr="00511EAB">
        <w:tc>
          <w:tcPr>
            <w:tcW w:w="756" w:type="dxa"/>
            <w:gridSpan w:val="2"/>
          </w:tcPr>
          <w:p w14:paraId="21F6C434" w14:textId="74977394" w:rsidR="00386EA2" w:rsidRDefault="00386EA2" w:rsidP="00456ECC">
            <w:pPr>
              <w:rPr>
                <w:b/>
              </w:rPr>
            </w:pPr>
            <w:r>
              <w:rPr>
                <w:b/>
              </w:rPr>
              <w:lastRenderedPageBreak/>
              <w:t>4</w:t>
            </w:r>
          </w:p>
        </w:tc>
        <w:tc>
          <w:tcPr>
            <w:tcW w:w="9881" w:type="dxa"/>
            <w:gridSpan w:val="3"/>
          </w:tcPr>
          <w:p w14:paraId="12D1B7C4" w14:textId="68624DCA" w:rsidR="00386EA2" w:rsidRPr="00312350" w:rsidRDefault="00386EA2" w:rsidP="00B50D40">
            <w:pPr>
              <w:rPr>
                <w:b/>
              </w:rPr>
            </w:pPr>
            <w:r>
              <w:rPr>
                <w:b/>
              </w:rPr>
              <w:t>GENERAL POWER OF COMPETENCE</w:t>
            </w:r>
            <w:r w:rsidR="004A40FB">
              <w:rPr>
                <w:b/>
              </w:rPr>
              <w:br/>
            </w:r>
            <w:r w:rsidR="004A40FB" w:rsidRPr="004A40FB">
              <w:rPr>
                <w:rFonts w:eastAsia="Times New Roman" w:cs="Times New Roman"/>
                <w:color w:val="000000"/>
                <w:szCs w:val="24"/>
              </w:rPr>
              <w:t>Since the parish clerk is qualified</w:t>
            </w:r>
            <w:r w:rsidR="00E07A70">
              <w:rPr>
                <w:rFonts w:eastAsia="Times New Roman" w:cs="Times New Roman"/>
                <w:color w:val="000000"/>
                <w:szCs w:val="24"/>
              </w:rPr>
              <w:t>,</w:t>
            </w:r>
            <w:r w:rsidR="004A40FB" w:rsidRPr="004A40FB">
              <w:rPr>
                <w:rFonts w:eastAsia="Times New Roman" w:cs="Times New Roman"/>
                <w:color w:val="000000"/>
                <w:szCs w:val="24"/>
              </w:rPr>
              <w:t xml:space="preserve"> and </w:t>
            </w:r>
            <w:r w:rsidR="004A40FB">
              <w:rPr>
                <w:rFonts w:eastAsia="Times New Roman" w:cs="Times New Roman"/>
                <w:color w:val="000000"/>
                <w:szCs w:val="24"/>
              </w:rPr>
              <w:t>ten</w:t>
            </w:r>
            <w:r w:rsidR="004A40FB" w:rsidRPr="004A40FB">
              <w:rPr>
                <w:rFonts w:eastAsia="Times New Roman" w:cs="Times New Roman"/>
                <w:color w:val="000000"/>
                <w:szCs w:val="24"/>
              </w:rPr>
              <w:t xml:space="preserve"> councillors stood for election, the Council is able to confirm its eligibility for the General Power of Competence, which enables a parish council to do things which an individual generally may do, without having to decide which piece of existing parish council legislation it is using</w:t>
            </w:r>
            <w:r w:rsidR="00864C61">
              <w:rPr>
                <w:rFonts w:eastAsia="Times New Roman" w:cs="Times New Roman"/>
                <w:color w:val="000000"/>
                <w:szCs w:val="24"/>
              </w:rPr>
              <w:t>. This was adopted.</w:t>
            </w:r>
          </w:p>
        </w:tc>
      </w:tr>
      <w:tr w:rsidR="00386EA2" w14:paraId="13E5DE8D" w14:textId="77777777" w:rsidTr="00511EAB">
        <w:tc>
          <w:tcPr>
            <w:tcW w:w="756" w:type="dxa"/>
            <w:gridSpan w:val="2"/>
          </w:tcPr>
          <w:p w14:paraId="04475203" w14:textId="3BDE39FF" w:rsidR="00386EA2" w:rsidRDefault="00D01DAA" w:rsidP="00456ECC">
            <w:pPr>
              <w:rPr>
                <w:b/>
              </w:rPr>
            </w:pPr>
            <w:r>
              <w:rPr>
                <w:b/>
              </w:rPr>
              <w:t>5</w:t>
            </w:r>
          </w:p>
        </w:tc>
        <w:tc>
          <w:tcPr>
            <w:tcW w:w="9881" w:type="dxa"/>
            <w:gridSpan w:val="3"/>
          </w:tcPr>
          <w:p w14:paraId="3F21EF4B" w14:textId="1EB84776" w:rsidR="00D01DAA" w:rsidRPr="00312350" w:rsidRDefault="00D01DAA" w:rsidP="00B50D40">
            <w:pPr>
              <w:rPr>
                <w:b/>
              </w:rPr>
            </w:pPr>
            <w:r>
              <w:rPr>
                <w:b/>
              </w:rPr>
              <w:t>COMMITTEES AND WORKING PARTIES</w:t>
            </w:r>
          </w:p>
        </w:tc>
      </w:tr>
      <w:tr w:rsidR="00FD0932" w14:paraId="3429C89F" w14:textId="77777777" w:rsidTr="00511EAB">
        <w:tc>
          <w:tcPr>
            <w:tcW w:w="756" w:type="dxa"/>
            <w:gridSpan w:val="2"/>
          </w:tcPr>
          <w:p w14:paraId="66347730" w14:textId="77777777" w:rsidR="00FD0932" w:rsidRDefault="00FD0932" w:rsidP="00456ECC">
            <w:pPr>
              <w:rPr>
                <w:b/>
              </w:rPr>
            </w:pPr>
          </w:p>
        </w:tc>
        <w:tc>
          <w:tcPr>
            <w:tcW w:w="9881" w:type="dxa"/>
            <w:gridSpan w:val="3"/>
          </w:tcPr>
          <w:tbl>
            <w:tblPr>
              <w:tblW w:w="958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3569"/>
              <w:gridCol w:w="6016"/>
            </w:tblGrid>
            <w:tr w:rsidR="003D3A28" w:rsidRPr="00A53BF8" w14:paraId="39949D05" w14:textId="77777777" w:rsidTr="002B47F9">
              <w:trPr>
                <w:trHeight w:val="424"/>
              </w:trPr>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54C02596" w14:textId="77777777" w:rsidR="003D3A28" w:rsidRPr="00A53BF8" w:rsidRDefault="003D3A28" w:rsidP="003D3A28">
                  <w:pPr>
                    <w:spacing w:after="360" w:line="240" w:lineRule="auto"/>
                    <w:rPr>
                      <w:rFonts w:eastAsia="Times New Roman" w:cs="Times New Roman"/>
                      <w:color w:val="444444"/>
                      <w:szCs w:val="24"/>
                      <w:lang w:eastAsia="en-GB"/>
                    </w:rPr>
                  </w:pPr>
                  <w:r w:rsidRPr="00A53BF8">
                    <w:rPr>
                      <w:rFonts w:eastAsia="Times New Roman" w:cs="Times New Roman"/>
                      <w:b/>
                      <w:bCs/>
                      <w:color w:val="000000"/>
                      <w:szCs w:val="24"/>
                      <w:lang w:eastAsia="en-GB"/>
                    </w:rPr>
                    <w:t>Street Lighting</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6A6ED956" w14:textId="3185F1AA" w:rsidR="003D3A28" w:rsidRPr="00A53BF8" w:rsidRDefault="003D3A28" w:rsidP="003D3A28">
                  <w:pPr>
                    <w:spacing w:after="360" w:line="240" w:lineRule="auto"/>
                    <w:rPr>
                      <w:rFonts w:eastAsia="Times New Roman" w:cs="Times New Roman"/>
                      <w:color w:val="444444"/>
                      <w:szCs w:val="24"/>
                      <w:lang w:eastAsia="en-GB"/>
                    </w:rPr>
                  </w:pPr>
                  <w:r w:rsidRPr="00A46A4E">
                    <w:rPr>
                      <w:rFonts w:eastAsia="Times New Roman" w:cs="Times New Roman"/>
                      <w:szCs w:val="24"/>
                      <w:lang w:eastAsia="en-GB"/>
                    </w:rPr>
                    <w:t>Tony Hemmingway</w:t>
                  </w:r>
                  <w:r w:rsidR="002B47F9">
                    <w:rPr>
                      <w:rFonts w:eastAsia="Times New Roman" w:cs="Times New Roman"/>
                      <w:szCs w:val="24"/>
                      <w:lang w:eastAsia="en-GB"/>
                    </w:rPr>
                    <w:t xml:space="preserve"> and </w:t>
                  </w:r>
                  <w:r w:rsidRPr="00A46A4E">
                    <w:rPr>
                      <w:rFonts w:eastAsia="Times New Roman" w:cs="Times New Roman"/>
                      <w:szCs w:val="24"/>
                      <w:lang w:eastAsia="en-GB"/>
                    </w:rPr>
                    <w:t>Jamie Pizey</w:t>
                  </w:r>
                </w:p>
              </w:tc>
            </w:tr>
            <w:tr w:rsidR="003D3A28" w:rsidRPr="00A53BF8" w14:paraId="4D093B9D" w14:textId="77777777" w:rsidTr="00695836">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1558AE6C" w14:textId="77777777" w:rsidR="003D3A28" w:rsidRPr="00A53BF8" w:rsidRDefault="003D3A28" w:rsidP="003D3A28">
                  <w:pPr>
                    <w:spacing w:after="360" w:line="240" w:lineRule="auto"/>
                    <w:rPr>
                      <w:rFonts w:eastAsia="Times New Roman" w:cs="Times New Roman"/>
                      <w:color w:val="444444"/>
                      <w:szCs w:val="24"/>
                      <w:lang w:eastAsia="en-GB"/>
                    </w:rPr>
                  </w:pPr>
                  <w:r w:rsidRPr="00A53BF8">
                    <w:rPr>
                      <w:rFonts w:eastAsia="Times New Roman" w:cs="Times New Roman"/>
                      <w:b/>
                      <w:bCs/>
                      <w:color w:val="000000"/>
                      <w:szCs w:val="24"/>
                      <w:lang w:eastAsia="en-GB"/>
                    </w:rPr>
                    <w:t>Planning Committee</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06282467" w14:textId="5ED09AB9" w:rsidR="003D3A28" w:rsidRPr="00A46A4E" w:rsidRDefault="00864C61" w:rsidP="003D3A28">
                  <w:pPr>
                    <w:spacing w:after="360" w:line="240" w:lineRule="auto"/>
                    <w:rPr>
                      <w:rFonts w:eastAsia="Times New Roman" w:cs="Times New Roman"/>
                      <w:szCs w:val="24"/>
                      <w:lang w:eastAsia="en-GB"/>
                    </w:rPr>
                  </w:pPr>
                  <w:r>
                    <w:rPr>
                      <w:rFonts w:eastAsia="Times New Roman" w:cs="Times New Roman"/>
                      <w:szCs w:val="24"/>
                      <w:lang w:eastAsia="en-GB"/>
                    </w:rPr>
                    <w:t xml:space="preserve">Tony Hemmingway, </w:t>
                  </w:r>
                  <w:r w:rsidR="003D3A28" w:rsidRPr="00A46A4E">
                    <w:rPr>
                      <w:rFonts w:eastAsia="Times New Roman" w:cs="Times New Roman"/>
                      <w:szCs w:val="24"/>
                      <w:lang w:eastAsia="en-GB"/>
                    </w:rPr>
                    <w:t>Barry Coveley</w:t>
                  </w:r>
                  <w:r>
                    <w:rPr>
                      <w:rFonts w:eastAsia="Times New Roman" w:cs="Times New Roman"/>
                      <w:szCs w:val="24"/>
                      <w:lang w:eastAsia="en-GB"/>
                    </w:rPr>
                    <w:t xml:space="preserve"> and Sally Aldridge</w:t>
                  </w:r>
                </w:p>
              </w:tc>
            </w:tr>
            <w:tr w:rsidR="003D3A28" w:rsidRPr="00A53BF8" w14:paraId="54C4F2D9" w14:textId="77777777" w:rsidTr="00695836">
              <w:trPr>
                <w:trHeight w:val="500"/>
              </w:trPr>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7640D8B6" w14:textId="77777777" w:rsidR="003D3A28" w:rsidRPr="00A53BF8" w:rsidRDefault="003D3A28" w:rsidP="003D3A28">
                  <w:pPr>
                    <w:spacing w:after="360" w:line="240" w:lineRule="auto"/>
                    <w:rPr>
                      <w:rFonts w:eastAsia="Times New Roman" w:cs="Times New Roman"/>
                      <w:color w:val="444444"/>
                      <w:szCs w:val="24"/>
                      <w:lang w:eastAsia="en-GB"/>
                    </w:rPr>
                  </w:pPr>
                  <w:r w:rsidRPr="00A53BF8">
                    <w:rPr>
                      <w:rFonts w:eastAsia="Times New Roman" w:cs="Times New Roman"/>
                      <w:b/>
                      <w:bCs/>
                      <w:color w:val="000000"/>
                      <w:szCs w:val="24"/>
                      <w:lang w:eastAsia="en-GB"/>
                    </w:rPr>
                    <w:t>Youth</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30C6C6CA" w14:textId="1690E7FC" w:rsidR="003D3A28" w:rsidRPr="00A46A4E" w:rsidRDefault="003D3A28" w:rsidP="003D3A28">
                  <w:pPr>
                    <w:spacing w:after="360" w:line="240" w:lineRule="auto"/>
                    <w:rPr>
                      <w:rFonts w:eastAsia="Times New Roman" w:cs="Times New Roman"/>
                      <w:szCs w:val="24"/>
                      <w:lang w:eastAsia="en-GB"/>
                    </w:rPr>
                  </w:pPr>
                  <w:r w:rsidRPr="00A46A4E">
                    <w:rPr>
                      <w:rFonts w:eastAsia="Times New Roman" w:cs="Times New Roman"/>
                      <w:szCs w:val="24"/>
                      <w:lang w:eastAsia="en-GB"/>
                    </w:rPr>
                    <w:t>Jamie Pizey</w:t>
                  </w:r>
                  <w:r w:rsidR="002B47F9">
                    <w:rPr>
                      <w:rFonts w:eastAsia="Times New Roman" w:cs="Times New Roman"/>
                      <w:szCs w:val="24"/>
                      <w:lang w:eastAsia="en-GB"/>
                    </w:rPr>
                    <w:t xml:space="preserve"> and </w:t>
                  </w:r>
                  <w:r w:rsidRPr="00A46A4E">
                    <w:rPr>
                      <w:rFonts w:eastAsia="Times New Roman" w:cs="Times New Roman"/>
                      <w:szCs w:val="24"/>
                      <w:lang w:eastAsia="en-GB"/>
                    </w:rPr>
                    <w:t xml:space="preserve">Anna Wade </w:t>
                  </w:r>
                </w:p>
              </w:tc>
            </w:tr>
            <w:tr w:rsidR="003D3A28" w:rsidRPr="00A53BF8" w14:paraId="7967BE56" w14:textId="77777777" w:rsidTr="00695836">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22A542E7" w14:textId="77777777" w:rsidR="003D3A28" w:rsidRPr="00A53BF8" w:rsidRDefault="003D3A28" w:rsidP="003D3A28">
                  <w:pPr>
                    <w:spacing w:after="360" w:line="240" w:lineRule="auto"/>
                    <w:rPr>
                      <w:rFonts w:eastAsia="Times New Roman" w:cs="Times New Roman"/>
                      <w:color w:val="444444"/>
                      <w:szCs w:val="24"/>
                      <w:lang w:eastAsia="en-GB"/>
                    </w:rPr>
                  </w:pPr>
                  <w:r w:rsidRPr="00A53BF8">
                    <w:rPr>
                      <w:rFonts w:eastAsia="Times New Roman" w:cs="Times New Roman"/>
                      <w:b/>
                      <w:bCs/>
                      <w:color w:val="000000"/>
                      <w:szCs w:val="24"/>
                      <w:lang w:eastAsia="en-GB"/>
                    </w:rPr>
                    <w:t>Finance</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39046A1D" w14:textId="7FF913F4" w:rsidR="003D3A28" w:rsidRPr="00A53BF8" w:rsidRDefault="003D3A28" w:rsidP="003D3A28">
                  <w:pPr>
                    <w:spacing w:after="360" w:line="240" w:lineRule="auto"/>
                    <w:rPr>
                      <w:rFonts w:eastAsia="Times New Roman" w:cs="Times New Roman"/>
                      <w:color w:val="444444"/>
                      <w:szCs w:val="24"/>
                      <w:lang w:eastAsia="en-GB"/>
                    </w:rPr>
                  </w:pPr>
                  <w:r w:rsidRPr="00A46A4E">
                    <w:rPr>
                      <w:rFonts w:eastAsia="Times New Roman" w:cs="Times New Roman"/>
                      <w:szCs w:val="24"/>
                      <w:lang w:eastAsia="en-GB"/>
                    </w:rPr>
                    <w:t>Tony Hemmingway, Barry Coveley</w:t>
                  </w:r>
                  <w:r w:rsidR="00A95C24">
                    <w:rPr>
                      <w:rFonts w:eastAsia="Times New Roman" w:cs="Times New Roman"/>
                      <w:szCs w:val="24"/>
                      <w:lang w:eastAsia="en-GB"/>
                    </w:rPr>
                    <w:t xml:space="preserve"> and </w:t>
                  </w:r>
                  <w:r w:rsidRPr="00A46A4E">
                    <w:rPr>
                      <w:rFonts w:eastAsia="Times New Roman" w:cs="Times New Roman"/>
                      <w:szCs w:val="24"/>
                      <w:lang w:eastAsia="en-GB"/>
                    </w:rPr>
                    <w:t xml:space="preserve">David Burnett </w:t>
                  </w:r>
                </w:p>
              </w:tc>
            </w:tr>
            <w:tr w:rsidR="003D3A28" w:rsidRPr="00A53BF8" w14:paraId="1BE74C51" w14:textId="77777777" w:rsidTr="00695836">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1BFDE759" w14:textId="77777777" w:rsidR="003D3A28" w:rsidRPr="00A53BF8" w:rsidRDefault="003D3A28" w:rsidP="003D3A28">
                  <w:pPr>
                    <w:spacing w:after="360" w:line="240" w:lineRule="auto"/>
                    <w:rPr>
                      <w:rFonts w:eastAsia="Times New Roman" w:cs="Times New Roman"/>
                      <w:color w:val="444444"/>
                      <w:szCs w:val="24"/>
                      <w:lang w:eastAsia="en-GB"/>
                    </w:rPr>
                  </w:pPr>
                  <w:r w:rsidRPr="00A53BF8">
                    <w:rPr>
                      <w:rFonts w:eastAsia="Times New Roman" w:cs="Times New Roman"/>
                      <w:b/>
                      <w:bCs/>
                      <w:color w:val="000000"/>
                      <w:szCs w:val="24"/>
                      <w:lang w:eastAsia="en-GB"/>
                    </w:rPr>
                    <w:t>Personnel</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76A10FC7" w14:textId="77777777" w:rsidR="003D3A28" w:rsidRPr="00A53BF8" w:rsidRDefault="003D3A28" w:rsidP="003D3A28">
                  <w:pPr>
                    <w:spacing w:after="360" w:line="240" w:lineRule="auto"/>
                    <w:rPr>
                      <w:rFonts w:eastAsia="Times New Roman" w:cs="Times New Roman"/>
                      <w:color w:val="444444"/>
                      <w:szCs w:val="24"/>
                      <w:lang w:eastAsia="en-GB"/>
                    </w:rPr>
                  </w:pPr>
                  <w:r w:rsidRPr="00A46A4E">
                    <w:rPr>
                      <w:rFonts w:eastAsia="Times New Roman" w:cs="Times New Roman"/>
                      <w:szCs w:val="24"/>
                      <w:lang w:eastAsia="en-GB"/>
                    </w:rPr>
                    <w:t>Tony Hemmingway and  Angela Bishop</w:t>
                  </w:r>
                </w:p>
              </w:tc>
            </w:tr>
            <w:tr w:rsidR="003D3A28" w:rsidRPr="00A53BF8" w14:paraId="54572550" w14:textId="77777777" w:rsidTr="00695836">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13677F31" w14:textId="77777777" w:rsidR="003D3A28" w:rsidRPr="00A53BF8" w:rsidRDefault="003D3A28" w:rsidP="003D3A28">
                  <w:pPr>
                    <w:spacing w:after="360" w:line="240" w:lineRule="auto"/>
                    <w:rPr>
                      <w:rFonts w:eastAsia="Times New Roman" w:cs="Times New Roman"/>
                      <w:color w:val="444444"/>
                      <w:szCs w:val="24"/>
                      <w:lang w:eastAsia="en-GB"/>
                    </w:rPr>
                  </w:pPr>
                  <w:r w:rsidRPr="00A53BF8">
                    <w:rPr>
                      <w:rFonts w:eastAsia="Times New Roman" w:cs="Times New Roman"/>
                      <w:b/>
                      <w:bCs/>
                      <w:color w:val="000000"/>
                      <w:szCs w:val="24"/>
                      <w:lang w:eastAsia="en-GB"/>
                    </w:rPr>
                    <w:t>Fletcher Room</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04874462" w14:textId="57FCFC10" w:rsidR="003D3A28" w:rsidRPr="00A53BF8" w:rsidRDefault="003D3A28" w:rsidP="003D3A28">
                  <w:pPr>
                    <w:spacing w:after="360" w:line="240" w:lineRule="auto"/>
                    <w:rPr>
                      <w:rFonts w:eastAsia="Times New Roman" w:cs="Times New Roman"/>
                      <w:color w:val="444444"/>
                      <w:szCs w:val="24"/>
                      <w:lang w:eastAsia="en-GB"/>
                    </w:rPr>
                  </w:pPr>
                  <w:r w:rsidRPr="00A46A4E">
                    <w:rPr>
                      <w:rFonts w:eastAsia="Times New Roman" w:cs="Times New Roman"/>
                      <w:szCs w:val="24"/>
                      <w:lang w:eastAsia="en-GB"/>
                    </w:rPr>
                    <w:t>Tony Hemmingway</w:t>
                  </w:r>
                  <w:r w:rsidR="00A95C24">
                    <w:rPr>
                      <w:rFonts w:eastAsia="Times New Roman" w:cs="Times New Roman"/>
                      <w:szCs w:val="24"/>
                      <w:lang w:eastAsia="en-GB"/>
                    </w:rPr>
                    <w:t xml:space="preserve"> and Jayne Greenacre</w:t>
                  </w:r>
                </w:p>
              </w:tc>
            </w:tr>
            <w:tr w:rsidR="003D3A28" w:rsidRPr="00A53BF8" w14:paraId="6E07D584" w14:textId="77777777" w:rsidTr="00695836">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2E3F535E" w14:textId="77777777" w:rsidR="003D3A28" w:rsidRPr="00A53BF8" w:rsidRDefault="003D3A28" w:rsidP="003D3A28">
                  <w:pPr>
                    <w:spacing w:after="360" w:line="240" w:lineRule="auto"/>
                    <w:rPr>
                      <w:rFonts w:eastAsia="Times New Roman" w:cs="Times New Roman"/>
                      <w:color w:val="444444"/>
                      <w:szCs w:val="24"/>
                      <w:lang w:eastAsia="en-GB"/>
                    </w:rPr>
                  </w:pPr>
                  <w:r w:rsidRPr="00A53BF8">
                    <w:rPr>
                      <w:rFonts w:eastAsia="Times New Roman" w:cs="Times New Roman"/>
                      <w:b/>
                      <w:bCs/>
                      <w:color w:val="000000"/>
                      <w:szCs w:val="24"/>
                      <w:lang w:eastAsia="en-GB"/>
                    </w:rPr>
                    <w:t>Cemetery extension</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4E6E06CD" w14:textId="1F5EDE29" w:rsidR="003D3A28" w:rsidRPr="00A53BF8" w:rsidRDefault="003D3A28" w:rsidP="003D3A28">
                  <w:pPr>
                    <w:spacing w:after="360" w:line="240" w:lineRule="auto"/>
                    <w:rPr>
                      <w:rFonts w:eastAsia="Times New Roman" w:cs="Times New Roman"/>
                      <w:color w:val="444444"/>
                      <w:szCs w:val="24"/>
                      <w:lang w:eastAsia="en-GB"/>
                    </w:rPr>
                  </w:pPr>
                  <w:r w:rsidRPr="00C3435B">
                    <w:rPr>
                      <w:rFonts w:eastAsia="Times New Roman" w:cs="Times New Roman"/>
                      <w:szCs w:val="24"/>
                      <w:lang w:eastAsia="en-GB"/>
                    </w:rPr>
                    <w:t>Tony Hemmingway, Barry Coveley, David Burnett and Jackie Clover</w:t>
                  </w:r>
                </w:p>
              </w:tc>
            </w:tr>
            <w:tr w:rsidR="003D3A28" w:rsidRPr="00A53BF8" w14:paraId="71E2066A" w14:textId="77777777" w:rsidTr="00695836">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3D970A23" w14:textId="77777777" w:rsidR="003D3A28" w:rsidRPr="00A53BF8" w:rsidRDefault="003D3A28" w:rsidP="003D3A28">
                  <w:pPr>
                    <w:spacing w:after="360" w:line="240" w:lineRule="auto"/>
                    <w:rPr>
                      <w:rFonts w:eastAsia="Times New Roman" w:cs="Times New Roman"/>
                      <w:color w:val="444444"/>
                      <w:szCs w:val="24"/>
                      <w:lang w:eastAsia="en-GB"/>
                    </w:rPr>
                  </w:pPr>
                  <w:r w:rsidRPr="00A53BF8">
                    <w:rPr>
                      <w:rFonts w:eastAsia="Times New Roman" w:cs="Times New Roman"/>
                      <w:b/>
                      <w:bCs/>
                      <w:color w:val="000000"/>
                      <w:szCs w:val="24"/>
                      <w:lang w:eastAsia="en-GB"/>
                    </w:rPr>
                    <w:t>Herondale</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666CAAD1" w14:textId="4BD5C9B1" w:rsidR="003D3A28" w:rsidRPr="00A53BF8" w:rsidRDefault="008048B7" w:rsidP="003D3A28">
                  <w:pPr>
                    <w:spacing w:after="360" w:line="240" w:lineRule="auto"/>
                    <w:rPr>
                      <w:rFonts w:eastAsia="Times New Roman" w:cs="Times New Roman"/>
                      <w:color w:val="444444"/>
                      <w:szCs w:val="24"/>
                      <w:lang w:eastAsia="en-GB"/>
                    </w:rPr>
                  </w:pPr>
                  <w:r>
                    <w:rPr>
                      <w:rFonts w:eastAsia="Times New Roman" w:cs="Times New Roman"/>
                      <w:szCs w:val="24"/>
                      <w:lang w:eastAsia="en-GB"/>
                    </w:rPr>
                    <w:t xml:space="preserve">Tony Hemmingway, </w:t>
                  </w:r>
                  <w:r w:rsidR="003D3A28" w:rsidRPr="00C3435B">
                    <w:rPr>
                      <w:rFonts w:eastAsia="Times New Roman" w:cs="Times New Roman"/>
                      <w:szCs w:val="24"/>
                      <w:lang w:eastAsia="en-GB"/>
                    </w:rPr>
                    <w:t>Sally Aldridge and Angela Bishop</w:t>
                  </w:r>
                </w:p>
              </w:tc>
            </w:tr>
            <w:tr w:rsidR="003D3A28" w:rsidRPr="00A53BF8" w14:paraId="76F9F302" w14:textId="77777777" w:rsidTr="00695836">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071CFF55" w14:textId="77777777" w:rsidR="003D3A28" w:rsidRPr="00A53BF8" w:rsidRDefault="003D3A28" w:rsidP="003D3A28">
                  <w:pPr>
                    <w:spacing w:after="360" w:line="240" w:lineRule="auto"/>
                    <w:rPr>
                      <w:rFonts w:eastAsia="Times New Roman" w:cs="Times New Roman"/>
                      <w:color w:val="444444"/>
                      <w:szCs w:val="24"/>
                      <w:lang w:eastAsia="en-GB"/>
                    </w:rPr>
                  </w:pPr>
                  <w:r w:rsidRPr="00A53BF8">
                    <w:rPr>
                      <w:rFonts w:eastAsia="Times New Roman" w:cs="Times New Roman"/>
                      <w:b/>
                      <w:bCs/>
                      <w:color w:val="000000"/>
                      <w:szCs w:val="24"/>
                      <w:lang w:eastAsia="en-GB"/>
                    </w:rPr>
                    <w:t>Resilience/Emergency Planning</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7E7C05DD" w14:textId="77777777" w:rsidR="003D3A28" w:rsidRPr="00A53BF8" w:rsidRDefault="003D3A28" w:rsidP="003D3A28">
                  <w:pPr>
                    <w:spacing w:after="360" w:line="240" w:lineRule="auto"/>
                    <w:rPr>
                      <w:rFonts w:eastAsia="Times New Roman" w:cs="Times New Roman"/>
                      <w:color w:val="444444"/>
                      <w:szCs w:val="24"/>
                      <w:lang w:eastAsia="en-GB"/>
                    </w:rPr>
                  </w:pPr>
                  <w:r w:rsidRPr="00C3435B">
                    <w:rPr>
                      <w:rFonts w:eastAsia="Times New Roman" w:cs="Times New Roman"/>
                      <w:szCs w:val="24"/>
                      <w:lang w:eastAsia="en-GB"/>
                    </w:rPr>
                    <w:t>Angela Bishop, Jamie Pizey and Anna Wade</w:t>
                  </w:r>
                </w:p>
              </w:tc>
            </w:tr>
            <w:tr w:rsidR="003D3A28" w:rsidRPr="00A53BF8" w14:paraId="23C1FE4D" w14:textId="77777777" w:rsidTr="00695836">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6DEC7A27" w14:textId="77777777" w:rsidR="003D3A28" w:rsidRPr="00A53BF8" w:rsidRDefault="003D3A28" w:rsidP="003D3A28">
                  <w:pPr>
                    <w:spacing w:after="360" w:line="240" w:lineRule="auto"/>
                    <w:rPr>
                      <w:rFonts w:eastAsia="Times New Roman" w:cs="Times New Roman"/>
                      <w:color w:val="444444"/>
                      <w:szCs w:val="24"/>
                      <w:lang w:eastAsia="en-GB"/>
                    </w:rPr>
                  </w:pPr>
                  <w:r w:rsidRPr="00A53BF8">
                    <w:rPr>
                      <w:rFonts w:eastAsia="Times New Roman" w:cs="Times New Roman"/>
                      <w:b/>
                      <w:bCs/>
                      <w:color w:val="000000"/>
                      <w:szCs w:val="24"/>
                      <w:lang w:eastAsia="en-GB"/>
                    </w:rPr>
                    <w:t>Acle in Need</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24170FB3" w14:textId="77777777" w:rsidR="003D3A28" w:rsidRPr="00A53BF8" w:rsidRDefault="003D3A28" w:rsidP="003D3A28">
                  <w:pPr>
                    <w:spacing w:after="360" w:line="240" w:lineRule="auto"/>
                    <w:rPr>
                      <w:rFonts w:eastAsia="Times New Roman" w:cs="Times New Roman"/>
                      <w:color w:val="444444"/>
                      <w:szCs w:val="24"/>
                      <w:lang w:eastAsia="en-GB"/>
                    </w:rPr>
                  </w:pPr>
                  <w:r w:rsidRPr="00C3435B">
                    <w:rPr>
                      <w:rFonts w:eastAsia="Times New Roman" w:cs="Times New Roman"/>
                      <w:szCs w:val="24"/>
                      <w:lang w:eastAsia="en-GB"/>
                    </w:rPr>
                    <w:t>Angela Bishop (Elected for 4 years)</w:t>
                  </w:r>
                </w:p>
              </w:tc>
            </w:tr>
            <w:tr w:rsidR="003D3A28" w:rsidRPr="00A53BF8" w14:paraId="184AF019" w14:textId="77777777" w:rsidTr="00695836">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64459342" w14:textId="77777777" w:rsidR="003D3A28" w:rsidRPr="00A53BF8" w:rsidRDefault="003D3A28" w:rsidP="003D3A28">
                  <w:pPr>
                    <w:spacing w:after="360" w:line="240" w:lineRule="auto"/>
                    <w:rPr>
                      <w:rFonts w:eastAsia="Times New Roman" w:cs="Times New Roman"/>
                      <w:color w:val="444444"/>
                      <w:szCs w:val="24"/>
                      <w:lang w:eastAsia="en-GB"/>
                    </w:rPr>
                  </w:pPr>
                  <w:r w:rsidRPr="00A53BF8">
                    <w:rPr>
                      <w:rFonts w:eastAsia="Times New Roman" w:cs="Times New Roman"/>
                      <w:b/>
                      <w:bCs/>
                      <w:color w:val="000000"/>
                      <w:szCs w:val="24"/>
                      <w:lang w:eastAsia="en-GB"/>
                    </w:rPr>
                    <w:t>Acle Regatta</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5C2F2929" w14:textId="611B06EB" w:rsidR="003D3A28" w:rsidRPr="00A53BF8" w:rsidRDefault="008048B7" w:rsidP="003D3A28">
                  <w:pPr>
                    <w:spacing w:after="360" w:line="240" w:lineRule="auto"/>
                    <w:rPr>
                      <w:rFonts w:eastAsia="Times New Roman" w:cs="Times New Roman"/>
                      <w:color w:val="444444"/>
                      <w:szCs w:val="24"/>
                      <w:lang w:eastAsia="en-GB"/>
                    </w:rPr>
                  </w:pPr>
                  <w:r>
                    <w:rPr>
                      <w:rFonts w:eastAsia="Times New Roman" w:cs="Times New Roman"/>
                      <w:color w:val="444444"/>
                      <w:szCs w:val="24"/>
                      <w:lang w:eastAsia="en-GB"/>
                    </w:rPr>
                    <w:t>Brian Grint</w:t>
                  </w:r>
                </w:p>
              </w:tc>
            </w:tr>
            <w:tr w:rsidR="003D3A28" w:rsidRPr="00A53BF8" w14:paraId="75B23FBA" w14:textId="77777777" w:rsidTr="00695836">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0DE9BFA2" w14:textId="77777777" w:rsidR="003D3A28" w:rsidRPr="00A53BF8" w:rsidRDefault="003D3A28" w:rsidP="003D3A28">
                  <w:pPr>
                    <w:spacing w:after="360" w:line="240" w:lineRule="auto"/>
                    <w:rPr>
                      <w:rFonts w:eastAsia="Times New Roman" w:cs="Times New Roman"/>
                      <w:color w:val="444444"/>
                      <w:szCs w:val="24"/>
                      <w:lang w:eastAsia="en-GB"/>
                    </w:rPr>
                  </w:pPr>
                  <w:r w:rsidRPr="00A53BF8">
                    <w:rPr>
                      <w:rFonts w:eastAsia="Times New Roman" w:cs="Times New Roman"/>
                      <w:b/>
                      <w:bCs/>
                      <w:color w:val="000000"/>
                      <w:szCs w:val="24"/>
                      <w:lang w:eastAsia="en-GB"/>
                    </w:rPr>
                    <w:t>Roads in Acle</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5B696771" w14:textId="77777777" w:rsidR="003D3A28" w:rsidRPr="00A53BF8" w:rsidRDefault="003D3A28" w:rsidP="003D3A28">
                  <w:pPr>
                    <w:spacing w:after="360" w:line="240" w:lineRule="auto"/>
                    <w:rPr>
                      <w:rFonts w:eastAsia="Times New Roman" w:cs="Times New Roman"/>
                      <w:color w:val="444444"/>
                      <w:szCs w:val="24"/>
                      <w:lang w:eastAsia="en-GB"/>
                    </w:rPr>
                  </w:pPr>
                  <w:r w:rsidRPr="00C3435B">
                    <w:rPr>
                      <w:rFonts w:eastAsia="Times New Roman" w:cs="Times New Roman"/>
                      <w:szCs w:val="24"/>
                      <w:lang w:eastAsia="en-GB"/>
                    </w:rPr>
                    <w:t>Sally Aldridge and David Burnett</w:t>
                  </w:r>
                </w:p>
              </w:tc>
            </w:tr>
            <w:tr w:rsidR="003D3A28" w:rsidRPr="00A53BF8" w14:paraId="5937DF17" w14:textId="77777777" w:rsidTr="00695836">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tcPr>
                <w:p w14:paraId="5243AF11" w14:textId="77777777" w:rsidR="003D3A28" w:rsidRPr="00A53BF8" w:rsidRDefault="003D3A28" w:rsidP="003D3A28">
                  <w:pPr>
                    <w:spacing w:after="360" w:line="240" w:lineRule="auto"/>
                    <w:rPr>
                      <w:rFonts w:eastAsia="Times New Roman" w:cs="Times New Roman"/>
                      <w:b/>
                      <w:bCs/>
                      <w:color w:val="000000"/>
                      <w:szCs w:val="24"/>
                      <w:lang w:eastAsia="en-GB"/>
                    </w:rPr>
                  </w:pPr>
                  <w:r>
                    <w:rPr>
                      <w:rFonts w:eastAsia="Times New Roman" w:cs="Times New Roman"/>
                      <w:b/>
                      <w:bCs/>
                      <w:color w:val="000000"/>
                      <w:szCs w:val="24"/>
                      <w:lang w:eastAsia="en-GB"/>
                    </w:rPr>
                    <w:lastRenderedPageBreak/>
                    <w:t>Website</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tcPr>
                <w:p w14:paraId="099FF99E" w14:textId="77777777" w:rsidR="003D3A28" w:rsidRPr="00A53BF8" w:rsidRDefault="003D3A28" w:rsidP="003D3A28">
                  <w:pPr>
                    <w:spacing w:after="360" w:line="240" w:lineRule="auto"/>
                    <w:rPr>
                      <w:rFonts w:eastAsia="Times New Roman" w:cs="Times New Roman"/>
                      <w:color w:val="444444"/>
                      <w:szCs w:val="24"/>
                      <w:lang w:eastAsia="en-GB"/>
                    </w:rPr>
                  </w:pPr>
                  <w:r w:rsidRPr="00C3435B">
                    <w:rPr>
                      <w:rFonts w:eastAsia="Times New Roman" w:cs="Times New Roman"/>
                      <w:szCs w:val="24"/>
                      <w:lang w:eastAsia="en-GB"/>
                    </w:rPr>
                    <w:t>Anna Wade</w:t>
                  </w:r>
                </w:p>
              </w:tc>
            </w:tr>
            <w:tr w:rsidR="003D3A28" w:rsidRPr="00A53BF8" w14:paraId="10A5F1EB" w14:textId="77777777" w:rsidTr="00695836">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tcPr>
                <w:p w14:paraId="4F765424" w14:textId="77777777" w:rsidR="003D3A28" w:rsidRDefault="003D3A28" w:rsidP="003D3A28">
                  <w:pPr>
                    <w:spacing w:after="360" w:line="240" w:lineRule="auto"/>
                    <w:rPr>
                      <w:rFonts w:eastAsia="Times New Roman" w:cs="Times New Roman"/>
                      <w:b/>
                      <w:bCs/>
                      <w:color w:val="000000"/>
                      <w:szCs w:val="24"/>
                      <w:lang w:eastAsia="en-GB"/>
                    </w:rPr>
                  </w:pPr>
                  <w:r>
                    <w:rPr>
                      <w:rFonts w:eastAsia="Times New Roman" w:cs="Times New Roman"/>
                      <w:b/>
                      <w:bCs/>
                      <w:color w:val="000000"/>
                      <w:szCs w:val="24"/>
                      <w:lang w:eastAsia="en-GB"/>
                    </w:rPr>
                    <w:t>Environment</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tcPr>
                <w:p w14:paraId="0986BA4E" w14:textId="157378D1" w:rsidR="003D3A28" w:rsidRDefault="008048B7" w:rsidP="003D3A28">
                  <w:pPr>
                    <w:spacing w:after="360" w:line="240" w:lineRule="auto"/>
                    <w:rPr>
                      <w:rFonts w:eastAsia="Times New Roman" w:cs="Times New Roman"/>
                      <w:color w:val="444444"/>
                      <w:szCs w:val="24"/>
                      <w:lang w:eastAsia="en-GB"/>
                    </w:rPr>
                  </w:pPr>
                  <w:r>
                    <w:rPr>
                      <w:rFonts w:eastAsia="Times New Roman" w:cs="Times New Roman"/>
                      <w:szCs w:val="24"/>
                      <w:lang w:eastAsia="en-GB"/>
                    </w:rPr>
                    <w:t xml:space="preserve">Jayne Greenacre, Jamie Pizey and </w:t>
                  </w:r>
                  <w:r w:rsidR="003D3A28" w:rsidRPr="00C3435B">
                    <w:rPr>
                      <w:rFonts w:eastAsia="Times New Roman" w:cs="Times New Roman"/>
                      <w:szCs w:val="24"/>
                      <w:lang w:eastAsia="en-GB"/>
                    </w:rPr>
                    <w:t>Anna Wade</w:t>
                  </w:r>
                </w:p>
              </w:tc>
            </w:tr>
            <w:tr w:rsidR="007D482A" w:rsidRPr="00A53BF8" w14:paraId="26CF99C0" w14:textId="77777777" w:rsidTr="00695836">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tcPr>
                <w:p w14:paraId="1D3A18CC" w14:textId="1F0DE735" w:rsidR="007D482A" w:rsidRDefault="007D482A" w:rsidP="003D3A28">
                  <w:pPr>
                    <w:spacing w:after="360" w:line="240" w:lineRule="auto"/>
                    <w:rPr>
                      <w:rFonts w:eastAsia="Times New Roman" w:cs="Times New Roman"/>
                      <w:b/>
                      <w:bCs/>
                      <w:color w:val="000000"/>
                      <w:szCs w:val="24"/>
                      <w:lang w:eastAsia="en-GB"/>
                    </w:rPr>
                  </w:pPr>
                  <w:r>
                    <w:rPr>
                      <w:rFonts w:eastAsia="Times New Roman" w:cs="Times New Roman"/>
                      <w:b/>
                      <w:bCs/>
                      <w:color w:val="000000"/>
                      <w:szCs w:val="24"/>
                      <w:lang w:eastAsia="en-GB"/>
                    </w:rPr>
                    <w:t>Plastic-free Community</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tcPr>
                <w:p w14:paraId="58D60D78" w14:textId="55EDDFC7" w:rsidR="007D482A" w:rsidRDefault="007D482A" w:rsidP="003D3A28">
                  <w:pPr>
                    <w:spacing w:after="360" w:line="240" w:lineRule="auto"/>
                    <w:rPr>
                      <w:rFonts w:eastAsia="Times New Roman" w:cs="Times New Roman"/>
                      <w:szCs w:val="24"/>
                      <w:lang w:eastAsia="en-GB"/>
                    </w:rPr>
                  </w:pPr>
                  <w:r>
                    <w:rPr>
                      <w:rFonts w:eastAsia="Times New Roman" w:cs="Times New Roman"/>
                      <w:szCs w:val="24"/>
                      <w:lang w:eastAsia="en-GB"/>
                    </w:rPr>
                    <w:t>Anna Wade, Jayne Greenacre, Angela Bishop and Jackie Clover</w:t>
                  </w:r>
                </w:p>
              </w:tc>
            </w:tr>
            <w:tr w:rsidR="003D3A28" w:rsidRPr="00A53BF8" w14:paraId="00653E1F" w14:textId="77777777" w:rsidTr="00695836">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493E84F6" w14:textId="3E1104E9" w:rsidR="003D3A28" w:rsidRPr="00A53BF8" w:rsidRDefault="003D3A28" w:rsidP="003D3A28">
                  <w:pPr>
                    <w:spacing w:after="360" w:line="240" w:lineRule="auto"/>
                    <w:rPr>
                      <w:rFonts w:eastAsia="Times New Roman" w:cs="Times New Roman"/>
                      <w:b/>
                      <w:bCs/>
                      <w:color w:val="000000"/>
                      <w:szCs w:val="24"/>
                      <w:lang w:eastAsia="en-GB"/>
                    </w:rPr>
                  </w:pPr>
                  <w:r w:rsidRPr="00A53BF8">
                    <w:rPr>
                      <w:rFonts w:eastAsia="Times New Roman" w:cs="Times New Roman"/>
                      <w:b/>
                      <w:bCs/>
                      <w:color w:val="000000"/>
                      <w:szCs w:val="24"/>
                      <w:lang w:eastAsia="en-GB"/>
                    </w:rPr>
                    <w:t>Acle Recreation Centre</w:t>
                  </w:r>
                  <w:r>
                    <w:rPr>
                      <w:rFonts w:eastAsia="Times New Roman" w:cs="Times New Roman"/>
                      <w:b/>
                      <w:bCs/>
                      <w:color w:val="000000"/>
                      <w:szCs w:val="24"/>
                      <w:lang w:eastAsia="en-GB"/>
                    </w:rPr>
                    <w:br/>
                  </w:r>
                  <w:r w:rsidRPr="00A53BF8">
                    <w:rPr>
                      <w:rFonts w:eastAsia="Times New Roman" w:cs="Times New Roman"/>
                      <w:bCs/>
                      <w:i/>
                      <w:iCs/>
                      <w:color w:val="444444"/>
                      <w:szCs w:val="24"/>
                      <w:bdr w:val="none" w:sz="0" w:space="0" w:color="auto" w:frame="1"/>
                      <w:lang w:eastAsia="en-GB"/>
                    </w:rPr>
                    <w:t xml:space="preserve">(elected in </w:t>
                  </w:r>
                  <w:r>
                    <w:rPr>
                      <w:rFonts w:eastAsia="Times New Roman" w:cs="Times New Roman"/>
                      <w:bCs/>
                      <w:i/>
                      <w:iCs/>
                      <w:color w:val="444444"/>
                      <w:szCs w:val="24"/>
                      <w:bdr w:val="none" w:sz="0" w:space="0" w:color="auto" w:frame="1"/>
                      <w:lang w:eastAsia="en-GB"/>
                    </w:rPr>
                    <w:t>February</w:t>
                  </w:r>
                  <w:r w:rsidRPr="00A53BF8">
                    <w:rPr>
                      <w:rFonts w:eastAsia="Times New Roman" w:cs="Times New Roman"/>
                      <w:bCs/>
                      <w:i/>
                      <w:iCs/>
                      <w:color w:val="444444"/>
                      <w:szCs w:val="24"/>
                      <w:bdr w:val="none" w:sz="0" w:space="0" w:color="auto" w:frame="1"/>
                      <w:lang w:eastAsia="en-GB"/>
                    </w:rPr>
                    <w:t>)</w:t>
                  </w:r>
                  <w:r w:rsidRPr="00A53BF8">
                    <w:rPr>
                      <w:rFonts w:eastAsia="Times New Roman" w:cs="Times New Roman"/>
                      <w:color w:val="444444"/>
                      <w:szCs w:val="24"/>
                      <w:lang w:eastAsia="en-GB"/>
                    </w:rPr>
                    <w:t xml:space="preserve">  </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7E7F9ADE" w14:textId="77777777" w:rsidR="003D3A28" w:rsidRPr="00A53BF8" w:rsidRDefault="003D3A28" w:rsidP="003D3A28">
                  <w:pPr>
                    <w:spacing w:after="360" w:line="240" w:lineRule="auto"/>
                    <w:rPr>
                      <w:rFonts w:eastAsia="Times New Roman" w:cs="Times New Roman"/>
                      <w:color w:val="444444"/>
                      <w:szCs w:val="24"/>
                      <w:lang w:eastAsia="en-GB"/>
                    </w:rPr>
                  </w:pPr>
                  <w:r w:rsidRPr="00C3435B">
                    <w:rPr>
                      <w:rFonts w:eastAsia="Times New Roman" w:cs="Times New Roman"/>
                      <w:szCs w:val="24"/>
                      <w:lang w:eastAsia="en-GB"/>
                    </w:rPr>
                    <w:t>Barry Brooks, David Burnett, Barry Coveley, Dennis Fisher, Diane Fisher, Ken Gale</w:t>
                  </w:r>
                  <w:r w:rsidRPr="00C3435B">
                    <w:rPr>
                      <w:rFonts w:eastAsia="Times New Roman" w:cs="Times New Roman"/>
                      <w:bCs/>
                      <w:szCs w:val="24"/>
                      <w:lang w:eastAsia="en-GB"/>
                    </w:rPr>
                    <w:t xml:space="preserve">, Tom Hiller, John </w:t>
                  </w:r>
                  <w:proofErr w:type="spellStart"/>
                  <w:r w:rsidRPr="00C3435B">
                    <w:rPr>
                      <w:rFonts w:eastAsia="Times New Roman" w:cs="Times New Roman"/>
                      <w:bCs/>
                      <w:szCs w:val="24"/>
                      <w:lang w:eastAsia="en-GB"/>
                    </w:rPr>
                    <w:t>Pryke</w:t>
                  </w:r>
                  <w:proofErr w:type="spellEnd"/>
                  <w:r w:rsidRPr="00C3435B">
                    <w:rPr>
                      <w:rFonts w:eastAsia="Times New Roman" w:cs="Times New Roman"/>
                      <w:bCs/>
                      <w:szCs w:val="24"/>
                      <w:lang w:eastAsia="en-GB"/>
                    </w:rPr>
                    <w:t> and Shane Tovell.</w:t>
                  </w:r>
                </w:p>
              </w:tc>
            </w:tr>
            <w:tr w:rsidR="003D3A28" w:rsidRPr="00A53BF8" w14:paraId="189A0FEA" w14:textId="77777777" w:rsidTr="00695836">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470CEE53" w14:textId="528747A8" w:rsidR="003D3A28" w:rsidRPr="00A53BF8" w:rsidRDefault="003D3A28" w:rsidP="003D3A28">
                  <w:pPr>
                    <w:spacing w:after="360" w:line="240" w:lineRule="auto"/>
                    <w:rPr>
                      <w:rFonts w:eastAsia="Times New Roman" w:cs="Times New Roman"/>
                      <w:color w:val="444444"/>
                      <w:szCs w:val="24"/>
                      <w:lang w:eastAsia="en-GB"/>
                    </w:rPr>
                  </w:pPr>
                  <w:r w:rsidRPr="00A53BF8">
                    <w:rPr>
                      <w:rFonts w:eastAsia="Times New Roman" w:cs="Times New Roman"/>
                      <w:b/>
                      <w:bCs/>
                      <w:color w:val="000000"/>
                      <w:szCs w:val="24"/>
                      <w:lang w:eastAsia="en-GB"/>
                    </w:rPr>
                    <w:t>Acle Lands Trust</w:t>
                  </w:r>
                  <w:r>
                    <w:rPr>
                      <w:rFonts w:eastAsia="Times New Roman" w:cs="Times New Roman"/>
                      <w:b/>
                      <w:bCs/>
                      <w:color w:val="000000"/>
                      <w:szCs w:val="24"/>
                      <w:lang w:eastAsia="en-GB"/>
                    </w:rPr>
                    <w:t xml:space="preserve"> </w:t>
                  </w:r>
                  <w:r>
                    <w:rPr>
                      <w:rFonts w:eastAsia="Times New Roman" w:cs="Times New Roman"/>
                      <w:b/>
                      <w:bCs/>
                      <w:color w:val="000000"/>
                      <w:szCs w:val="24"/>
                      <w:lang w:eastAsia="en-GB"/>
                    </w:rPr>
                    <w:br/>
                  </w:r>
                  <w:r w:rsidRPr="00A53BF8">
                    <w:rPr>
                      <w:rFonts w:eastAsia="Times New Roman" w:cs="Times New Roman"/>
                      <w:b/>
                      <w:bCs/>
                      <w:i/>
                      <w:iCs/>
                      <w:color w:val="444444"/>
                      <w:szCs w:val="24"/>
                      <w:bdr w:val="none" w:sz="0" w:space="0" w:color="auto" w:frame="1"/>
                      <w:lang w:eastAsia="en-GB"/>
                    </w:rPr>
                    <w:t xml:space="preserve">(elected in </w:t>
                  </w:r>
                  <w:r>
                    <w:rPr>
                      <w:rFonts w:eastAsia="Times New Roman" w:cs="Times New Roman"/>
                      <w:b/>
                      <w:bCs/>
                      <w:i/>
                      <w:iCs/>
                      <w:color w:val="444444"/>
                      <w:szCs w:val="24"/>
                      <w:bdr w:val="none" w:sz="0" w:space="0" w:color="auto" w:frame="1"/>
                      <w:lang w:eastAsia="en-GB"/>
                    </w:rPr>
                    <w:t>February</w:t>
                  </w:r>
                  <w:r w:rsidRPr="00A53BF8">
                    <w:rPr>
                      <w:rFonts w:eastAsia="Times New Roman" w:cs="Times New Roman"/>
                      <w:b/>
                      <w:bCs/>
                      <w:i/>
                      <w:iCs/>
                      <w:color w:val="444444"/>
                      <w:szCs w:val="24"/>
                      <w:bdr w:val="none" w:sz="0" w:space="0" w:color="auto" w:frame="1"/>
                      <w:lang w:eastAsia="en-GB"/>
                    </w:rPr>
                    <w:t>)</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561FAF6F" w14:textId="77777777" w:rsidR="003D3A28" w:rsidRPr="00A53BF8" w:rsidRDefault="003D3A28" w:rsidP="003D3A28">
                  <w:pPr>
                    <w:spacing w:after="360" w:line="240" w:lineRule="auto"/>
                    <w:rPr>
                      <w:rFonts w:eastAsia="Times New Roman" w:cs="Times New Roman"/>
                      <w:color w:val="444444"/>
                      <w:szCs w:val="24"/>
                      <w:lang w:eastAsia="en-GB"/>
                    </w:rPr>
                  </w:pPr>
                  <w:r w:rsidRPr="00C3435B">
                    <w:rPr>
                      <w:rFonts w:eastAsia="Times New Roman" w:cs="Times New Roman"/>
                      <w:szCs w:val="24"/>
                      <w:lang w:eastAsia="en-GB"/>
                    </w:rPr>
                    <w:t>Jackie Clover, Adam Fisher, Dennis Fisher, Ken Gale and Nigel Robson.</w:t>
                  </w:r>
                </w:p>
              </w:tc>
            </w:tr>
          </w:tbl>
          <w:p w14:paraId="05CD685F" w14:textId="77777777" w:rsidR="00FD0932" w:rsidRDefault="00FD0932" w:rsidP="00B50D40">
            <w:pPr>
              <w:rPr>
                <w:b/>
              </w:rPr>
            </w:pPr>
          </w:p>
        </w:tc>
      </w:tr>
      <w:tr w:rsidR="002D0A50" w14:paraId="0CF8A680" w14:textId="77777777" w:rsidTr="00511EAB">
        <w:tc>
          <w:tcPr>
            <w:tcW w:w="756" w:type="dxa"/>
            <w:gridSpan w:val="2"/>
          </w:tcPr>
          <w:p w14:paraId="0CF8A67E" w14:textId="374CB861" w:rsidR="002D0A50" w:rsidRPr="00312350" w:rsidRDefault="004F0DAB" w:rsidP="00456ECC">
            <w:pPr>
              <w:rPr>
                <w:b/>
              </w:rPr>
            </w:pPr>
            <w:r>
              <w:rPr>
                <w:b/>
              </w:rPr>
              <w:lastRenderedPageBreak/>
              <w:t>6</w:t>
            </w:r>
          </w:p>
        </w:tc>
        <w:tc>
          <w:tcPr>
            <w:tcW w:w="9881" w:type="dxa"/>
            <w:gridSpan w:val="3"/>
          </w:tcPr>
          <w:p w14:paraId="0CF8A67F" w14:textId="75395E75" w:rsidR="004869D2" w:rsidRPr="00553E39" w:rsidRDefault="00312350" w:rsidP="00E67143">
            <w:pPr>
              <w:rPr>
                <w:b/>
              </w:rPr>
            </w:pPr>
            <w:r w:rsidRPr="00312350">
              <w:rPr>
                <w:b/>
              </w:rPr>
              <w:t>MINUTES</w:t>
            </w:r>
            <w:r w:rsidR="00553E39">
              <w:rPr>
                <w:b/>
              </w:rPr>
              <w:br/>
            </w:r>
            <w:r w:rsidR="00CF2701">
              <w:t>The min</w:t>
            </w:r>
            <w:r w:rsidR="00744BB6">
              <w:t xml:space="preserve">utes of </w:t>
            </w:r>
            <w:r w:rsidR="00931968">
              <w:t xml:space="preserve">the meeting of </w:t>
            </w:r>
            <w:r w:rsidR="00EF0F2C">
              <w:t>2</w:t>
            </w:r>
            <w:r w:rsidR="00F12F05">
              <w:t>9</w:t>
            </w:r>
            <w:r w:rsidR="00DD3B40" w:rsidRPr="00F12F05">
              <w:rPr>
                <w:vertAlign w:val="superscript"/>
              </w:rPr>
              <w:t>th</w:t>
            </w:r>
            <w:r w:rsidR="00F12F05">
              <w:t xml:space="preserve"> April</w:t>
            </w:r>
            <w:r w:rsidR="00EF0F2C">
              <w:t xml:space="preserve"> </w:t>
            </w:r>
            <w:r w:rsidR="00F422B1">
              <w:t>201</w:t>
            </w:r>
            <w:r w:rsidR="00EF0F2C">
              <w:t>9</w:t>
            </w:r>
            <w:r w:rsidR="00F422B1">
              <w:t xml:space="preserve"> </w:t>
            </w:r>
            <w:r w:rsidR="00DA63DA">
              <w:t xml:space="preserve">were agreed to be </w:t>
            </w:r>
            <w:proofErr w:type="gramStart"/>
            <w:r w:rsidR="00DA63DA">
              <w:t>correct, and</w:t>
            </w:r>
            <w:proofErr w:type="gramEnd"/>
            <w:r w:rsidR="00DA63DA">
              <w:t xml:space="preserve"> were signed by </w:t>
            </w:r>
            <w:r w:rsidR="00F26A58">
              <w:t>Tony Hemmingway</w:t>
            </w:r>
            <w:r w:rsidR="00DA63DA">
              <w:t xml:space="preserve"> as</w:t>
            </w:r>
            <w:r w:rsidR="00AD7AD9">
              <w:t xml:space="preserve"> Chairman </w:t>
            </w:r>
            <w:r w:rsidR="00261FB1">
              <w:t xml:space="preserve">of the </w:t>
            </w:r>
            <w:r w:rsidR="00F26A58">
              <w:t>Parish Council</w:t>
            </w:r>
            <w:r w:rsidR="008D2F18">
              <w:t>.</w:t>
            </w:r>
          </w:p>
        </w:tc>
      </w:tr>
      <w:tr w:rsidR="002D0A50" w14:paraId="0CF8A697" w14:textId="77777777" w:rsidTr="00511EAB">
        <w:trPr>
          <w:trHeight w:val="263"/>
        </w:trPr>
        <w:tc>
          <w:tcPr>
            <w:tcW w:w="756" w:type="dxa"/>
            <w:gridSpan w:val="2"/>
          </w:tcPr>
          <w:p w14:paraId="0CF8A692" w14:textId="5C6758D3" w:rsidR="004D00E6" w:rsidRPr="00320526" w:rsidRDefault="004F0DAB" w:rsidP="001E738A">
            <w:pPr>
              <w:rPr>
                <w:b/>
              </w:rPr>
            </w:pPr>
            <w:r>
              <w:rPr>
                <w:b/>
              </w:rPr>
              <w:t>7</w:t>
            </w:r>
          </w:p>
        </w:tc>
        <w:tc>
          <w:tcPr>
            <w:tcW w:w="9881" w:type="dxa"/>
            <w:gridSpan w:val="3"/>
          </w:tcPr>
          <w:p w14:paraId="0CF8A696" w14:textId="6F2108E6" w:rsidR="003A085A" w:rsidRPr="00553E39" w:rsidRDefault="00312350" w:rsidP="00223D10">
            <w:r w:rsidRPr="00312350">
              <w:rPr>
                <w:b/>
              </w:rPr>
              <w:t>MATTERS ARISIN</w:t>
            </w:r>
            <w:r w:rsidR="00E20812">
              <w:rPr>
                <w:b/>
              </w:rPr>
              <w:t>G</w:t>
            </w:r>
          </w:p>
        </w:tc>
      </w:tr>
      <w:tr w:rsidR="00181DF4" w14:paraId="6516CDA2" w14:textId="77777777" w:rsidTr="00511EAB">
        <w:tc>
          <w:tcPr>
            <w:tcW w:w="756" w:type="dxa"/>
            <w:gridSpan w:val="2"/>
          </w:tcPr>
          <w:p w14:paraId="526155A0" w14:textId="195BE2AC" w:rsidR="00181DF4" w:rsidRDefault="00181DF4" w:rsidP="00181DF4"/>
        </w:tc>
        <w:tc>
          <w:tcPr>
            <w:tcW w:w="9881" w:type="dxa"/>
            <w:gridSpan w:val="3"/>
          </w:tcPr>
          <w:p w14:paraId="7B1EBBC7" w14:textId="7D7BAFD6" w:rsidR="00181DF4" w:rsidRDefault="004A7288" w:rsidP="00181DF4">
            <w:pPr>
              <w:ind w:right="544"/>
            </w:pPr>
            <w:r>
              <w:t>None.</w:t>
            </w:r>
          </w:p>
        </w:tc>
      </w:tr>
      <w:tr w:rsidR="00181DF4" w14:paraId="0CF8A6A0" w14:textId="77777777" w:rsidTr="00511EAB">
        <w:tc>
          <w:tcPr>
            <w:tcW w:w="756" w:type="dxa"/>
            <w:gridSpan w:val="2"/>
          </w:tcPr>
          <w:p w14:paraId="0CF8A69D" w14:textId="257C2AE3" w:rsidR="00181DF4" w:rsidRPr="00320526" w:rsidRDefault="004F0DAB" w:rsidP="00181DF4">
            <w:pPr>
              <w:rPr>
                <w:b/>
              </w:rPr>
            </w:pPr>
            <w:r>
              <w:rPr>
                <w:b/>
              </w:rPr>
              <w:t>8</w:t>
            </w:r>
          </w:p>
        </w:tc>
        <w:tc>
          <w:tcPr>
            <w:tcW w:w="9881" w:type="dxa"/>
            <w:gridSpan w:val="3"/>
          </w:tcPr>
          <w:p w14:paraId="0CF8A69F" w14:textId="69F187FB" w:rsidR="00181DF4" w:rsidRPr="00960E5F" w:rsidRDefault="00181DF4" w:rsidP="00181DF4">
            <w:r w:rsidRPr="00113401">
              <w:rPr>
                <w:b/>
              </w:rPr>
              <w:t>CORRESPONDENCE</w:t>
            </w:r>
          </w:p>
        </w:tc>
      </w:tr>
      <w:tr w:rsidR="00181DF4" w14:paraId="12E0FE8B" w14:textId="77777777" w:rsidTr="00511EAB">
        <w:tc>
          <w:tcPr>
            <w:tcW w:w="756" w:type="dxa"/>
            <w:gridSpan w:val="2"/>
          </w:tcPr>
          <w:p w14:paraId="43FBE0BE" w14:textId="1590DF10" w:rsidR="00181DF4" w:rsidRPr="00B14720" w:rsidRDefault="00140B18" w:rsidP="00181DF4">
            <w:r>
              <w:t>8</w:t>
            </w:r>
            <w:r w:rsidR="00181DF4" w:rsidRPr="00B14720">
              <w:t>.1</w:t>
            </w:r>
          </w:p>
        </w:tc>
        <w:tc>
          <w:tcPr>
            <w:tcW w:w="9881" w:type="dxa"/>
            <w:gridSpan w:val="3"/>
          </w:tcPr>
          <w:p w14:paraId="30E9C2C0" w14:textId="335280B0" w:rsidR="00181DF4" w:rsidRPr="00A13E96" w:rsidRDefault="004A7288" w:rsidP="00181DF4">
            <w:r>
              <w:t>There was a r</w:t>
            </w:r>
            <w:r w:rsidR="004B530C">
              <w:t xml:space="preserve">equest for a grant for a new clock movement and controller for </w:t>
            </w:r>
            <w:r>
              <w:t xml:space="preserve">the clock in the tower of </w:t>
            </w:r>
            <w:r w:rsidR="004B530C">
              <w:t>Acle St Edmund, including an auto</w:t>
            </w:r>
            <w:r w:rsidR="00A02CAF">
              <w:t>-restart feature for power outages</w:t>
            </w:r>
            <w:r>
              <w:t>:</w:t>
            </w:r>
            <w:r w:rsidR="00A02CAF">
              <w:t xml:space="preserve"> £1,935.00 + VAT</w:t>
            </w:r>
            <w:r>
              <w:t xml:space="preserve">. It was agreed that this is a clock </w:t>
            </w:r>
            <w:r w:rsidR="0057576C">
              <w:t>viewed</w:t>
            </w:r>
            <w:r w:rsidR="00D416CF">
              <w:t xml:space="preserve"> by the general public </w:t>
            </w:r>
            <w:r>
              <w:t>and therefore the Parish Council would pay the whole of the cost.</w:t>
            </w:r>
          </w:p>
        </w:tc>
      </w:tr>
      <w:tr w:rsidR="00181DF4" w:rsidRPr="00AA05C6" w14:paraId="0CF8A6A9" w14:textId="77777777" w:rsidTr="00511EAB">
        <w:tc>
          <w:tcPr>
            <w:tcW w:w="756" w:type="dxa"/>
            <w:gridSpan w:val="2"/>
          </w:tcPr>
          <w:p w14:paraId="0CF8A6A5" w14:textId="3217E7A2" w:rsidR="00181DF4" w:rsidRPr="00320526" w:rsidRDefault="00BB6FAF" w:rsidP="00181DF4">
            <w:pPr>
              <w:rPr>
                <w:b/>
              </w:rPr>
            </w:pPr>
            <w:r>
              <w:rPr>
                <w:b/>
              </w:rPr>
              <w:t>9</w:t>
            </w:r>
          </w:p>
        </w:tc>
        <w:tc>
          <w:tcPr>
            <w:tcW w:w="9881" w:type="dxa"/>
            <w:gridSpan w:val="3"/>
          </w:tcPr>
          <w:p w14:paraId="0CF8A6A8" w14:textId="2002337F" w:rsidR="00181DF4" w:rsidRPr="00C20CDE" w:rsidRDefault="00181DF4" w:rsidP="00181DF4">
            <w:pPr>
              <w:rPr>
                <w:rFonts w:cs="Times New Roman"/>
                <w:szCs w:val="24"/>
              </w:rPr>
            </w:pPr>
            <w:r>
              <w:rPr>
                <w:b/>
              </w:rPr>
              <w:t>PLANNING</w:t>
            </w:r>
          </w:p>
        </w:tc>
      </w:tr>
      <w:tr w:rsidR="00181DF4" w:rsidRPr="00AA05C6" w14:paraId="04B32CF1" w14:textId="77777777" w:rsidTr="00511EAB">
        <w:tc>
          <w:tcPr>
            <w:tcW w:w="756" w:type="dxa"/>
            <w:gridSpan w:val="2"/>
          </w:tcPr>
          <w:p w14:paraId="6EDAC5A2" w14:textId="14A9A8F8" w:rsidR="00181DF4" w:rsidRPr="00660D4E" w:rsidRDefault="00181DF4" w:rsidP="00181DF4"/>
        </w:tc>
        <w:tc>
          <w:tcPr>
            <w:tcW w:w="9881" w:type="dxa"/>
            <w:gridSpan w:val="3"/>
          </w:tcPr>
          <w:p w14:paraId="59DCBFB3" w14:textId="202EBD3A" w:rsidR="00181DF4" w:rsidRPr="000A6694" w:rsidRDefault="006761B1" w:rsidP="006761B1">
            <w:pPr>
              <w:pStyle w:val="ListParagraph"/>
              <w:ind w:left="1080" w:hanging="1081"/>
            </w:pPr>
            <w:r>
              <w:t>None</w:t>
            </w:r>
          </w:p>
        </w:tc>
      </w:tr>
      <w:tr w:rsidR="00181DF4" w:rsidRPr="00AA05C6" w14:paraId="23266B3F" w14:textId="77777777" w:rsidTr="00511EAB">
        <w:trPr>
          <w:trHeight w:val="387"/>
        </w:trPr>
        <w:tc>
          <w:tcPr>
            <w:tcW w:w="756" w:type="dxa"/>
            <w:gridSpan w:val="2"/>
          </w:tcPr>
          <w:p w14:paraId="61025E21" w14:textId="1F4A416E" w:rsidR="00181DF4" w:rsidRPr="003A1711" w:rsidRDefault="00BB6FAF" w:rsidP="00181DF4">
            <w:pPr>
              <w:rPr>
                <w:b/>
              </w:rPr>
            </w:pPr>
            <w:r>
              <w:rPr>
                <w:b/>
              </w:rPr>
              <w:t>10</w:t>
            </w:r>
          </w:p>
        </w:tc>
        <w:tc>
          <w:tcPr>
            <w:tcW w:w="9881" w:type="dxa"/>
            <w:gridSpan w:val="3"/>
          </w:tcPr>
          <w:p w14:paraId="32E1FFFD" w14:textId="4D454452" w:rsidR="00181DF4" w:rsidRPr="007B6B0D" w:rsidRDefault="00181DF4" w:rsidP="00181DF4">
            <w:pPr>
              <w:rPr>
                <w:b/>
              </w:rPr>
            </w:pPr>
            <w:r>
              <w:rPr>
                <w:b/>
              </w:rPr>
              <w:t>HIGHWAYS</w:t>
            </w:r>
          </w:p>
        </w:tc>
      </w:tr>
      <w:tr w:rsidR="00181DF4" w:rsidRPr="00AA05C6" w14:paraId="7D10EE8F" w14:textId="77777777" w:rsidTr="00511EAB">
        <w:trPr>
          <w:trHeight w:val="387"/>
        </w:trPr>
        <w:tc>
          <w:tcPr>
            <w:tcW w:w="756" w:type="dxa"/>
            <w:gridSpan w:val="2"/>
          </w:tcPr>
          <w:p w14:paraId="6473AD0D" w14:textId="0674C86E" w:rsidR="00181DF4" w:rsidRPr="00C86368" w:rsidRDefault="00BB6FAF" w:rsidP="00181DF4">
            <w:r>
              <w:t>10</w:t>
            </w:r>
            <w:r w:rsidR="00181DF4" w:rsidRPr="00C86368">
              <w:t>.1</w:t>
            </w:r>
          </w:p>
        </w:tc>
        <w:tc>
          <w:tcPr>
            <w:tcW w:w="9881" w:type="dxa"/>
            <w:gridSpan w:val="3"/>
          </w:tcPr>
          <w:p w14:paraId="44C2B7C6" w14:textId="61C9DC8B" w:rsidR="00CE2F85" w:rsidRPr="00E36D39" w:rsidRDefault="00F867E1" w:rsidP="00533580">
            <w:r>
              <w:t xml:space="preserve">Traffic speeds in </w:t>
            </w:r>
            <w:r w:rsidR="00CE2F85">
              <w:t>Reedham Road</w:t>
            </w:r>
            <w:r w:rsidR="005B47FF">
              <w:t xml:space="preserve">; </w:t>
            </w:r>
            <w:r w:rsidR="00B31173">
              <w:t xml:space="preserve">the local NCC Highway Engineer </w:t>
            </w:r>
            <w:r w:rsidR="00685985">
              <w:t xml:space="preserve">had </w:t>
            </w:r>
            <w:r w:rsidR="00B31173">
              <w:t xml:space="preserve">inspected the road. He has </w:t>
            </w:r>
            <w:r w:rsidR="00BC62DD">
              <w:t>offered,</w:t>
            </w:r>
            <w:r w:rsidR="00B31173">
              <w:t xml:space="preserve"> </w:t>
            </w:r>
            <w:r w:rsidR="00ED2A77">
              <w:t>for inbound traffic</w:t>
            </w:r>
            <w:r w:rsidR="00BC62DD">
              <w:t>,</w:t>
            </w:r>
            <w:r w:rsidR="00ED2A77">
              <w:t xml:space="preserve"> to add a roundel on the road surface next to the </w:t>
            </w:r>
            <w:r w:rsidR="00D21A5B">
              <w:t>existing speed limit terminals and a SLOW marking</w:t>
            </w:r>
            <w:r w:rsidR="00BC62DD">
              <w:t xml:space="preserve">. For outbound traffic he suggested a </w:t>
            </w:r>
            <w:r w:rsidR="00485B0E">
              <w:t xml:space="preserve">SLOW on The Hill. He also suggested </w:t>
            </w:r>
            <w:r w:rsidR="00574057">
              <w:t xml:space="preserve">that </w:t>
            </w:r>
            <w:r w:rsidR="00485B0E">
              <w:t xml:space="preserve">the </w:t>
            </w:r>
            <w:r w:rsidR="00574057">
              <w:t>P</w:t>
            </w:r>
            <w:r w:rsidR="00485B0E">
              <w:t xml:space="preserve">arish </w:t>
            </w:r>
            <w:r w:rsidR="00574057">
              <w:t>C</w:t>
            </w:r>
            <w:r w:rsidR="00485B0E">
              <w:t xml:space="preserve">ouncil might consider purchasing a </w:t>
            </w:r>
            <w:r w:rsidR="00CE2F85">
              <w:t>SAM2 movable Vehicle Activated Sign (VAS)</w:t>
            </w:r>
            <w:r w:rsidR="00485B0E">
              <w:t xml:space="preserve"> under the parish partnership scheme. The cost is </w:t>
            </w:r>
            <w:r w:rsidR="00CE2F83">
              <w:t>£</w:t>
            </w:r>
            <w:r w:rsidR="00D9525E">
              <w:t xml:space="preserve">3,250 and NCC would pay 50% of the cost. </w:t>
            </w:r>
            <w:r w:rsidR="00803751">
              <w:t xml:space="preserve"> This was agreed. Jamie Pizey offered to </w:t>
            </w:r>
            <w:r w:rsidR="00533580">
              <w:t>run the scheme and to move the sign to the various locations</w:t>
            </w:r>
            <w:r>
              <w:t>,</w:t>
            </w:r>
            <w:r w:rsidR="00533580">
              <w:t xml:space="preserve"> once agreed by NCC.</w:t>
            </w:r>
          </w:p>
        </w:tc>
      </w:tr>
      <w:tr w:rsidR="00181DF4" w:rsidRPr="00AA05C6" w14:paraId="77CB2551" w14:textId="77777777" w:rsidTr="00511EAB">
        <w:trPr>
          <w:trHeight w:val="387"/>
        </w:trPr>
        <w:tc>
          <w:tcPr>
            <w:tcW w:w="756" w:type="dxa"/>
            <w:gridSpan w:val="2"/>
          </w:tcPr>
          <w:p w14:paraId="4D0DE60C" w14:textId="01F22951" w:rsidR="00181DF4" w:rsidRPr="00E514EF" w:rsidRDefault="003725AD" w:rsidP="00181DF4">
            <w:r>
              <w:lastRenderedPageBreak/>
              <w:t>10</w:t>
            </w:r>
            <w:r w:rsidR="00181DF4">
              <w:t>.2</w:t>
            </w:r>
          </w:p>
        </w:tc>
        <w:tc>
          <w:tcPr>
            <w:tcW w:w="9881" w:type="dxa"/>
            <w:gridSpan w:val="3"/>
          </w:tcPr>
          <w:p w14:paraId="293F2DC2" w14:textId="71E25E91" w:rsidR="003725AD" w:rsidRPr="006714D6" w:rsidRDefault="003725AD" w:rsidP="00AC6017">
            <w:r>
              <w:t xml:space="preserve">Crocus Construction reported that it looks unlikely that Norfolk County Council will require streetlighting on the Leffins Lane site. Crocus can put in footway lighting, which can be adopted by Acle Parish Council or run by a management company. </w:t>
            </w:r>
            <w:r w:rsidR="00533580">
              <w:t>The councillors agreed that they felt all Acle residents should have footway lighting so the parish council would take on these lights</w:t>
            </w:r>
            <w:r w:rsidR="00AC6017">
              <w:t>, hopefully with a commuted sum from the developer. The clerk was asked to check that the lights would be LEDs.</w:t>
            </w:r>
          </w:p>
        </w:tc>
      </w:tr>
      <w:tr w:rsidR="00181DF4" w:rsidRPr="00AA05C6" w14:paraId="3FA41BDC" w14:textId="77777777" w:rsidTr="00511EAB">
        <w:tc>
          <w:tcPr>
            <w:tcW w:w="756" w:type="dxa"/>
            <w:gridSpan w:val="2"/>
          </w:tcPr>
          <w:p w14:paraId="2B4A5227" w14:textId="1F7C82D6" w:rsidR="00181DF4" w:rsidRDefault="003725AD" w:rsidP="00181DF4">
            <w:r>
              <w:t>10</w:t>
            </w:r>
            <w:r w:rsidR="00181DF4">
              <w:t>.3</w:t>
            </w:r>
          </w:p>
        </w:tc>
        <w:tc>
          <w:tcPr>
            <w:tcW w:w="9881" w:type="dxa"/>
            <w:gridSpan w:val="3"/>
          </w:tcPr>
          <w:p w14:paraId="5D3E71E4" w14:textId="1A52E594" w:rsidR="003725AD" w:rsidRPr="00AF725E" w:rsidRDefault="00BF55AC" w:rsidP="004162D0">
            <w:r>
              <w:t xml:space="preserve">The clerk </w:t>
            </w:r>
            <w:r w:rsidR="00151A75">
              <w:t>forwarded to NCC Highways</w:t>
            </w:r>
            <w:r>
              <w:t xml:space="preserve"> a c</w:t>
            </w:r>
            <w:r w:rsidR="000D40CC">
              <w:t>omplaint about lorries eroding the verge in Reedham Road</w:t>
            </w:r>
            <w:r>
              <w:t xml:space="preserve"> when exiting Rhino’s. </w:t>
            </w:r>
            <w:r w:rsidR="004162D0">
              <w:t xml:space="preserve">NCC have agreed to edge the verge. </w:t>
            </w:r>
            <w:r>
              <w:t xml:space="preserve">Two </w:t>
            </w:r>
            <w:r w:rsidR="00151A75">
              <w:t xml:space="preserve">residents </w:t>
            </w:r>
            <w:r w:rsidR="00AB04DD">
              <w:t xml:space="preserve">in Reedham Road </w:t>
            </w:r>
            <w:r w:rsidR="00151A75">
              <w:t>have been contacted to ask them to cut back their hedges, once the nesting season is over.</w:t>
            </w:r>
          </w:p>
        </w:tc>
      </w:tr>
      <w:tr w:rsidR="0052495B" w:rsidRPr="00AA05C6" w14:paraId="3EFEEF38" w14:textId="77777777" w:rsidTr="00511EAB">
        <w:tc>
          <w:tcPr>
            <w:tcW w:w="756" w:type="dxa"/>
            <w:gridSpan w:val="2"/>
          </w:tcPr>
          <w:p w14:paraId="26138ECF" w14:textId="0CB48E55" w:rsidR="0052495B" w:rsidRDefault="0052495B" w:rsidP="00181DF4">
            <w:r>
              <w:t>10.4</w:t>
            </w:r>
          </w:p>
        </w:tc>
        <w:tc>
          <w:tcPr>
            <w:tcW w:w="9881" w:type="dxa"/>
            <w:gridSpan w:val="3"/>
          </w:tcPr>
          <w:p w14:paraId="575A51BF" w14:textId="597B096A" w:rsidR="0052495B" w:rsidRDefault="006301C2" w:rsidP="004162D0">
            <w:r>
              <w:t xml:space="preserve">There was some discussion about requesting a pedestrian crossing </w:t>
            </w:r>
            <w:r w:rsidR="004574E2">
              <w:t xml:space="preserve">again for </w:t>
            </w:r>
            <w:r>
              <w:t>Bridewell Lane, which would assist residents in the proposed housing-with-care flats at the Herondale site.</w:t>
            </w:r>
            <w:r w:rsidR="00BA09B9">
              <w:t xml:space="preserve"> The clerk will contact NCC.</w:t>
            </w:r>
          </w:p>
        </w:tc>
      </w:tr>
      <w:tr w:rsidR="00AD7322" w:rsidRPr="00AA05C6" w14:paraId="7F5A78FA" w14:textId="77777777" w:rsidTr="00511EAB">
        <w:tc>
          <w:tcPr>
            <w:tcW w:w="756" w:type="dxa"/>
            <w:gridSpan w:val="2"/>
          </w:tcPr>
          <w:p w14:paraId="10328D40" w14:textId="0A34C10E" w:rsidR="00AD7322" w:rsidRDefault="00AD7322" w:rsidP="00181DF4">
            <w:r>
              <w:t>10.5</w:t>
            </w:r>
          </w:p>
        </w:tc>
        <w:tc>
          <w:tcPr>
            <w:tcW w:w="9881" w:type="dxa"/>
            <w:gridSpan w:val="3"/>
          </w:tcPr>
          <w:p w14:paraId="7E618C90" w14:textId="79C8E664" w:rsidR="00AD7322" w:rsidRDefault="003E4B64" w:rsidP="004162D0">
            <w:r>
              <w:t xml:space="preserve">The clerk will </w:t>
            </w:r>
            <w:r w:rsidR="00164E82">
              <w:t>contact Clarion Housing to chase up the replacement bench that is to be put on the verge opposite The Drive.</w:t>
            </w:r>
          </w:p>
        </w:tc>
      </w:tr>
      <w:tr w:rsidR="00164E82" w:rsidRPr="00AA05C6" w14:paraId="3B1752F3" w14:textId="77777777" w:rsidTr="00511EAB">
        <w:tc>
          <w:tcPr>
            <w:tcW w:w="756" w:type="dxa"/>
            <w:gridSpan w:val="2"/>
          </w:tcPr>
          <w:p w14:paraId="677A50A2" w14:textId="6BC42C82" w:rsidR="00164E82" w:rsidRDefault="00164E82" w:rsidP="00181DF4">
            <w:r>
              <w:t>10.6</w:t>
            </w:r>
          </w:p>
        </w:tc>
        <w:tc>
          <w:tcPr>
            <w:tcW w:w="9881" w:type="dxa"/>
            <w:gridSpan w:val="3"/>
          </w:tcPr>
          <w:p w14:paraId="5A744F69" w14:textId="09CF8263" w:rsidR="00164E82" w:rsidRDefault="000B47CE" w:rsidP="004162D0">
            <w:r>
              <w:t>The bus shelter on the A47 westbound sliproad is in poor condition. It was agreed to wait to see if there will be any funding for repairs/replacement</w:t>
            </w:r>
            <w:r w:rsidR="00C67480">
              <w:t xml:space="preserve"> as part of the planning application for the land off Norwich Road.</w:t>
            </w:r>
          </w:p>
        </w:tc>
      </w:tr>
      <w:tr w:rsidR="00C67480" w:rsidRPr="00AA05C6" w14:paraId="018D289D" w14:textId="77777777" w:rsidTr="00511EAB">
        <w:tc>
          <w:tcPr>
            <w:tcW w:w="756" w:type="dxa"/>
            <w:gridSpan w:val="2"/>
          </w:tcPr>
          <w:p w14:paraId="1231F241" w14:textId="7B1122C1" w:rsidR="00C67480" w:rsidRDefault="00C67480" w:rsidP="00181DF4">
            <w:r>
              <w:t>10.7</w:t>
            </w:r>
          </w:p>
        </w:tc>
        <w:tc>
          <w:tcPr>
            <w:tcW w:w="9881" w:type="dxa"/>
            <w:gridSpan w:val="3"/>
          </w:tcPr>
          <w:p w14:paraId="212773AB" w14:textId="372B3F1F" w:rsidR="00C67480" w:rsidRDefault="00C67480" w:rsidP="004162D0">
            <w:r>
              <w:t xml:space="preserve">Once the situation is clear </w:t>
            </w:r>
            <w:proofErr w:type="gramStart"/>
            <w:r>
              <w:t>with regard to</w:t>
            </w:r>
            <w:proofErr w:type="gramEnd"/>
            <w:r>
              <w:t xml:space="preserve"> Barclays Bank</w:t>
            </w:r>
            <w:r w:rsidR="005B721A">
              <w:t>,</w:t>
            </w:r>
            <w:r>
              <w:t xml:space="preserve"> as tenant</w:t>
            </w:r>
            <w:r w:rsidR="005B721A">
              <w:t>, the Council will consider improvements to the bus shelter in the forecourt.</w:t>
            </w:r>
          </w:p>
        </w:tc>
      </w:tr>
      <w:tr w:rsidR="007B68FA" w:rsidRPr="00AA05C6" w14:paraId="7B4A1607" w14:textId="77777777" w:rsidTr="00511EAB">
        <w:tc>
          <w:tcPr>
            <w:tcW w:w="756" w:type="dxa"/>
            <w:gridSpan w:val="2"/>
          </w:tcPr>
          <w:p w14:paraId="0F2B11EB" w14:textId="066EA580" w:rsidR="007B68FA" w:rsidRDefault="007B68FA" w:rsidP="00181DF4">
            <w:r>
              <w:t>10.8</w:t>
            </w:r>
          </w:p>
        </w:tc>
        <w:tc>
          <w:tcPr>
            <w:tcW w:w="9881" w:type="dxa"/>
            <w:gridSpan w:val="3"/>
          </w:tcPr>
          <w:p w14:paraId="025B153A" w14:textId="1EE123D7" w:rsidR="007B68FA" w:rsidRDefault="007B68FA" w:rsidP="004162D0">
            <w:r>
              <w:t xml:space="preserve">BDC has not been back in touch about the plans to refurbish the public toilets. Lana Hempsall was asked to </w:t>
            </w:r>
            <w:r w:rsidR="006E3B7D">
              <w:t xml:space="preserve">contact the officers to find out </w:t>
            </w:r>
            <w:r w:rsidR="008C4783">
              <w:t>when the work will be done.</w:t>
            </w:r>
          </w:p>
        </w:tc>
      </w:tr>
      <w:tr w:rsidR="00181DF4" w14:paraId="0CF8A6BE" w14:textId="77777777" w:rsidTr="00511EAB">
        <w:trPr>
          <w:trHeight w:val="724"/>
        </w:trPr>
        <w:tc>
          <w:tcPr>
            <w:tcW w:w="756" w:type="dxa"/>
            <w:gridSpan w:val="2"/>
          </w:tcPr>
          <w:p w14:paraId="0CF8A6B9" w14:textId="4509184F" w:rsidR="00181DF4" w:rsidRPr="003A2244" w:rsidRDefault="00DF6785" w:rsidP="00181DF4">
            <w:pPr>
              <w:rPr>
                <w:b/>
              </w:rPr>
            </w:pPr>
            <w:r>
              <w:rPr>
                <w:b/>
              </w:rPr>
              <w:t>11</w:t>
            </w:r>
            <w:r w:rsidR="00181DF4">
              <w:rPr>
                <w:b/>
              </w:rPr>
              <w:br/>
            </w:r>
            <w:r>
              <w:t>11</w:t>
            </w:r>
            <w:r w:rsidR="00181DF4">
              <w:t>.1</w:t>
            </w:r>
          </w:p>
        </w:tc>
        <w:tc>
          <w:tcPr>
            <w:tcW w:w="9881" w:type="dxa"/>
            <w:gridSpan w:val="3"/>
            <w:shd w:val="clear" w:color="auto" w:fill="auto"/>
          </w:tcPr>
          <w:p w14:paraId="0CF8A6BD" w14:textId="4AD7E3D1" w:rsidR="0038593C" w:rsidRPr="008F2E0B" w:rsidRDefault="00181DF4" w:rsidP="00EC7775">
            <w:r w:rsidRPr="00312350">
              <w:rPr>
                <w:b/>
              </w:rPr>
              <w:t>RECREATION CENTRE</w:t>
            </w:r>
            <w:r>
              <w:rPr>
                <w:b/>
              </w:rPr>
              <w:br/>
            </w:r>
            <w:r>
              <w:t xml:space="preserve">Trustee Barry Brooks </w:t>
            </w:r>
            <w:r w:rsidR="008D4E3D">
              <w:t>gave</w:t>
            </w:r>
            <w:r>
              <w:t xml:space="preserve"> a report: </w:t>
            </w:r>
            <w:r w:rsidR="008C4783">
              <w:t xml:space="preserve">The socket for the generator point is to be installed shortly. </w:t>
            </w:r>
            <w:r w:rsidR="00BF6BCD">
              <w:t>The work on the memorial garden and terrace is underway. Work on improving the toilets at the front of the building will start</w:t>
            </w:r>
            <w:r w:rsidR="00EC7775">
              <w:t xml:space="preserve"> in early July. </w:t>
            </w:r>
          </w:p>
        </w:tc>
      </w:tr>
      <w:tr w:rsidR="00181DF4" w14:paraId="13ADF470" w14:textId="77777777" w:rsidTr="00511EAB">
        <w:trPr>
          <w:trHeight w:val="724"/>
        </w:trPr>
        <w:tc>
          <w:tcPr>
            <w:tcW w:w="756" w:type="dxa"/>
            <w:gridSpan w:val="2"/>
          </w:tcPr>
          <w:p w14:paraId="7E3F2EB8" w14:textId="0EB3A615" w:rsidR="00181DF4" w:rsidRPr="00C24D0C" w:rsidRDefault="00DF6785" w:rsidP="00181DF4">
            <w:r>
              <w:t>11</w:t>
            </w:r>
            <w:r w:rsidR="00181DF4" w:rsidRPr="00C24D0C">
              <w:t>.2</w:t>
            </w:r>
          </w:p>
        </w:tc>
        <w:tc>
          <w:tcPr>
            <w:tcW w:w="9881" w:type="dxa"/>
            <w:gridSpan w:val="3"/>
            <w:shd w:val="clear" w:color="auto" w:fill="auto"/>
          </w:tcPr>
          <w:p w14:paraId="58F03F01" w14:textId="2FC566C7" w:rsidR="00DF6785" w:rsidRPr="00582A4E" w:rsidRDefault="00DF6785" w:rsidP="00EC7775">
            <w:pPr>
              <w:rPr>
                <w:b/>
              </w:rPr>
            </w:pPr>
            <w:r>
              <w:rPr>
                <w:b/>
              </w:rPr>
              <w:t>Acle Lands Trust store</w:t>
            </w:r>
            <w:r w:rsidR="00EC7775">
              <w:rPr>
                <w:b/>
              </w:rPr>
              <w:t xml:space="preserve">: </w:t>
            </w:r>
            <w:r w:rsidR="00EC7775">
              <w:rPr>
                <w:bCs/>
              </w:rPr>
              <w:t xml:space="preserve">a suggestion to locate a new store for the machinery </w:t>
            </w:r>
            <w:r w:rsidR="00714C9B">
              <w:rPr>
                <w:bCs/>
              </w:rPr>
              <w:t xml:space="preserve">in front of the Recreation Centre </w:t>
            </w:r>
            <w:r w:rsidR="00EC7775">
              <w:rPr>
                <w:bCs/>
              </w:rPr>
              <w:t>will be passed on the Recreation Centre trustees.</w:t>
            </w:r>
          </w:p>
        </w:tc>
      </w:tr>
      <w:tr w:rsidR="00181DF4" w14:paraId="5D1EE2E1" w14:textId="77777777" w:rsidTr="00511EAB">
        <w:tc>
          <w:tcPr>
            <w:tcW w:w="756" w:type="dxa"/>
            <w:gridSpan w:val="2"/>
          </w:tcPr>
          <w:p w14:paraId="424BA95A" w14:textId="4367E47B" w:rsidR="00181DF4" w:rsidRPr="0032792F" w:rsidRDefault="004A1F37" w:rsidP="00181DF4">
            <w:pPr>
              <w:rPr>
                <w:b/>
              </w:rPr>
            </w:pPr>
            <w:r>
              <w:rPr>
                <w:b/>
              </w:rPr>
              <w:t>1</w:t>
            </w:r>
            <w:r w:rsidR="00870055">
              <w:rPr>
                <w:b/>
              </w:rPr>
              <w:t>2</w:t>
            </w:r>
          </w:p>
        </w:tc>
        <w:tc>
          <w:tcPr>
            <w:tcW w:w="9881" w:type="dxa"/>
            <w:gridSpan w:val="3"/>
          </w:tcPr>
          <w:p w14:paraId="6BACBEC1" w14:textId="225E0967" w:rsidR="00181DF4" w:rsidRPr="00BF21B1" w:rsidRDefault="00181DF4" w:rsidP="00181DF4">
            <w:pPr>
              <w:rPr>
                <w:b/>
              </w:rPr>
            </w:pPr>
            <w:r>
              <w:rPr>
                <w:b/>
              </w:rPr>
              <w:t>PROJECTS</w:t>
            </w:r>
          </w:p>
        </w:tc>
      </w:tr>
      <w:tr w:rsidR="00181DF4" w14:paraId="2CABAE92" w14:textId="77777777" w:rsidTr="00511EAB">
        <w:tc>
          <w:tcPr>
            <w:tcW w:w="756" w:type="dxa"/>
            <w:gridSpan w:val="2"/>
          </w:tcPr>
          <w:p w14:paraId="08B72FFE" w14:textId="53C9ACBC" w:rsidR="00181DF4" w:rsidRPr="0018422D" w:rsidRDefault="004A1F37" w:rsidP="00181DF4">
            <w:r>
              <w:t>1</w:t>
            </w:r>
            <w:r w:rsidR="00870055">
              <w:t>2</w:t>
            </w:r>
            <w:r w:rsidR="00181DF4">
              <w:t>.1</w:t>
            </w:r>
          </w:p>
        </w:tc>
        <w:tc>
          <w:tcPr>
            <w:tcW w:w="9881" w:type="dxa"/>
            <w:gridSpan w:val="3"/>
          </w:tcPr>
          <w:p w14:paraId="76B8DAB8" w14:textId="3A251AE1" w:rsidR="007571FE" w:rsidRPr="00EE5787" w:rsidRDefault="00181DF4" w:rsidP="0094394B">
            <w:pPr>
              <w:rPr>
                <w:b/>
              </w:rPr>
            </w:pPr>
            <w:r>
              <w:rPr>
                <w:b/>
              </w:rPr>
              <w:t xml:space="preserve">Land for a cemetery: </w:t>
            </w:r>
            <w:r w:rsidR="009B7D7C">
              <w:rPr>
                <w:b/>
              </w:rPr>
              <w:br/>
            </w:r>
            <w:r w:rsidR="00FF525B">
              <w:rPr>
                <w:bCs/>
              </w:rPr>
              <w:t xml:space="preserve">The planning application </w:t>
            </w:r>
            <w:r w:rsidR="0094394B">
              <w:rPr>
                <w:bCs/>
              </w:rPr>
              <w:t>will show access to the new site via the track, but signage will be put in place to ask people to park at the current car park and walk up. It is proposed just to have a turning circle for a hearse, and one disabled parking space at the new site.</w:t>
            </w:r>
          </w:p>
        </w:tc>
      </w:tr>
      <w:tr w:rsidR="00181DF4" w14:paraId="459BBE9B" w14:textId="77777777" w:rsidTr="00511EAB">
        <w:tc>
          <w:tcPr>
            <w:tcW w:w="756" w:type="dxa"/>
            <w:gridSpan w:val="2"/>
          </w:tcPr>
          <w:p w14:paraId="1F5FE9FC" w14:textId="365D1534" w:rsidR="00181DF4" w:rsidRPr="00832C32" w:rsidRDefault="004A1F37" w:rsidP="00181DF4">
            <w:r>
              <w:t>1</w:t>
            </w:r>
            <w:r w:rsidR="007571FE">
              <w:t>2</w:t>
            </w:r>
            <w:r w:rsidR="00181DF4">
              <w:t>.2</w:t>
            </w:r>
          </w:p>
        </w:tc>
        <w:tc>
          <w:tcPr>
            <w:tcW w:w="9881" w:type="dxa"/>
            <w:gridSpan w:val="3"/>
            <w:shd w:val="clear" w:color="auto" w:fill="auto"/>
          </w:tcPr>
          <w:p w14:paraId="774714AF" w14:textId="131BD5EE" w:rsidR="007571FE" w:rsidRDefault="007571FE" w:rsidP="00E94942">
            <w:r w:rsidRPr="00815922">
              <w:rPr>
                <w:b/>
              </w:rPr>
              <w:t>Herondale:</w:t>
            </w:r>
            <w:r w:rsidR="00815922">
              <w:rPr>
                <w:b/>
              </w:rPr>
              <w:br/>
            </w:r>
            <w:r w:rsidR="00815922" w:rsidRPr="00161A71">
              <w:t>Tony Hemmingway, Sally Aldridge and the clerk met with staff from Saffron Housing Associati</w:t>
            </w:r>
            <w:r w:rsidR="00A63CCF">
              <w:t>o</w:t>
            </w:r>
            <w:r w:rsidR="00815922" w:rsidRPr="00161A71">
              <w:t xml:space="preserve">n, </w:t>
            </w:r>
            <w:proofErr w:type="gramStart"/>
            <w:r w:rsidR="00815922" w:rsidRPr="00161A71">
              <w:t>They</w:t>
            </w:r>
            <w:proofErr w:type="gramEnd"/>
            <w:r w:rsidR="00815922" w:rsidRPr="00161A71">
              <w:t xml:space="preserve"> are waiting to hear if they have been successful in obtaining funding f</w:t>
            </w:r>
            <w:r w:rsidR="00161A71" w:rsidRPr="00161A71">
              <w:t>or the scheme</w:t>
            </w:r>
            <w:r w:rsidR="004179F5">
              <w:t xml:space="preserve"> for housing-with-care</w:t>
            </w:r>
            <w:r w:rsidR="00161A71" w:rsidRPr="00161A71">
              <w:t>.</w:t>
            </w:r>
            <w:r w:rsidR="00161A71">
              <w:t xml:space="preserve">  If they receive funding</w:t>
            </w:r>
            <w:r w:rsidR="004179F5">
              <w:t>,</w:t>
            </w:r>
            <w:r w:rsidR="00161A71">
              <w:t xml:space="preserve"> then they will </w:t>
            </w:r>
            <w:r w:rsidR="00107B9C">
              <w:t xml:space="preserve">move on with getting </w:t>
            </w:r>
            <w:r w:rsidR="004179F5">
              <w:t xml:space="preserve">detailed </w:t>
            </w:r>
            <w:r w:rsidR="00107B9C">
              <w:t xml:space="preserve">designs drawn up. They agreed that it would be useful to speak to </w:t>
            </w:r>
            <w:proofErr w:type="gramStart"/>
            <w:r w:rsidR="00107B9C">
              <w:t>local residents</w:t>
            </w:r>
            <w:proofErr w:type="gramEnd"/>
            <w:r w:rsidR="00107B9C">
              <w:t xml:space="preserve"> as soon as possible, and then to hold a consultation event once they have detail</w:t>
            </w:r>
            <w:r w:rsidR="000D5BB5">
              <w:t>ed</w:t>
            </w:r>
            <w:r w:rsidR="00107B9C">
              <w:t xml:space="preserve"> drawings to display.</w:t>
            </w:r>
            <w:r w:rsidR="00B44A77">
              <w:t xml:space="preserve"> </w:t>
            </w:r>
            <w:r w:rsidR="000D5BB5">
              <w:t>They hope</w:t>
            </w:r>
            <w:r w:rsidR="00B44A77">
              <w:t xml:space="preserve"> to have 41 rented flats and 17 </w:t>
            </w:r>
            <w:r w:rsidR="0033627E">
              <w:t xml:space="preserve">with </w:t>
            </w:r>
            <w:r w:rsidR="00B44A77">
              <w:t>shared ownership</w:t>
            </w:r>
            <w:r w:rsidR="0033627E">
              <w:t>, w</w:t>
            </w:r>
            <w:r w:rsidR="000D5BB5">
              <w:t>here</w:t>
            </w:r>
            <w:r w:rsidR="0033627E">
              <w:t xml:space="preserve"> no more than 75% of a flat </w:t>
            </w:r>
            <w:r w:rsidR="000D5BB5">
              <w:t>can be</w:t>
            </w:r>
            <w:r w:rsidR="0033627E">
              <w:t xml:space="preserve"> owned</w:t>
            </w:r>
            <w:r w:rsidR="00B44A77">
              <w:t>.</w:t>
            </w:r>
          </w:p>
          <w:p w14:paraId="6118DA34" w14:textId="28552272" w:rsidR="001E5BDF" w:rsidRDefault="001E5BDF" w:rsidP="00E94942">
            <w:r>
              <w:t xml:space="preserve">They are considering accessing the site, for the construction only, </w:t>
            </w:r>
            <w:r w:rsidR="00CF19AF">
              <w:t xml:space="preserve">directly </w:t>
            </w:r>
            <w:r>
              <w:t>from Bridewell Lane</w:t>
            </w:r>
            <w:r w:rsidR="00CF19AF">
              <w:t>.</w:t>
            </w:r>
          </w:p>
          <w:p w14:paraId="5E219989" w14:textId="5B667CFF" w:rsidR="00B44A77" w:rsidRDefault="001654E2" w:rsidP="00E94942">
            <w:r>
              <w:t xml:space="preserve">They agreed to </w:t>
            </w:r>
            <w:proofErr w:type="gramStart"/>
            <w:r>
              <w:t>look into</w:t>
            </w:r>
            <w:proofErr w:type="gramEnd"/>
            <w:r>
              <w:t xml:space="preserve"> the ownership of the shared access road</w:t>
            </w:r>
            <w:r w:rsidR="00D55374">
              <w:t>, measures to prevent damage to the road</w:t>
            </w:r>
            <w:r w:rsidR="00FE66DC">
              <w:t xml:space="preserve"> </w:t>
            </w:r>
            <w:r w:rsidR="00D55374">
              <w:t>and ongoing maintenance of the road.</w:t>
            </w:r>
          </w:p>
          <w:p w14:paraId="1AFE9B28" w14:textId="53270726" w:rsidR="007779BE" w:rsidRDefault="00965226" w:rsidP="00E94942">
            <w:r>
              <w:t>They are concerned that the Parish Council’s application to have the building designated as an Asset of Community Value might cause problems with the proposed transfer from NCC to Saffron Housing</w:t>
            </w:r>
            <w:r w:rsidR="00033E27">
              <w:t xml:space="preserve">. They have asked if the PC might contact BDC to say that, subject to Saffron building housing with care, </w:t>
            </w:r>
            <w:r w:rsidR="00DB4379">
              <w:t>the Parish Council</w:t>
            </w:r>
            <w:r w:rsidR="00033E27">
              <w:t xml:space="preserve"> would remove this </w:t>
            </w:r>
            <w:r w:rsidR="008842E5">
              <w:t>designation.</w:t>
            </w:r>
            <w:r w:rsidR="00DB4379">
              <w:t xml:space="preserve">  This was agreed.</w:t>
            </w:r>
          </w:p>
          <w:p w14:paraId="3DA0319A" w14:textId="0CA25C1F" w:rsidR="008842E5" w:rsidRPr="00815922" w:rsidRDefault="0086604A" w:rsidP="00351B73">
            <w:pPr>
              <w:rPr>
                <w:b/>
              </w:rPr>
            </w:pPr>
            <w:r w:rsidRPr="008842E5">
              <w:t xml:space="preserve">Saffron proposed the construction of a new car parking area </w:t>
            </w:r>
            <w:r w:rsidR="008842E5" w:rsidRPr="008842E5">
              <w:t xml:space="preserve">on Recreation Centre land, to alleviate any increase in parking caused by the </w:t>
            </w:r>
            <w:r w:rsidR="00351B73">
              <w:t xml:space="preserve">construction and occupation of the </w:t>
            </w:r>
            <w:r w:rsidR="008842E5" w:rsidRPr="008842E5">
              <w:t>new building.</w:t>
            </w:r>
            <w:r w:rsidR="00351B73">
              <w:t xml:space="preserve"> The councillors welcomed this proposal.</w:t>
            </w:r>
          </w:p>
        </w:tc>
      </w:tr>
      <w:tr w:rsidR="00181DF4" w14:paraId="37499AB7" w14:textId="77777777" w:rsidTr="00511EAB">
        <w:tc>
          <w:tcPr>
            <w:tcW w:w="756" w:type="dxa"/>
            <w:gridSpan w:val="2"/>
          </w:tcPr>
          <w:p w14:paraId="5C96B248" w14:textId="3A3352FC" w:rsidR="00181DF4" w:rsidRPr="0032792F" w:rsidRDefault="004A1F37" w:rsidP="00181DF4">
            <w:r>
              <w:t>1</w:t>
            </w:r>
            <w:r w:rsidR="0070700B">
              <w:t>2</w:t>
            </w:r>
            <w:r w:rsidR="00181DF4">
              <w:t>.3</w:t>
            </w:r>
          </w:p>
        </w:tc>
        <w:tc>
          <w:tcPr>
            <w:tcW w:w="9881" w:type="dxa"/>
            <w:gridSpan w:val="3"/>
          </w:tcPr>
          <w:p w14:paraId="1C4251D2" w14:textId="452C0340" w:rsidR="00181DF4" w:rsidRPr="00D50D6F" w:rsidRDefault="00181DF4" w:rsidP="00181DF4">
            <w:r>
              <w:rPr>
                <w:b/>
              </w:rPr>
              <w:t xml:space="preserve">Parking Restrictions in village centre: </w:t>
            </w:r>
            <w:r>
              <w:rPr>
                <w:b/>
              </w:rPr>
              <w:br/>
            </w:r>
            <w:r w:rsidR="00670793">
              <w:t>A</w:t>
            </w:r>
            <w:r w:rsidR="00351B73">
              <w:t xml:space="preserve"> further meeting will be arranged to </w:t>
            </w:r>
            <w:r w:rsidR="001C60C8">
              <w:t>discuss the remaining issues with the scheme.</w:t>
            </w:r>
          </w:p>
        </w:tc>
      </w:tr>
      <w:tr w:rsidR="0070700B" w14:paraId="0FC4ACC8" w14:textId="77777777" w:rsidTr="00511EAB">
        <w:tc>
          <w:tcPr>
            <w:tcW w:w="756" w:type="dxa"/>
            <w:gridSpan w:val="2"/>
          </w:tcPr>
          <w:p w14:paraId="2FF94D9E" w14:textId="0D35CE08" w:rsidR="0070700B" w:rsidRDefault="0070700B" w:rsidP="00181DF4">
            <w:r>
              <w:t>12.4</w:t>
            </w:r>
          </w:p>
        </w:tc>
        <w:tc>
          <w:tcPr>
            <w:tcW w:w="9881" w:type="dxa"/>
            <w:gridSpan w:val="3"/>
          </w:tcPr>
          <w:p w14:paraId="1ABB015B" w14:textId="635E8CDC" w:rsidR="001C60C8" w:rsidRDefault="00670793" w:rsidP="00181DF4">
            <w:pPr>
              <w:rPr>
                <w:bCs/>
              </w:rPr>
            </w:pPr>
            <w:r>
              <w:rPr>
                <w:b/>
              </w:rPr>
              <w:t>Plastic-free Community</w:t>
            </w:r>
            <w:r w:rsidR="001C60C8">
              <w:rPr>
                <w:b/>
              </w:rPr>
              <w:t>:</w:t>
            </w:r>
            <w:r w:rsidR="001C60C8">
              <w:rPr>
                <w:b/>
              </w:rPr>
              <w:br/>
            </w:r>
            <w:r w:rsidR="00810760">
              <w:rPr>
                <w:bCs/>
              </w:rPr>
              <w:t>Anna Wade reported that she had sent off for the publicity materials</w:t>
            </w:r>
            <w:r w:rsidR="001B5D3F">
              <w:rPr>
                <w:bCs/>
              </w:rPr>
              <w:t xml:space="preserve"> and will approach local businesses to ask them to sign up to the scheme to reduce single-use plastics.</w:t>
            </w:r>
            <w:r w:rsidR="00571293">
              <w:rPr>
                <w:bCs/>
              </w:rPr>
              <w:t xml:space="preserve"> It was agreed to find out about local recycling schemes for products which cannot be put into </w:t>
            </w:r>
            <w:r w:rsidR="00AD4536">
              <w:rPr>
                <w:bCs/>
              </w:rPr>
              <w:t>the household grey bins in the district.</w:t>
            </w:r>
          </w:p>
          <w:p w14:paraId="3D4EAE23" w14:textId="2C35E099" w:rsidR="00345835" w:rsidRDefault="00345835" w:rsidP="00181DF4">
            <w:pPr>
              <w:rPr>
                <w:bCs/>
              </w:rPr>
            </w:pPr>
            <w:r>
              <w:rPr>
                <w:bCs/>
              </w:rPr>
              <w:t>It was agreed to allocate £100 towards costs for this project.</w:t>
            </w:r>
          </w:p>
          <w:p w14:paraId="0A23857C" w14:textId="348816D8" w:rsidR="00670793" w:rsidRDefault="00AD4536" w:rsidP="00AD4536">
            <w:pPr>
              <w:rPr>
                <w:b/>
              </w:rPr>
            </w:pPr>
            <w:r>
              <w:rPr>
                <w:bCs/>
              </w:rPr>
              <w:t>Jayne Greenacre, Angela Bishop and Jackie Clover offered to assist with this scheme.</w:t>
            </w:r>
          </w:p>
        </w:tc>
      </w:tr>
      <w:tr w:rsidR="00181DF4" w14:paraId="4DF8EA76" w14:textId="77777777" w:rsidTr="00511EAB">
        <w:tc>
          <w:tcPr>
            <w:tcW w:w="756" w:type="dxa"/>
            <w:gridSpan w:val="2"/>
          </w:tcPr>
          <w:p w14:paraId="2A1528B1" w14:textId="3E1CCF60" w:rsidR="00181DF4" w:rsidRDefault="004A1F37" w:rsidP="00181DF4">
            <w:r>
              <w:t>1</w:t>
            </w:r>
            <w:r w:rsidR="0070700B">
              <w:t>2</w:t>
            </w:r>
            <w:r w:rsidR="00181DF4">
              <w:t>.</w:t>
            </w:r>
            <w:r w:rsidR="0070700B">
              <w:t>5</w:t>
            </w:r>
          </w:p>
        </w:tc>
        <w:tc>
          <w:tcPr>
            <w:tcW w:w="9881" w:type="dxa"/>
            <w:gridSpan w:val="3"/>
          </w:tcPr>
          <w:p w14:paraId="08C6CED1" w14:textId="7BBAAD81" w:rsidR="00A34530" w:rsidRDefault="00181DF4" w:rsidP="00E94942">
            <w:pPr>
              <w:rPr>
                <w:b/>
              </w:rPr>
            </w:pPr>
            <w:r>
              <w:rPr>
                <w:b/>
              </w:rPr>
              <w:t>Regatta on 18</w:t>
            </w:r>
            <w:r w:rsidRPr="00D02D47">
              <w:rPr>
                <w:b/>
                <w:vertAlign w:val="superscript"/>
              </w:rPr>
              <w:t>th</w:t>
            </w:r>
            <w:r>
              <w:rPr>
                <w:b/>
              </w:rPr>
              <w:t>/19</w:t>
            </w:r>
            <w:r w:rsidRPr="00D02D47">
              <w:rPr>
                <w:b/>
                <w:vertAlign w:val="superscript"/>
              </w:rPr>
              <w:t>th</w:t>
            </w:r>
            <w:r>
              <w:rPr>
                <w:b/>
              </w:rPr>
              <w:t xml:space="preserve"> May: </w:t>
            </w:r>
            <w:r w:rsidR="00C5074C">
              <w:rPr>
                <w:b/>
              </w:rPr>
              <w:br/>
            </w:r>
            <w:r w:rsidR="00C5074C">
              <w:rPr>
                <w:bCs/>
              </w:rPr>
              <w:t>Brian Grint reported that it had been a successful event, with some money raised for local charities.</w:t>
            </w:r>
          </w:p>
        </w:tc>
      </w:tr>
      <w:tr w:rsidR="00181DF4" w14:paraId="70A650E8" w14:textId="77777777" w:rsidTr="00511EAB">
        <w:tc>
          <w:tcPr>
            <w:tcW w:w="756" w:type="dxa"/>
            <w:gridSpan w:val="2"/>
          </w:tcPr>
          <w:p w14:paraId="1A1D6066" w14:textId="68C3195D" w:rsidR="00181DF4" w:rsidRDefault="004A1F37" w:rsidP="00181DF4">
            <w:r>
              <w:t>1</w:t>
            </w:r>
            <w:r w:rsidR="0070700B">
              <w:t>2</w:t>
            </w:r>
            <w:r w:rsidR="00181DF4">
              <w:t>.</w:t>
            </w:r>
            <w:r w:rsidR="0070700B">
              <w:t>6</w:t>
            </w:r>
          </w:p>
        </w:tc>
        <w:tc>
          <w:tcPr>
            <w:tcW w:w="9881" w:type="dxa"/>
            <w:gridSpan w:val="3"/>
          </w:tcPr>
          <w:p w14:paraId="3042ABF9" w14:textId="77777777" w:rsidR="00B60914" w:rsidRDefault="00B60914" w:rsidP="00EB4FCC">
            <w:pPr>
              <w:rPr>
                <w:bCs/>
              </w:rPr>
            </w:pPr>
            <w:r>
              <w:rPr>
                <w:b/>
              </w:rPr>
              <w:t>Pre-School Building:</w:t>
            </w:r>
            <w:r w:rsidR="00C5074C">
              <w:rPr>
                <w:b/>
              </w:rPr>
              <w:br/>
            </w:r>
            <w:r w:rsidR="00DA3569">
              <w:rPr>
                <w:bCs/>
              </w:rPr>
              <w:t xml:space="preserve">Barclays Bank </w:t>
            </w:r>
            <w:proofErr w:type="gramStart"/>
            <w:r w:rsidR="00DA3569">
              <w:rPr>
                <w:bCs/>
              </w:rPr>
              <w:t>has to</w:t>
            </w:r>
            <w:proofErr w:type="gramEnd"/>
            <w:r w:rsidR="00DA3569">
              <w:rPr>
                <w:bCs/>
              </w:rPr>
              <w:t xml:space="preserve"> continue to pay rent under the terms of the rental contract. The councillors discussed possible uses for the building if the bank does not sublet the building, including the possible use by the Pre-School and/or by the Community Gym</w:t>
            </w:r>
            <w:r w:rsidR="00C7752C">
              <w:rPr>
                <w:bCs/>
              </w:rPr>
              <w:t>. The clerk has contacted the Bank to ask about their plans for the building.</w:t>
            </w:r>
          </w:p>
          <w:p w14:paraId="7407F747" w14:textId="08CC3A77" w:rsidR="00EB4FCC" w:rsidRPr="00D02D47" w:rsidRDefault="00EB4FCC" w:rsidP="00EB4FCC">
            <w:pPr>
              <w:rPr>
                <w:b/>
              </w:rPr>
            </w:pPr>
            <w:r>
              <w:rPr>
                <w:bCs/>
              </w:rPr>
              <w:t>It was noted that builders had moved in immediately after the bank had closed to remove office furniture and equipment.</w:t>
            </w:r>
          </w:p>
        </w:tc>
      </w:tr>
      <w:tr w:rsidR="008E0781" w14:paraId="4E8961C5" w14:textId="77777777" w:rsidTr="00511EAB">
        <w:tc>
          <w:tcPr>
            <w:tcW w:w="756" w:type="dxa"/>
            <w:gridSpan w:val="2"/>
          </w:tcPr>
          <w:p w14:paraId="0F610545" w14:textId="7828B2CB" w:rsidR="008E0781" w:rsidRDefault="008E0781" w:rsidP="00181DF4">
            <w:r>
              <w:t>13</w:t>
            </w:r>
          </w:p>
        </w:tc>
        <w:tc>
          <w:tcPr>
            <w:tcW w:w="9881" w:type="dxa"/>
            <w:gridSpan w:val="3"/>
          </w:tcPr>
          <w:p w14:paraId="1813E6C9" w14:textId="3B0AB828" w:rsidR="008E0781" w:rsidRDefault="008E0781" w:rsidP="00181DF4">
            <w:pPr>
              <w:rPr>
                <w:b/>
              </w:rPr>
            </w:pPr>
            <w:r>
              <w:rPr>
                <w:b/>
              </w:rPr>
              <w:t>ACCOUNTS AND ANNUAL RETURN</w:t>
            </w:r>
          </w:p>
        </w:tc>
      </w:tr>
      <w:tr w:rsidR="008E0781" w14:paraId="1983FFFE" w14:textId="77777777" w:rsidTr="00511EAB">
        <w:tc>
          <w:tcPr>
            <w:tcW w:w="756" w:type="dxa"/>
            <w:gridSpan w:val="2"/>
          </w:tcPr>
          <w:p w14:paraId="66FDA987" w14:textId="77777777" w:rsidR="008E0781" w:rsidRDefault="008E0781" w:rsidP="00181DF4"/>
        </w:tc>
        <w:tc>
          <w:tcPr>
            <w:tcW w:w="9881" w:type="dxa"/>
            <w:gridSpan w:val="3"/>
          </w:tcPr>
          <w:p w14:paraId="2C5D7CA8" w14:textId="15326973" w:rsidR="008E0781" w:rsidRPr="00A47F2A" w:rsidRDefault="00A47F2A" w:rsidP="00181DF4">
            <w:r>
              <w:t>The Accounts for the year ended 31</w:t>
            </w:r>
            <w:r w:rsidRPr="00A47F2A">
              <w:rPr>
                <w:vertAlign w:val="superscript"/>
              </w:rPr>
              <w:t>st</w:t>
            </w:r>
            <w:r>
              <w:t xml:space="preserve"> March 2019 were presented, together with a report of actual v budget</w:t>
            </w:r>
            <w:r w:rsidR="00B81E67">
              <w:t xml:space="preserve">. </w:t>
            </w:r>
            <w:r w:rsidR="00A4386B">
              <w:t>There were no questions on the Accounts.</w:t>
            </w:r>
          </w:p>
        </w:tc>
      </w:tr>
      <w:tr w:rsidR="00B81E67" w14:paraId="2E3EDE66" w14:textId="77777777" w:rsidTr="00511EAB">
        <w:tc>
          <w:tcPr>
            <w:tcW w:w="756" w:type="dxa"/>
            <w:gridSpan w:val="2"/>
          </w:tcPr>
          <w:p w14:paraId="1A84097F" w14:textId="77777777" w:rsidR="00B81E67" w:rsidRDefault="00B81E67" w:rsidP="00181DF4"/>
        </w:tc>
        <w:tc>
          <w:tcPr>
            <w:tcW w:w="9881" w:type="dxa"/>
            <w:gridSpan w:val="3"/>
          </w:tcPr>
          <w:p w14:paraId="566CFD51" w14:textId="7B0E9BD8" w:rsidR="00B81E67" w:rsidRDefault="00B81E67" w:rsidP="00181DF4">
            <w:r>
              <w:t>The internal audit was completed by John Gallop, without comment. This was noted.</w:t>
            </w:r>
          </w:p>
        </w:tc>
      </w:tr>
      <w:tr w:rsidR="008E0781" w14:paraId="16ABBEED" w14:textId="77777777" w:rsidTr="00511EAB">
        <w:tc>
          <w:tcPr>
            <w:tcW w:w="756" w:type="dxa"/>
            <w:gridSpan w:val="2"/>
          </w:tcPr>
          <w:p w14:paraId="472DDEEF" w14:textId="77777777" w:rsidR="008E0781" w:rsidRDefault="008E0781" w:rsidP="00181DF4"/>
        </w:tc>
        <w:tc>
          <w:tcPr>
            <w:tcW w:w="9881" w:type="dxa"/>
            <w:gridSpan w:val="3"/>
          </w:tcPr>
          <w:p w14:paraId="45CE4EA4" w14:textId="32CCCC26" w:rsidR="008E0781" w:rsidRPr="0054286D" w:rsidRDefault="00B81E67" w:rsidP="00181DF4">
            <w:r w:rsidRPr="0054286D">
              <w:t>The Annual Governance Statement was considered, completed and signed.</w:t>
            </w:r>
          </w:p>
        </w:tc>
      </w:tr>
      <w:tr w:rsidR="008E0781" w14:paraId="03A4C4AE" w14:textId="77777777" w:rsidTr="00511EAB">
        <w:tc>
          <w:tcPr>
            <w:tcW w:w="756" w:type="dxa"/>
            <w:gridSpan w:val="2"/>
          </w:tcPr>
          <w:p w14:paraId="4781D886" w14:textId="77777777" w:rsidR="008E0781" w:rsidRDefault="008E0781" w:rsidP="00181DF4"/>
        </w:tc>
        <w:tc>
          <w:tcPr>
            <w:tcW w:w="9881" w:type="dxa"/>
            <w:gridSpan w:val="3"/>
          </w:tcPr>
          <w:p w14:paraId="5B5C6BEA" w14:textId="3BFBEEEE" w:rsidR="008E0781" w:rsidRPr="0054286D" w:rsidRDefault="00B81E67" w:rsidP="00181DF4">
            <w:r w:rsidRPr="0054286D">
              <w:t>The Accounting Statements were approved and signed.</w:t>
            </w:r>
          </w:p>
        </w:tc>
      </w:tr>
      <w:tr w:rsidR="00181DF4" w14:paraId="38062AA0" w14:textId="77777777" w:rsidTr="00511EAB">
        <w:trPr>
          <w:gridAfter w:val="1"/>
          <w:wAfter w:w="1406" w:type="dxa"/>
        </w:trPr>
        <w:tc>
          <w:tcPr>
            <w:tcW w:w="642" w:type="dxa"/>
          </w:tcPr>
          <w:p w14:paraId="07189300" w14:textId="15DAD9AC" w:rsidR="00181DF4" w:rsidRPr="007A5DFE" w:rsidRDefault="00181DF4" w:rsidP="00181DF4">
            <w:pPr>
              <w:rPr>
                <w:b/>
              </w:rPr>
            </w:pPr>
            <w:r>
              <w:br w:type="page"/>
            </w:r>
            <w:r>
              <w:br w:type="page"/>
            </w:r>
            <w:r>
              <w:rPr>
                <w:b/>
              </w:rPr>
              <w:t>1</w:t>
            </w:r>
            <w:r w:rsidR="002C1879">
              <w:rPr>
                <w:b/>
              </w:rPr>
              <w:t>4</w:t>
            </w:r>
          </w:p>
        </w:tc>
        <w:tc>
          <w:tcPr>
            <w:tcW w:w="8589" w:type="dxa"/>
            <w:gridSpan w:val="3"/>
          </w:tcPr>
          <w:p w14:paraId="54CC2DCE" w14:textId="22BE0CB6" w:rsidR="00181DF4" w:rsidRDefault="00181DF4" w:rsidP="00181DF4">
            <w:pPr>
              <w:rPr>
                <w:b/>
              </w:rPr>
            </w:pPr>
            <w:r>
              <w:rPr>
                <w:b/>
              </w:rPr>
              <w:t>FINANCE</w:t>
            </w:r>
          </w:p>
        </w:tc>
      </w:tr>
      <w:tr w:rsidR="00181DF4" w14:paraId="1405D447" w14:textId="77777777" w:rsidTr="00511EAB">
        <w:trPr>
          <w:gridAfter w:val="1"/>
          <w:wAfter w:w="1406" w:type="dxa"/>
        </w:trPr>
        <w:tc>
          <w:tcPr>
            <w:tcW w:w="642" w:type="dxa"/>
          </w:tcPr>
          <w:p w14:paraId="14A3543A" w14:textId="052D0956" w:rsidR="00181DF4" w:rsidRDefault="00181DF4" w:rsidP="00181DF4">
            <w:pPr>
              <w:rPr>
                <w:b/>
              </w:rPr>
            </w:pPr>
          </w:p>
        </w:tc>
        <w:tc>
          <w:tcPr>
            <w:tcW w:w="8589" w:type="dxa"/>
            <w:gridSpan w:val="3"/>
          </w:tcPr>
          <w:tbl>
            <w:tblPr>
              <w:tblStyle w:val="TableGrid"/>
              <w:tblW w:w="8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1541"/>
            </w:tblGrid>
            <w:tr w:rsidR="00181DF4" w14:paraId="09BA3589" w14:textId="77777777" w:rsidTr="00680DEE">
              <w:trPr>
                <w:trHeight w:val="291"/>
              </w:trPr>
              <w:tc>
                <w:tcPr>
                  <w:tcW w:w="2550" w:type="dxa"/>
                </w:tcPr>
                <w:p w14:paraId="241D62AA" w14:textId="77777777" w:rsidR="00181DF4" w:rsidRPr="00456ECC" w:rsidRDefault="00181DF4" w:rsidP="00181DF4">
                  <w:pPr>
                    <w:pStyle w:val="NoSpacing"/>
                    <w:rPr>
                      <w:b/>
                    </w:rPr>
                  </w:pPr>
                  <w:r w:rsidRPr="00456ECC">
                    <w:rPr>
                      <w:b/>
                    </w:rPr>
                    <w:t>Receipts:</w:t>
                  </w:r>
                </w:p>
              </w:tc>
              <w:tc>
                <w:tcPr>
                  <w:tcW w:w="4234" w:type="dxa"/>
                </w:tcPr>
                <w:p w14:paraId="165EC6DD" w14:textId="77777777" w:rsidR="00181DF4" w:rsidRDefault="00181DF4" w:rsidP="00181DF4">
                  <w:pPr>
                    <w:pStyle w:val="NoSpacing"/>
                  </w:pPr>
                </w:p>
              </w:tc>
              <w:tc>
                <w:tcPr>
                  <w:tcW w:w="1541" w:type="dxa"/>
                </w:tcPr>
                <w:p w14:paraId="4CFFBB1D" w14:textId="77777777" w:rsidR="00181DF4" w:rsidRDefault="00181DF4" w:rsidP="00181DF4">
                  <w:pPr>
                    <w:pStyle w:val="NoSpacing"/>
                    <w:jc w:val="center"/>
                  </w:pPr>
                  <w:r>
                    <w:t xml:space="preserve">         £</w:t>
                  </w:r>
                </w:p>
              </w:tc>
            </w:tr>
            <w:tr w:rsidR="00181DF4" w14:paraId="6CC6BF00" w14:textId="77777777" w:rsidTr="00680DEE">
              <w:tc>
                <w:tcPr>
                  <w:tcW w:w="2550" w:type="dxa"/>
                </w:tcPr>
                <w:p w14:paraId="20525B70" w14:textId="5DDAF26F" w:rsidR="00181DF4" w:rsidRDefault="00C62483" w:rsidP="00181DF4">
                  <w:pPr>
                    <w:pStyle w:val="NoSpacing"/>
                  </w:pPr>
                  <w:r>
                    <w:t>42 The Street</w:t>
                  </w:r>
                </w:p>
              </w:tc>
              <w:tc>
                <w:tcPr>
                  <w:tcW w:w="4234" w:type="dxa"/>
                </w:tcPr>
                <w:p w14:paraId="128A9F9F" w14:textId="0B15B59F" w:rsidR="00181DF4" w:rsidRDefault="00C62483" w:rsidP="00181DF4">
                  <w:pPr>
                    <w:pStyle w:val="NoSpacing"/>
                  </w:pPr>
                  <w:r>
                    <w:t>Rent for one month</w:t>
                  </w:r>
                </w:p>
              </w:tc>
              <w:tc>
                <w:tcPr>
                  <w:tcW w:w="1541" w:type="dxa"/>
                </w:tcPr>
                <w:p w14:paraId="6B1A589F" w14:textId="0A4B042F" w:rsidR="00181DF4" w:rsidRDefault="00C62483" w:rsidP="00181DF4">
                  <w:pPr>
                    <w:pStyle w:val="NoSpacing"/>
                    <w:jc w:val="right"/>
                  </w:pPr>
                  <w:r>
                    <w:t>795.00</w:t>
                  </w:r>
                </w:p>
              </w:tc>
            </w:tr>
            <w:tr w:rsidR="00181DF4" w14:paraId="7DD3ED1D" w14:textId="77777777" w:rsidTr="00680DEE">
              <w:tc>
                <w:tcPr>
                  <w:tcW w:w="2550" w:type="dxa"/>
                </w:tcPr>
                <w:p w14:paraId="6514BDEB" w14:textId="34A4A4FC" w:rsidR="00181DF4" w:rsidRDefault="00181DF4" w:rsidP="00181DF4">
                  <w:pPr>
                    <w:pStyle w:val="NoSpacing"/>
                  </w:pPr>
                  <w:r>
                    <w:t>44 The Street</w:t>
                  </w:r>
                </w:p>
              </w:tc>
              <w:tc>
                <w:tcPr>
                  <w:tcW w:w="4234" w:type="dxa"/>
                </w:tcPr>
                <w:p w14:paraId="67C6DDF3" w14:textId="258E5596" w:rsidR="00181DF4" w:rsidRDefault="00181DF4" w:rsidP="00181DF4">
                  <w:pPr>
                    <w:pStyle w:val="NoSpacing"/>
                  </w:pPr>
                  <w:r>
                    <w:t>Rent for one month</w:t>
                  </w:r>
                </w:p>
              </w:tc>
              <w:tc>
                <w:tcPr>
                  <w:tcW w:w="1541" w:type="dxa"/>
                </w:tcPr>
                <w:p w14:paraId="533D9D9A" w14:textId="73D9E171" w:rsidR="00181DF4" w:rsidRDefault="005B29FC" w:rsidP="00181DF4">
                  <w:pPr>
                    <w:pStyle w:val="NoSpacing"/>
                    <w:jc w:val="right"/>
                  </w:pPr>
                  <w:r>
                    <w:t>600.00</w:t>
                  </w:r>
                </w:p>
              </w:tc>
            </w:tr>
            <w:tr w:rsidR="00181DF4" w14:paraId="5D38E1CC" w14:textId="77777777" w:rsidTr="00680DEE">
              <w:tc>
                <w:tcPr>
                  <w:tcW w:w="2550" w:type="dxa"/>
                </w:tcPr>
                <w:p w14:paraId="2CDD07D7" w14:textId="7E430F3E" w:rsidR="00181DF4" w:rsidRDefault="00A83702" w:rsidP="00181DF4">
                  <w:pPr>
                    <w:pStyle w:val="NoSpacing"/>
                  </w:pPr>
                  <w:r>
                    <w:t>Various</w:t>
                  </w:r>
                </w:p>
              </w:tc>
              <w:tc>
                <w:tcPr>
                  <w:tcW w:w="4234" w:type="dxa"/>
                </w:tcPr>
                <w:p w14:paraId="36828FFC" w14:textId="5EB753B9" w:rsidR="00181DF4" w:rsidRDefault="00A83702" w:rsidP="00181DF4">
                  <w:pPr>
                    <w:pStyle w:val="NoSpacing"/>
                  </w:pPr>
                  <w:r>
                    <w:t>Memorial fees</w:t>
                  </w:r>
                </w:p>
              </w:tc>
              <w:tc>
                <w:tcPr>
                  <w:tcW w:w="1541" w:type="dxa"/>
                </w:tcPr>
                <w:p w14:paraId="49DA77F6" w14:textId="48A3026C" w:rsidR="00181DF4" w:rsidRDefault="00F91167" w:rsidP="00181DF4">
                  <w:pPr>
                    <w:pStyle w:val="NoSpacing"/>
                    <w:jc w:val="right"/>
                  </w:pPr>
                  <w:r>
                    <w:t>320.00</w:t>
                  </w:r>
                </w:p>
              </w:tc>
            </w:tr>
            <w:tr w:rsidR="00181DF4" w14:paraId="6D1AA043" w14:textId="77777777" w:rsidTr="00680DEE">
              <w:tc>
                <w:tcPr>
                  <w:tcW w:w="2550" w:type="dxa"/>
                </w:tcPr>
                <w:p w14:paraId="5AC6513C" w14:textId="292039F9" w:rsidR="00181DF4" w:rsidRDefault="00181DF4" w:rsidP="00181DF4">
                  <w:pPr>
                    <w:pStyle w:val="NoSpacing"/>
                  </w:pPr>
                  <w:r>
                    <w:t>Lloyds</w:t>
                  </w:r>
                </w:p>
              </w:tc>
              <w:tc>
                <w:tcPr>
                  <w:tcW w:w="4234" w:type="dxa"/>
                </w:tcPr>
                <w:p w14:paraId="05274C95" w14:textId="358C2C33" w:rsidR="00181DF4" w:rsidRDefault="00181DF4" w:rsidP="00181DF4">
                  <w:pPr>
                    <w:pStyle w:val="NoSpacing"/>
                  </w:pPr>
                  <w:r>
                    <w:t>Interest</w:t>
                  </w:r>
                </w:p>
              </w:tc>
              <w:tc>
                <w:tcPr>
                  <w:tcW w:w="1541" w:type="dxa"/>
                </w:tcPr>
                <w:p w14:paraId="4FB1A52D" w14:textId="38C427CD" w:rsidR="00181DF4" w:rsidRDefault="00141F32" w:rsidP="00181DF4">
                  <w:pPr>
                    <w:pStyle w:val="NoSpacing"/>
                    <w:jc w:val="right"/>
                  </w:pPr>
                  <w:r>
                    <w:t>82.17</w:t>
                  </w:r>
                </w:p>
              </w:tc>
            </w:tr>
            <w:tr w:rsidR="00181DF4" w14:paraId="25A37D63" w14:textId="77777777" w:rsidTr="00680DEE">
              <w:tc>
                <w:tcPr>
                  <w:tcW w:w="2550" w:type="dxa"/>
                </w:tcPr>
                <w:p w14:paraId="12DB30A5" w14:textId="2C9562C9" w:rsidR="00181DF4" w:rsidRDefault="00181DF4" w:rsidP="00181DF4">
                  <w:pPr>
                    <w:pStyle w:val="NoSpacing"/>
                  </w:pPr>
                  <w:r>
                    <w:t>Mills &amp; Reeve</w:t>
                  </w:r>
                </w:p>
              </w:tc>
              <w:tc>
                <w:tcPr>
                  <w:tcW w:w="4234" w:type="dxa"/>
                </w:tcPr>
                <w:p w14:paraId="7DE5E13C" w14:textId="3EDD3B52" w:rsidR="00181DF4" w:rsidRDefault="00181DF4" w:rsidP="00181DF4">
                  <w:pPr>
                    <w:pStyle w:val="NoSpacing"/>
                  </w:pPr>
                  <w:r>
                    <w:t>Overage monies</w:t>
                  </w:r>
                </w:p>
              </w:tc>
              <w:tc>
                <w:tcPr>
                  <w:tcW w:w="1541" w:type="dxa"/>
                </w:tcPr>
                <w:p w14:paraId="76FEBCF2" w14:textId="1FEEFE18" w:rsidR="00181DF4" w:rsidRDefault="00181DF4" w:rsidP="00181DF4">
                  <w:pPr>
                    <w:pStyle w:val="NoSpacing"/>
                    <w:jc w:val="right"/>
                  </w:pPr>
                  <w:r>
                    <w:t>15,</w:t>
                  </w:r>
                  <w:r w:rsidR="005D5C70">
                    <w:t>326.83</w:t>
                  </w:r>
                </w:p>
              </w:tc>
            </w:tr>
            <w:tr w:rsidR="00181DF4" w14:paraId="0A590D1E" w14:textId="77777777" w:rsidTr="00680DEE">
              <w:tc>
                <w:tcPr>
                  <w:tcW w:w="2550" w:type="dxa"/>
                </w:tcPr>
                <w:p w14:paraId="78AFE01D" w14:textId="27063EB9" w:rsidR="00181DF4" w:rsidRDefault="004C2A65" w:rsidP="00181DF4">
                  <w:pPr>
                    <w:pStyle w:val="NoSpacing"/>
                  </w:pPr>
                  <w:r>
                    <w:t>BDC</w:t>
                  </w:r>
                </w:p>
              </w:tc>
              <w:tc>
                <w:tcPr>
                  <w:tcW w:w="4234" w:type="dxa"/>
                </w:tcPr>
                <w:p w14:paraId="0E35AA48" w14:textId="4EFB8DA3" w:rsidR="00181DF4" w:rsidRDefault="004C2A65" w:rsidP="00181DF4">
                  <w:pPr>
                    <w:pStyle w:val="NoSpacing"/>
                  </w:pPr>
                  <w:r>
                    <w:t>Precept – 1</w:t>
                  </w:r>
                  <w:r w:rsidRPr="004C2A65">
                    <w:rPr>
                      <w:vertAlign w:val="superscript"/>
                    </w:rPr>
                    <w:t>st</w:t>
                  </w:r>
                  <w:r>
                    <w:t xml:space="preserve"> half</w:t>
                  </w:r>
                </w:p>
              </w:tc>
              <w:tc>
                <w:tcPr>
                  <w:tcW w:w="1541" w:type="dxa"/>
                </w:tcPr>
                <w:p w14:paraId="3BD23571" w14:textId="2C8273B7" w:rsidR="00181DF4" w:rsidRDefault="005D5C70" w:rsidP="00181DF4">
                  <w:pPr>
                    <w:pStyle w:val="NoSpacing"/>
                    <w:jc w:val="right"/>
                  </w:pPr>
                  <w:r>
                    <w:t>56,215.00</w:t>
                  </w:r>
                </w:p>
              </w:tc>
            </w:tr>
            <w:tr w:rsidR="00181DF4" w14:paraId="7E4BBD22" w14:textId="77777777" w:rsidTr="00680DEE">
              <w:tc>
                <w:tcPr>
                  <w:tcW w:w="2550" w:type="dxa"/>
                </w:tcPr>
                <w:p w14:paraId="0A809C9E" w14:textId="2315A5DA" w:rsidR="00181DF4" w:rsidRPr="00B91621" w:rsidRDefault="00181DF4" w:rsidP="00181DF4">
                  <w:pPr>
                    <w:pStyle w:val="NoSpacing"/>
                    <w:rPr>
                      <w:b/>
                    </w:rPr>
                  </w:pPr>
                  <w:r w:rsidRPr="00B91621">
                    <w:rPr>
                      <w:b/>
                    </w:rPr>
                    <w:t>Payments between meetings:</w:t>
                  </w:r>
                </w:p>
              </w:tc>
              <w:tc>
                <w:tcPr>
                  <w:tcW w:w="4234" w:type="dxa"/>
                </w:tcPr>
                <w:p w14:paraId="030505C3" w14:textId="77777777" w:rsidR="00181DF4" w:rsidRDefault="00181DF4" w:rsidP="00181DF4">
                  <w:pPr>
                    <w:pStyle w:val="NoSpacing"/>
                  </w:pPr>
                </w:p>
              </w:tc>
              <w:tc>
                <w:tcPr>
                  <w:tcW w:w="1541" w:type="dxa"/>
                </w:tcPr>
                <w:p w14:paraId="72BAAB54" w14:textId="77777777" w:rsidR="00181DF4" w:rsidRDefault="00181DF4" w:rsidP="00181DF4">
                  <w:pPr>
                    <w:pStyle w:val="NoSpacing"/>
                    <w:jc w:val="right"/>
                  </w:pPr>
                </w:p>
              </w:tc>
            </w:tr>
            <w:tr w:rsidR="00181DF4" w14:paraId="28F7F830" w14:textId="77777777" w:rsidTr="00680DEE">
              <w:tc>
                <w:tcPr>
                  <w:tcW w:w="2550" w:type="dxa"/>
                </w:tcPr>
                <w:p w14:paraId="732330C1" w14:textId="20797A70" w:rsidR="00181DF4" w:rsidRDefault="00181DF4" w:rsidP="00181DF4">
                  <w:pPr>
                    <w:pStyle w:val="NoSpacing"/>
                  </w:pPr>
                  <w:r>
                    <w:t>SWALEC  DD</w:t>
                  </w:r>
                </w:p>
              </w:tc>
              <w:tc>
                <w:tcPr>
                  <w:tcW w:w="4234" w:type="dxa"/>
                </w:tcPr>
                <w:p w14:paraId="28124876" w14:textId="4CEFDE1E" w:rsidR="00181DF4" w:rsidRDefault="00181DF4" w:rsidP="00181DF4">
                  <w:pPr>
                    <w:pStyle w:val="NoSpacing"/>
                  </w:pPr>
                  <w:r>
                    <w:t>Electricity for streetlights</w:t>
                  </w:r>
                </w:p>
              </w:tc>
              <w:tc>
                <w:tcPr>
                  <w:tcW w:w="1541" w:type="dxa"/>
                </w:tcPr>
                <w:p w14:paraId="6072A384" w14:textId="015530B6" w:rsidR="00181DF4" w:rsidRDefault="0058501D" w:rsidP="00181DF4">
                  <w:pPr>
                    <w:pStyle w:val="NoSpacing"/>
                    <w:jc w:val="right"/>
                  </w:pPr>
                  <w:r>
                    <w:t>739.52</w:t>
                  </w:r>
                </w:p>
              </w:tc>
            </w:tr>
            <w:tr w:rsidR="00181DF4" w14:paraId="7588BDDC" w14:textId="77777777" w:rsidTr="00DD4592">
              <w:tc>
                <w:tcPr>
                  <w:tcW w:w="2550" w:type="dxa"/>
                </w:tcPr>
                <w:p w14:paraId="2C0615A0" w14:textId="5AF1AE53" w:rsidR="00181DF4" w:rsidRPr="00937551" w:rsidRDefault="00181DF4" w:rsidP="00181DF4">
                  <w:pPr>
                    <w:pStyle w:val="NoSpacing"/>
                    <w:rPr>
                      <w:b/>
                    </w:rPr>
                  </w:pPr>
                  <w:r w:rsidRPr="00937551">
                    <w:rPr>
                      <w:b/>
                    </w:rPr>
                    <w:t>Online payments:</w:t>
                  </w:r>
                </w:p>
              </w:tc>
              <w:tc>
                <w:tcPr>
                  <w:tcW w:w="4234" w:type="dxa"/>
                </w:tcPr>
                <w:p w14:paraId="0078647C" w14:textId="77777777" w:rsidR="00181DF4" w:rsidRDefault="00181DF4" w:rsidP="00181DF4">
                  <w:pPr>
                    <w:pStyle w:val="NoSpacing"/>
                  </w:pPr>
                </w:p>
              </w:tc>
              <w:tc>
                <w:tcPr>
                  <w:tcW w:w="1541" w:type="dxa"/>
                </w:tcPr>
                <w:p w14:paraId="25B395DB" w14:textId="77777777" w:rsidR="00181DF4" w:rsidRDefault="00181DF4" w:rsidP="00181DF4">
                  <w:pPr>
                    <w:pStyle w:val="NoSpacing"/>
                    <w:jc w:val="right"/>
                  </w:pPr>
                </w:p>
              </w:tc>
            </w:tr>
            <w:tr w:rsidR="00181DF4" w14:paraId="3B46148B" w14:textId="77777777" w:rsidTr="00DD4592">
              <w:tc>
                <w:tcPr>
                  <w:tcW w:w="2550" w:type="dxa"/>
                </w:tcPr>
                <w:p w14:paraId="6623A439" w14:textId="68727477" w:rsidR="00181DF4" w:rsidRDefault="00181DF4" w:rsidP="00181DF4">
                  <w:pPr>
                    <w:pStyle w:val="NoSpacing"/>
                  </w:pPr>
                  <w:r>
                    <w:t>Employment costs:</w:t>
                  </w:r>
                </w:p>
              </w:tc>
              <w:tc>
                <w:tcPr>
                  <w:tcW w:w="4234" w:type="dxa"/>
                </w:tcPr>
                <w:p w14:paraId="00600EA7" w14:textId="77777777" w:rsidR="00181DF4" w:rsidRDefault="00181DF4" w:rsidP="00181DF4">
                  <w:pPr>
                    <w:pStyle w:val="NoSpacing"/>
                  </w:pPr>
                </w:p>
              </w:tc>
              <w:tc>
                <w:tcPr>
                  <w:tcW w:w="1541" w:type="dxa"/>
                </w:tcPr>
                <w:p w14:paraId="001EDE62" w14:textId="1365B7B8" w:rsidR="00181DF4" w:rsidRDefault="00105753" w:rsidP="00181DF4">
                  <w:pPr>
                    <w:pStyle w:val="NoSpacing"/>
                    <w:jc w:val="right"/>
                  </w:pPr>
                  <w:r>
                    <w:t>4,394.09</w:t>
                  </w:r>
                </w:p>
              </w:tc>
            </w:tr>
            <w:tr w:rsidR="00181DF4" w14:paraId="130DE7E8" w14:textId="77777777" w:rsidTr="00DD4592">
              <w:tc>
                <w:tcPr>
                  <w:tcW w:w="2550" w:type="dxa"/>
                </w:tcPr>
                <w:p w14:paraId="0BDE1387" w14:textId="4301D03A" w:rsidR="00181DF4" w:rsidRPr="00EA6780" w:rsidRDefault="00181DF4" w:rsidP="00181DF4">
                  <w:pPr>
                    <w:pStyle w:val="NoSpacing"/>
                  </w:pPr>
                  <w:r w:rsidRPr="00EA6780">
                    <w:t>Acle Rec Centre</w:t>
                  </w:r>
                </w:p>
              </w:tc>
              <w:tc>
                <w:tcPr>
                  <w:tcW w:w="4234" w:type="dxa"/>
                </w:tcPr>
                <w:p w14:paraId="619FE58D" w14:textId="58C0EA12" w:rsidR="00181DF4" w:rsidRPr="00EA6780" w:rsidRDefault="00181DF4" w:rsidP="00181DF4">
                  <w:pPr>
                    <w:pStyle w:val="NoSpacing"/>
                  </w:pPr>
                  <w:r w:rsidRPr="00EA6780">
                    <w:t xml:space="preserve">Youth club room hire </w:t>
                  </w:r>
                  <w:r>
                    <w:t xml:space="preserve">x </w:t>
                  </w:r>
                  <w:r w:rsidR="009C5119">
                    <w:t>5</w:t>
                  </w:r>
                  <w:r>
                    <w:t xml:space="preserve"> weeks</w:t>
                  </w:r>
                </w:p>
              </w:tc>
              <w:tc>
                <w:tcPr>
                  <w:tcW w:w="1541" w:type="dxa"/>
                </w:tcPr>
                <w:p w14:paraId="4E364550" w14:textId="2C26B3FF" w:rsidR="00181DF4" w:rsidRDefault="009C5119" w:rsidP="00181DF4">
                  <w:pPr>
                    <w:pStyle w:val="NoSpacing"/>
                    <w:jc w:val="right"/>
                  </w:pPr>
                  <w:r>
                    <w:t>120.00</w:t>
                  </w:r>
                </w:p>
              </w:tc>
            </w:tr>
            <w:tr w:rsidR="00181DF4" w14:paraId="4E4CA8C7" w14:textId="77777777" w:rsidTr="00680DEE">
              <w:tc>
                <w:tcPr>
                  <w:tcW w:w="2550" w:type="dxa"/>
                </w:tcPr>
                <w:p w14:paraId="797C328A" w14:textId="28F43728" w:rsidR="00181DF4" w:rsidRDefault="00181DF4" w:rsidP="00181DF4">
                  <w:pPr>
                    <w:pStyle w:val="NoSpacing"/>
                  </w:pPr>
                  <w:r>
                    <w:t>Hugh Crane Ltd</w:t>
                  </w:r>
                </w:p>
              </w:tc>
              <w:tc>
                <w:tcPr>
                  <w:tcW w:w="4234" w:type="dxa"/>
                </w:tcPr>
                <w:p w14:paraId="2CABC7A1" w14:textId="0E08C376" w:rsidR="00181DF4" w:rsidRDefault="00181DF4" w:rsidP="00181DF4">
                  <w:pPr>
                    <w:pStyle w:val="NoSpacing"/>
                  </w:pPr>
                  <w:r>
                    <w:t>Supplies</w:t>
                  </w:r>
                  <w:bookmarkStart w:id="0" w:name="_GoBack"/>
                  <w:bookmarkEnd w:id="0"/>
                </w:p>
              </w:tc>
              <w:tc>
                <w:tcPr>
                  <w:tcW w:w="1541" w:type="dxa"/>
                </w:tcPr>
                <w:p w14:paraId="551629C1" w14:textId="57F2B12C" w:rsidR="00181DF4" w:rsidRDefault="001466DE" w:rsidP="00181DF4">
                  <w:pPr>
                    <w:pStyle w:val="NoSpacing"/>
                    <w:jc w:val="right"/>
                  </w:pPr>
                  <w:r>
                    <w:t>40.51</w:t>
                  </w:r>
                </w:p>
              </w:tc>
            </w:tr>
            <w:tr w:rsidR="00181DF4" w14:paraId="6E8895BA" w14:textId="77777777" w:rsidTr="00680DEE">
              <w:tc>
                <w:tcPr>
                  <w:tcW w:w="2550" w:type="dxa"/>
                </w:tcPr>
                <w:p w14:paraId="3F5A9367" w14:textId="743D659A" w:rsidR="00181DF4" w:rsidRDefault="002D4E2E" w:rsidP="00181DF4">
                  <w:pPr>
                    <w:pStyle w:val="NoSpacing"/>
                    <w:tabs>
                      <w:tab w:val="center" w:pos="1224"/>
                    </w:tabs>
                  </w:pPr>
                  <w:r>
                    <w:t>Sharp</w:t>
                  </w:r>
                </w:p>
              </w:tc>
              <w:tc>
                <w:tcPr>
                  <w:tcW w:w="4234" w:type="dxa"/>
                </w:tcPr>
                <w:p w14:paraId="10D5B668" w14:textId="1481E4CA" w:rsidR="00181DF4" w:rsidRDefault="002D4E2E" w:rsidP="00181DF4">
                  <w:pPr>
                    <w:pStyle w:val="NoSpacing"/>
                  </w:pPr>
                  <w:r>
                    <w:t>Copying</w:t>
                  </w:r>
                </w:p>
              </w:tc>
              <w:tc>
                <w:tcPr>
                  <w:tcW w:w="1541" w:type="dxa"/>
                </w:tcPr>
                <w:p w14:paraId="71C35B0A" w14:textId="379AE524" w:rsidR="00181DF4" w:rsidRDefault="009C5119" w:rsidP="00181DF4">
                  <w:pPr>
                    <w:pStyle w:val="NoSpacing"/>
                    <w:jc w:val="right"/>
                  </w:pPr>
                  <w:r>
                    <w:t>30.20</w:t>
                  </w:r>
                </w:p>
              </w:tc>
            </w:tr>
            <w:tr w:rsidR="00181DF4" w14:paraId="5BC8F0CA" w14:textId="77777777" w:rsidTr="00680DEE">
              <w:tc>
                <w:tcPr>
                  <w:tcW w:w="2550" w:type="dxa"/>
                </w:tcPr>
                <w:p w14:paraId="2FFAEFF3" w14:textId="39954790" w:rsidR="00181DF4" w:rsidRDefault="00F65C5E" w:rsidP="00181DF4">
                  <w:pPr>
                    <w:pStyle w:val="NoSpacing"/>
                    <w:tabs>
                      <w:tab w:val="center" w:pos="1224"/>
                    </w:tabs>
                  </w:pPr>
                  <w:r>
                    <w:t>Garden Guardian</w:t>
                  </w:r>
                </w:p>
              </w:tc>
              <w:tc>
                <w:tcPr>
                  <w:tcW w:w="4234" w:type="dxa"/>
                </w:tcPr>
                <w:p w14:paraId="48D3FC24" w14:textId="24F002D8" w:rsidR="00181DF4" w:rsidRDefault="00F65C5E" w:rsidP="00181DF4">
                  <w:pPr>
                    <w:pStyle w:val="NoSpacing"/>
                  </w:pPr>
                  <w:r>
                    <w:t>Grasscutting</w:t>
                  </w:r>
                </w:p>
              </w:tc>
              <w:tc>
                <w:tcPr>
                  <w:tcW w:w="1541" w:type="dxa"/>
                </w:tcPr>
                <w:p w14:paraId="077CDA22" w14:textId="10619F42" w:rsidR="00181DF4" w:rsidRDefault="00F65C5E" w:rsidP="00181DF4">
                  <w:pPr>
                    <w:pStyle w:val="NoSpacing"/>
                    <w:jc w:val="right"/>
                  </w:pPr>
                  <w:r>
                    <w:t>1,490.57</w:t>
                  </w:r>
                </w:p>
              </w:tc>
            </w:tr>
            <w:tr w:rsidR="00181DF4" w14:paraId="2A30787E" w14:textId="77777777" w:rsidTr="00680DEE">
              <w:tc>
                <w:tcPr>
                  <w:tcW w:w="2550" w:type="dxa"/>
                </w:tcPr>
                <w:p w14:paraId="2A41F54E" w14:textId="39913935" w:rsidR="00181DF4" w:rsidRDefault="00181DF4" w:rsidP="00181DF4">
                  <w:pPr>
                    <w:pStyle w:val="NoSpacing"/>
                    <w:tabs>
                      <w:tab w:val="center" w:pos="1224"/>
                    </w:tabs>
                  </w:pPr>
                  <w:r>
                    <w:t xml:space="preserve">T </w:t>
                  </w:r>
                  <w:proofErr w:type="spellStart"/>
                  <w:r>
                    <w:t>T</w:t>
                  </w:r>
                  <w:proofErr w:type="spellEnd"/>
                  <w:r>
                    <w:t xml:space="preserve"> Jones</w:t>
                  </w:r>
                </w:p>
              </w:tc>
              <w:tc>
                <w:tcPr>
                  <w:tcW w:w="4234" w:type="dxa"/>
                </w:tcPr>
                <w:p w14:paraId="3F6C766C" w14:textId="27CF92BB" w:rsidR="00181DF4" w:rsidRDefault="00181DF4" w:rsidP="00181DF4">
                  <w:pPr>
                    <w:pStyle w:val="NoSpacing"/>
                  </w:pPr>
                  <w:r>
                    <w:t>Streetlight repairs</w:t>
                  </w:r>
                  <w:r w:rsidR="004E4CD2">
                    <w:t xml:space="preserve"> and inspection</w:t>
                  </w:r>
                </w:p>
              </w:tc>
              <w:tc>
                <w:tcPr>
                  <w:tcW w:w="1541" w:type="dxa"/>
                </w:tcPr>
                <w:p w14:paraId="3F07D2D8" w14:textId="00524152" w:rsidR="00181DF4" w:rsidRDefault="004E4CD2" w:rsidP="00181DF4">
                  <w:pPr>
                    <w:pStyle w:val="NoSpacing"/>
                    <w:jc w:val="right"/>
                  </w:pPr>
                  <w:r>
                    <w:t>1,813.64</w:t>
                  </w:r>
                </w:p>
              </w:tc>
            </w:tr>
            <w:tr w:rsidR="00181DF4" w14:paraId="0BB8DFD8" w14:textId="77777777" w:rsidTr="00680DEE">
              <w:tc>
                <w:tcPr>
                  <w:tcW w:w="2550" w:type="dxa"/>
                </w:tcPr>
                <w:p w14:paraId="5349A293" w14:textId="4397DF3A" w:rsidR="00181DF4" w:rsidRDefault="00181DF4" w:rsidP="00181DF4">
                  <w:pPr>
                    <w:pStyle w:val="NoSpacing"/>
                    <w:tabs>
                      <w:tab w:val="center" w:pos="1224"/>
                    </w:tabs>
                  </w:pPr>
                  <w:r>
                    <w:t>Broadland DC</w:t>
                  </w:r>
                </w:p>
              </w:tc>
              <w:tc>
                <w:tcPr>
                  <w:tcW w:w="4234" w:type="dxa"/>
                </w:tcPr>
                <w:p w14:paraId="4AEEC296" w14:textId="47C460ED" w:rsidR="00181DF4" w:rsidRDefault="00181DF4" w:rsidP="00181DF4">
                  <w:pPr>
                    <w:pStyle w:val="NoSpacing"/>
                  </w:pPr>
                  <w:r>
                    <w:t xml:space="preserve">Bin collection </w:t>
                  </w:r>
                  <w:r w:rsidR="00F65C5E">
                    <w:t>– various</w:t>
                  </w:r>
                </w:p>
              </w:tc>
              <w:tc>
                <w:tcPr>
                  <w:tcW w:w="1541" w:type="dxa"/>
                </w:tcPr>
                <w:p w14:paraId="44ABBE85" w14:textId="32F3792E" w:rsidR="00181DF4" w:rsidRDefault="001466DE" w:rsidP="00181DF4">
                  <w:pPr>
                    <w:pStyle w:val="NoSpacing"/>
                    <w:jc w:val="right"/>
                  </w:pPr>
                  <w:r>
                    <w:t>910.00</w:t>
                  </w:r>
                </w:p>
              </w:tc>
            </w:tr>
            <w:tr w:rsidR="00181DF4" w14:paraId="1C8583F5" w14:textId="77777777" w:rsidTr="00680DEE">
              <w:tc>
                <w:tcPr>
                  <w:tcW w:w="2550" w:type="dxa"/>
                </w:tcPr>
                <w:p w14:paraId="101AD59F" w14:textId="423BF563" w:rsidR="00181DF4" w:rsidRDefault="001466DE" w:rsidP="00181DF4">
                  <w:pPr>
                    <w:pStyle w:val="NoSpacing"/>
                    <w:tabs>
                      <w:tab w:val="center" w:pos="1224"/>
                    </w:tabs>
                  </w:pPr>
                  <w:r>
                    <w:t>Smiths of Derby</w:t>
                  </w:r>
                </w:p>
              </w:tc>
              <w:tc>
                <w:tcPr>
                  <w:tcW w:w="4234" w:type="dxa"/>
                </w:tcPr>
                <w:p w14:paraId="7081E829" w14:textId="0AABFEFC" w:rsidR="00181DF4" w:rsidRDefault="001466DE" w:rsidP="00181DF4">
                  <w:pPr>
                    <w:pStyle w:val="NoSpacing"/>
                  </w:pPr>
                  <w:r>
                    <w:t>Service to church clock</w:t>
                  </w:r>
                </w:p>
              </w:tc>
              <w:tc>
                <w:tcPr>
                  <w:tcW w:w="1541" w:type="dxa"/>
                </w:tcPr>
                <w:p w14:paraId="42B45DF6" w14:textId="43871AF9" w:rsidR="00181DF4" w:rsidRDefault="001466DE" w:rsidP="00181DF4">
                  <w:pPr>
                    <w:pStyle w:val="NoSpacing"/>
                    <w:jc w:val="right"/>
                  </w:pPr>
                  <w:r>
                    <w:t>244.80</w:t>
                  </w:r>
                </w:p>
              </w:tc>
            </w:tr>
            <w:tr w:rsidR="00181DF4" w14:paraId="124A3CCD" w14:textId="77777777" w:rsidTr="00680DEE">
              <w:tc>
                <w:tcPr>
                  <w:tcW w:w="2550" w:type="dxa"/>
                </w:tcPr>
                <w:p w14:paraId="04715D6C" w14:textId="0FE9C185" w:rsidR="00181DF4" w:rsidRDefault="008B4805" w:rsidP="00181DF4">
                  <w:pPr>
                    <w:pStyle w:val="NoSpacing"/>
                    <w:tabs>
                      <w:tab w:val="center" w:pos="1224"/>
                    </w:tabs>
                  </w:pPr>
                  <w:r>
                    <w:t>Property Shop</w:t>
                  </w:r>
                </w:p>
              </w:tc>
              <w:tc>
                <w:tcPr>
                  <w:tcW w:w="4234" w:type="dxa"/>
                </w:tcPr>
                <w:p w14:paraId="0C19A379" w14:textId="161F1EC2" w:rsidR="00181DF4" w:rsidRDefault="008B4805" w:rsidP="00181DF4">
                  <w:pPr>
                    <w:pStyle w:val="NoSpacing"/>
                  </w:pPr>
                  <w:r>
                    <w:t>Letting fee re 42 The Street</w:t>
                  </w:r>
                </w:p>
              </w:tc>
              <w:tc>
                <w:tcPr>
                  <w:tcW w:w="1541" w:type="dxa"/>
                </w:tcPr>
                <w:p w14:paraId="4EA10504" w14:textId="1D781DAF" w:rsidR="00181DF4" w:rsidRDefault="008B4805" w:rsidP="00181DF4">
                  <w:pPr>
                    <w:pStyle w:val="NoSpacing"/>
                    <w:jc w:val="right"/>
                  </w:pPr>
                  <w:r>
                    <w:t>954.00</w:t>
                  </w:r>
                </w:p>
              </w:tc>
            </w:tr>
            <w:tr w:rsidR="00181DF4" w14:paraId="1B7B6040" w14:textId="77777777" w:rsidTr="00680DEE">
              <w:tc>
                <w:tcPr>
                  <w:tcW w:w="2550" w:type="dxa"/>
                </w:tcPr>
                <w:p w14:paraId="107C1C08" w14:textId="38AC919A" w:rsidR="00181DF4" w:rsidRDefault="008B4805" w:rsidP="00181DF4">
                  <w:pPr>
                    <w:pStyle w:val="NoSpacing"/>
                    <w:tabs>
                      <w:tab w:val="center" w:pos="1224"/>
                    </w:tabs>
                  </w:pPr>
                  <w:r>
                    <w:t>Acle Community Gym</w:t>
                  </w:r>
                </w:p>
              </w:tc>
              <w:tc>
                <w:tcPr>
                  <w:tcW w:w="4234" w:type="dxa"/>
                </w:tcPr>
                <w:p w14:paraId="044C1FCC" w14:textId="5B0D08B0" w:rsidR="00181DF4" w:rsidRDefault="008B4805" w:rsidP="00181DF4">
                  <w:pPr>
                    <w:pStyle w:val="NoSpacing"/>
                  </w:pPr>
                  <w:r>
                    <w:t>Grant</w:t>
                  </w:r>
                </w:p>
              </w:tc>
              <w:tc>
                <w:tcPr>
                  <w:tcW w:w="1541" w:type="dxa"/>
                </w:tcPr>
                <w:p w14:paraId="776C941F" w14:textId="0B1C4E99" w:rsidR="00181DF4" w:rsidRDefault="008B4805" w:rsidP="00181DF4">
                  <w:pPr>
                    <w:pStyle w:val="NoSpacing"/>
                    <w:jc w:val="right"/>
                  </w:pPr>
                  <w:r>
                    <w:t>500.00</w:t>
                  </w:r>
                </w:p>
              </w:tc>
            </w:tr>
            <w:tr w:rsidR="00181DF4" w14:paraId="5F8180C0" w14:textId="77777777" w:rsidTr="00680DEE">
              <w:tc>
                <w:tcPr>
                  <w:tcW w:w="2550" w:type="dxa"/>
                </w:tcPr>
                <w:p w14:paraId="394BF945" w14:textId="4D4D7D6C" w:rsidR="00181DF4" w:rsidRDefault="00181DF4" w:rsidP="00181DF4">
                  <w:pPr>
                    <w:pStyle w:val="NoSpacing"/>
                    <w:tabs>
                      <w:tab w:val="center" w:pos="1224"/>
                    </w:tabs>
                  </w:pPr>
                  <w:r>
                    <w:t>ADM Plumbing</w:t>
                  </w:r>
                </w:p>
              </w:tc>
              <w:tc>
                <w:tcPr>
                  <w:tcW w:w="4234" w:type="dxa"/>
                </w:tcPr>
                <w:p w14:paraId="32A6A828" w14:textId="7CE750BC" w:rsidR="00181DF4" w:rsidRDefault="00543123" w:rsidP="00181DF4">
                  <w:pPr>
                    <w:pStyle w:val="NoSpacing"/>
                  </w:pPr>
                  <w:r>
                    <w:t xml:space="preserve">Replacement </w:t>
                  </w:r>
                  <w:r w:rsidR="00181DF4">
                    <w:t>gas boiler</w:t>
                  </w:r>
                  <w:r w:rsidR="002451D0">
                    <w:t xml:space="preserve"> and repairs</w:t>
                  </w:r>
                </w:p>
              </w:tc>
              <w:tc>
                <w:tcPr>
                  <w:tcW w:w="1541" w:type="dxa"/>
                </w:tcPr>
                <w:p w14:paraId="3E8DC313" w14:textId="68B22686" w:rsidR="00181DF4" w:rsidRDefault="002451D0" w:rsidP="00181DF4">
                  <w:pPr>
                    <w:pStyle w:val="NoSpacing"/>
                    <w:jc w:val="right"/>
                  </w:pPr>
                  <w:r>
                    <w:t>3,392.69</w:t>
                  </w:r>
                </w:p>
              </w:tc>
            </w:tr>
            <w:tr w:rsidR="00181DF4" w14:paraId="74843D7A" w14:textId="77777777" w:rsidTr="00680DEE">
              <w:tc>
                <w:tcPr>
                  <w:tcW w:w="2550" w:type="dxa"/>
                </w:tcPr>
                <w:p w14:paraId="6D8E8C30" w14:textId="2EAEF763" w:rsidR="00181DF4" w:rsidRPr="00937551" w:rsidRDefault="00181DF4" w:rsidP="00181DF4">
                  <w:pPr>
                    <w:pStyle w:val="NoSpacing"/>
                    <w:rPr>
                      <w:b/>
                    </w:rPr>
                  </w:pPr>
                  <w:r w:rsidRPr="00937551">
                    <w:rPr>
                      <w:b/>
                    </w:rPr>
                    <w:t>Cheques for</w:t>
                  </w:r>
                  <w:r>
                    <w:rPr>
                      <w:b/>
                    </w:rPr>
                    <w:t xml:space="preserve"> </w:t>
                  </w:r>
                  <w:r w:rsidRPr="00937551">
                    <w:rPr>
                      <w:b/>
                    </w:rPr>
                    <w:t>payment:</w:t>
                  </w:r>
                </w:p>
              </w:tc>
              <w:tc>
                <w:tcPr>
                  <w:tcW w:w="4234" w:type="dxa"/>
                </w:tcPr>
                <w:p w14:paraId="10A51117" w14:textId="77777777" w:rsidR="00181DF4" w:rsidRDefault="00181DF4" w:rsidP="00181DF4">
                  <w:pPr>
                    <w:pStyle w:val="NoSpacing"/>
                  </w:pPr>
                </w:p>
              </w:tc>
              <w:tc>
                <w:tcPr>
                  <w:tcW w:w="1541" w:type="dxa"/>
                </w:tcPr>
                <w:p w14:paraId="278D5861" w14:textId="77777777" w:rsidR="00181DF4" w:rsidRDefault="00181DF4" w:rsidP="00181DF4">
                  <w:pPr>
                    <w:pStyle w:val="NoSpacing"/>
                    <w:jc w:val="right"/>
                  </w:pPr>
                </w:p>
              </w:tc>
            </w:tr>
            <w:tr w:rsidR="00181DF4" w14:paraId="190F796C" w14:textId="77777777" w:rsidTr="00680DEE">
              <w:tc>
                <w:tcPr>
                  <w:tcW w:w="2550" w:type="dxa"/>
                </w:tcPr>
                <w:p w14:paraId="0530F728" w14:textId="76572764" w:rsidR="00181DF4" w:rsidRPr="0051308E" w:rsidRDefault="005B168B" w:rsidP="00181DF4">
                  <w:pPr>
                    <w:pStyle w:val="NoSpacing"/>
                  </w:pPr>
                  <w:r>
                    <w:t>Acle Society</w:t>
                  </w:r>
                </w:p>
              </w:tc>
              <w:tc>
                <w:tcPr>
                  <w:tcW w:w="4234" w:type="dxa"/>
                </w:tcPr>
                <w:p w14:paraId="42865DF2" w14:textId="6CF19598" w:rsidR="00181DF4" w:rsidRDefault="005B168B" w:rsidP="00181DF4">
                  <w:pPr>
                    <w:pStyle w:val="NoSpacing"/>
                  </w:pPr>
                  <w:r>
                    <w:t>Delivery of newsletter</w:t>
                  </w:r>
                </w:p>
              </w:tc>
              <w:tc>
                <w:tcPr>
                  <w:tcW w:w="1541" w:type="dxa"/>
                </w:tcPr>
                <w:p w14:paraId="37CEF165" w14:textId="7E3D5ADF" w:rsidR="00181DF4" w:rsidRDefault="005B168B" w:rsidP="00181DF4">
                  <w:pPr>
                    <w:pStyle w:val="NoSpacing"/>
                    <w:jc w:val="right"/>
                  </w:pPr>
                  <w:r>
                    <w:t>40.00</w:t>
                  </w:r>
                </w:p>
              </w:tc>
            </w:tr>
            <w:tr w:rsidR="00181DF4" w14:paraId="715BD119" w14:textId="77777777" w:rsidTr="00680DEE">
              <w:tc>
                <w:tcPr>
                  <w:tcW w:w="2550" w:type="dxa"/>
                </w:tcPr>
                <w:p w14:paraId="0EDDC82E" w14:textId="1D517F81" w:rsidR="00181DF4" w:rsidRDefault="00181DF4" w:rsidP="00181DF4">
                  <w:pPr>
                    <w:pStyle w:val="NoSpacing"/>
                  </w:pPr>
                  <w:r>
                    <w:t>Wilkersons</w:t>
                  </w:r>
                </w:p>
              </w:tc>
              <w:tc>
                <w:tcPr>
                  <w:tcW w:w="4234" w:type="dxa"/>
                </w:tcPr>
                <w:p w14:paraId="6D555889" w14:textId="029EA9D2" w:rsidR="00181DF4" w:rsidRDefault="00181DF4" w:rsidP="00181DF4">
                  <w:pPr>
                    <w:pStyle w:val="NoSpacing"/>
                  </w:pPr>
                  <w:r>
                    <w:t>Supplies</w:t>
                  </w:r>
                </w:p>
              </w:tc>
              <w:tc>
                <w:tcPr>
                  <w:tcW w:w="1541" w:type="dxa"/>
                </w:tcPr>
                <w:p w14:paraId="7E327913" w14:textId="062E36AF" w:rsidR="00181DF4" w:rsidRDefault="005B168B" w:rsidP="00181DF4">
                  <w:pPr>
                    <w:pStyle w:val="NoSpacing"/>
                    <w:jc w:val="right"/>
                  </w:pPr>
                  <w:r>
                    <w:t>38.60</w:t>
                  </w:r>
                </w:p>
              </w:tc>
            </w:tr>
            <w:tr w:rsidR="00181DF4" w14:paraId="4DDD03C3" w14:textId="77777777" w:rsidTr="00680DEE">
              <w:tc>
                <w:tcPr>
                  <w:tcW w:w="2550" w:type="dxa"/>
                </w:tcPr>
                <w:p w14:paraId="145BCA53" w14:textId="519A5A1B" w:rsidR="00181DF4" w:rsidRDefault="00181DF4" w:rsidP="00181DF4">
                  <w:pPr>
                    <w:pStyle w:val="NoSpacing"/>
                  </w:pPr>
                  <w:r>
                    <w:t>Methodist Church</w:t>
                  </w:r>
                </w:p>
              </w:tc>
              <w:tc>
                <w:tcPr>
                  <w:tcW w:w="4234" w:type="dxa"/>
                </w:tcPr>
                <w:p w14:paraId="206D99DC" w14:textId="4EF645E7" w:rsidR="00181DF4" w:rsidRDefault="00181DF4" w:rsidP="00181DF4">
                  <w:pPr>
                    <w:pStyle w:val="NoSpacing"/>
                  </w:pPr>
                  <w:r>
                    <w:t>Room hire – Meetings</w:t>
                  </w:r>
                </w:p>
              </w:tc>
              <w:tc>
                <w:tcPr>
                  <w:tcW w:w="1541" w:type="dxa"/>
                </w:tcPr>
                <w:p w14:paraId="27B4603E" w14:textId="4C004F44" w:rsidR="00181DF4" w:rsidRDefault="005B168B" w:rsidP="00181DF4">
                  <w:pPr>
                    <w:pStyle w:val="NoSpacing"/>
                    <w:jc w:val="right"/>
                  </w:pPr>
                  <w:r>
                    <w:t>51.00</w:t>
                  </w:r>
                </w:p>
              </w:tc>
            </w:tr>
            <w:tr w:rsidR="0082368B" w14:paraId="50F16251" w14:textId="77777777" w:rsidTr="00680DEE">
              <w:tc>
                <w:tcPr>
                  <w:tcW w:w="2550" w:type="dxa"/>
                </w:tcPr>
                <w:p w14:paraId="59417E4B" w14:textId="42BB0E1B" w:rsidR="0082368B" w:rsidRDefault="0082368B" w:rsidP="00181DF4">
                  <w:pPr>
                    <w:pStyle w:val="NoSpacing"/>
                  </w:pPr>
                  <w:r>
                    <w:t>John Gallop</w:t>
                  </w:r>
                </w:p>
              </w:tc>
              <w:tc>
                <w:tcPr>
                  <w:tcW w:w="4234" w:type="dxa"/>
                </w:tcPr>
                <w:p w14:paraId="4096DAEA" w14:textId="0BB3B710" w:rsidR="0082368B" w:rsidRDefault="0082368B" w:rsidP="00181DF4">
                  <w:pPr>
                    <w:pStyle w:val="NoSpacing"/>
                  </w:pPr>
                  <w:r>
                    <w:t>Internal audit fee</w:t>
                  </w:r>
                </w:p>
              </w:tc>
              <w:tc>
                <w:tcPr>
                  <w:tcW w:w="1541" w:type="dxa"/>
                </w:tcPr>
                <w:p w14:paraId="76590A69" w14:textId="3D8E01B1" w:rsidR="0082368B" w:rsidRDefault="0082368B" w:rsidP="00181DF4">
                  <w:pPr>
                    <w:pStyle w:val="NoSpacing"/>
                    <w:jc w:val="right"/>
                  </w:pPr>
                  <w:r>
                    <w:t>375.00</w:t>
                  </w:r>
                </w:p>
              </w:tc>
            </w:tr>
            <w:tr w:rsidR="00181DF4" w14:paraId="7419ED5A" w14:textId="77777777" w:rsidTr="00680DEE">
              <w:tc>
                <w:tcPr>
                  <w:tcW w:w="2550" w:type="dxa"/>
                </w:tcPr>
                <w:p w14:paraId="3D9FC5BF" w14:textId="534D5CF7" w:rsidR="00181DF4" w:rsidRPr="007A5DFE" w:rsidRDefault="00181DF4" w:rsidP="00181DF4">
                  <w:pPr>
                    <w:pStyle w:val="NoSpacing"/>
                    <w:rPr>
                      <w:b/>
                    </w:rPr>
                  </w:pPr>
                  <w:r>
                    <w:rPr>
                      <w:b/>
                    </w:rPr>
                    <w:t>Balance c/f 2</w:t>
                  </w:r>
                  <w:r w:rsidR="00A85DF4">
                    <w:rPr>
                      <w:b/>
                    </w:rPr>
                    <w:t>0</w:t>
                  </w:r>
                  <w:r>
                    <w:rPr>
                      <w:b/>
                    </w:rPr>
                    <w:t>.0</w:t>
                  </w:r>
                  <w:r w:rsidR="00A85DF4">
                    <w:rPr>
                      <w:b/>
                    </w:rPr>
                    <w:t>5</w:t>
                  </w:r>
                  <w:r>
                    <w:rPr>
                      <w:b/>
                    </w:rPr>
                    <w:t>.19</w:t>
                  </w:r>
                </w:p>
              </w:tc>
              <w:tc>
                <w:tcPr>
                  <w:tcW w:w="4234" w:type="dxa"/>
                </w:tcPr>
                <w:p w14:paraId="357215EA" w14:textId="759C0402" w:rsidR="00181DF4" w:rsidRPr="00DB762D" w:rsidRDefault="00181DF4" w:rsidP="00181DF4">
                  <w:pPr>
                    <w:pStyle w:val="NoSpacing"/>
                  </w:pPr>
                </w:p>
              </w:tc>
              <w:tc>
                <w:tcPr>
                  <w:tcW w:w="1541" w:type="dxa"/>
                  <w:tcBorders>
                    <w:top w:val="single" w:sz="4" w:space="0" w:color="auto"/>
                  </w:tcBorders>
                </w:tcPr>
                <w:p w14:paraId="74BF9090" w14:textId="2B6D64F2" w:rsidR="00181DF4" w:rsidRPr="00DB762D" w:rsidRDefault="00730520" w:rsidP="00181DF4">
                  <w:pPr>
                    <w:pStyle w:val="NoSpacing"/>
                    <w:jc w:val="right"/>
                  </w:pPr>
                  <w:r>
                    <w:t>414</w:t>
                  </w:r>
                  <w:r w:rsidR="00A74751">
                    <w:t>,</w:t>
                  </w:r>
                  <w:r w:rsidR="00E5051C">
                    <w:t>123</w:t>
                  </w:r>
                  <w:r w:rsidR="00A74751">
                    <w:t>.11</w:t>
                  </w:r>
                </w:p>
              </w:tc>
            </w:tr>
            <w:tr w:rsidR="00181DF4" w14:paraId="17499E57" w14:textId="77777777" w:rsidTr="00680DEE">
              <w:tc>
                <w:tcPr>
                  <w:tcW w:w="2550" w:type="dxa"/>
                </w:tcPr>
                <w:p w14:paraId="1E22DC45" w14:textId="0D55EDBC" w:rsidR="00181DF4" w:rsidRDefault="00181DF4" w:rsidP="00181DF4">
                  <w:pPr>
                    <w:pStyle w:val="NoSpacing"/>
                    <w:rPr>
                      <w:b/>
                    </w:rPr>
                  </w:pPr>
                  <w:r w:rsidRPr="007A5DFE">
                    <w:rPr>
                      <w:b/>
                    </w:rPr>
                    <w:t>Balances</w:t>
                  </w:r>
                  <w:r>
                    <w:rPr>
                      <w:b/>
                    </w:rPr>
                    <w:t xml:space="preserve"> in Savings</w:t>
                  </w:r>
                  <w:r w:rsidRPr="007A5DFE">
                    <w:rPr>
                      <w:b/>
                    </w:rPr>
                    <w:t>:</w:t>
                  </w:r>
                </w:p>
              </w:tc>
              <w:tc>
                <w:tcPr>
                  <w:tcW w:w="4234" w:type="dxa"/>
                </w:tcPr>
                <w:p w14:paraId="3A69126B" w14:textId="77777777" w:rsidR="00181DF4" w:rsidRPr="00DB762D" w:rsidRDefault="00181DF4" w:rsidP="00181DF4">
                  <w:pPr>
                    <w:pStyle w:val="NoSpacing"/>
                  </w:pPr>
                </w:p>
              </w:tc>
              <w:tc>
                <w:tcPr>
                  <w:tcW w:w="1541" w:type="dxa"/>
                </w:tcPr>
                <w:p w14:paraId="6BF4540E" w14:textId="77777777" w:rsidR="00181DF4" w:rsidRDefault="00181DF4" w:rsidP="00181DF4">
                  <w:pPr>
                    <w:pStyle w:val="NoSpacing"/>
                    <w:jc w:val="right"/>
                  </w:pPr>
                </w:p>
              </w:tc>
            </w:tr>
            <w:tr w:rsidR="00181DF4" w14:paraId="069EFA1B" w14:textId="77777777" w:rsidTr="00680DEE">
              <w:tc>
                <w:tcPr>
                  <w:tcW w:w="2550" w:type="dxa"/>
                </w:tcPr>
                <w:p w14:paraId="21B39E71" w14:textId="77777777" w:rsidR="00181DF4" w:rsidRPr="00DB762D" w:rsidRDefault="00181DF4" w:rsidP="00181DF4">
                  <w:pPr>
                    <w:pStyle w:val="NoSpacing"/>
                  </w:pPr>
                  <w:r>
                    <w:t>Government Stocks</w:t>
                  </w:r>
                </w:p>
              </w:tc>
              <w:tc>
                <w:tcPr>
                  <w:tcW w:w="4234" w:type="dxa"/>
                </w:tcPr>
                <w:p w14:paraId="02D21B90" w14:textId="741740DA" w:rsidR="00181DF4" w:rsidRPr="00DB762D" w:rsidRDefault="00181DF4" w:rsidP="00181DF4">
                  <w:pPr>
                    <w:pStyle w:val="NoSpacing"/>
                  </w:pPr>
                </w:p>
              </w:tc>
              <w:tc>
                <w:tcPr>
                  <w:tcW w:w="1541" w:type="dxa"/>
                </w:tcPr>
                <w:p w14:paraId="517813DE" w14:textId="4D9C450C" w:rsidR="00181DF4" w:rsidRPr="00DB762D" w:rsidRDefault="00181DF4" w:rsidP="00181DF4">
                  <w:pPr>
                    <w:pStyle w:val="NoSpacing"/>
                    <w:jc w:val="right"/>
                  </w:pPr>
                  <w:r>
                    <w:t>133,686.00</w:t>
                  </w:r>
                </w:p>
              </w:tc>
            </w:tr>
            <w:tr w:rsidR="00181DF4" w14:paraId="2E8162EA" w14:textId="77777777" w:rsidTr="00680DEE">
              <w:tc>
                <w:tcPr>
                  <w:tcW w:w="2550" w:type="dxa"/>
                </w:tcPr>
                <w:p w14:paraId="1BED88BF" w14:textId="77777777" w:rsidR="00181DF4" w:rsidRPr="00DB762D" w:rsidRDefault="00181DF4" w:rsidP="00181DF4">
                  <w:pPr>
                    <w:pStyle w:val="NoSpacing"/>
                  </w:pPr>
                  <w:r>
                    <w:t>Cambridge B/Soc</w:t>
                  </w:r>
                </w:p>
              </w:tc>
              <w:tc>
                <w:tcPr>
                  <w:tcW w:w="4234" w:type="dxa"/>
                </w:tcPr>
                <w:p w14:paraId="02A3BDF0" w14:textId="747A8387" w:rsidR="00181DF4" w:rsidRPr="005A7CBA" w:rsidRDefault="00181DF4" w:rsidP="00181DF4">
                  <w:pPr>
                    <w:pStyle w:val="NoSpacing"/>
                  </w:pPr>
                  <w:r w:rsidRPr="005A7CBA">
                    <w:t>Instant access 0.15%</w:t>
                  </w:r>
                </w:p>
              </w:tc>
              <w:tc>
                <w:tcPr>
                  <w:tcW w:w="1541" w:type="dxa"/>
                </w:tcPr>
                <w:p w14:paraId="5EBA5CA7" w14:textId="525817FE" w:rsidR="00181DF4" w:rsidRPr="00DB762D" w:rsidRDefault="00181DF4" w:rsidP="00181DF4">
                  <w:pPr>
                    <w:pStyle w:val="NoSpacing"/>
                    <w:jc w:val="right"/>
                  </w:pPr>
                  <w:r>
                    <w:t>91,311.50</w:t>
                  </w:r>
                </w:p>
              </w:tc>
            </w:tr>
            <w:tr w:rsidR="00181DF4" w14:paraId="514BCC69" w14:textId="77777777" w:rsidTr="00680DEE">
              <w:tc>
                <w:tcPr>
                  <w:tcW w:w="2550" w:type="dxa"/>
                </w:tcPr>
                <w:p w14:paraId="34BC793C" w14:textId="77777777" w:rsidR="00181DF4" w:rsidRPr="00DB762D" w:rsidRDefault="00181DF4" w:rsidP="00181DF4">
                  <w:pPr>
                    <w:pStyle w:val="NoSpacing"/>
                  </w:pPr>
                  <w:r>
                    <w:t>Lloyds Bank</w:t>
                  </w:r>
                </w:p>
              </w:tc>
              <w:tc>
                <w:tcPr>
                  <w:tcW w:w="4234" w:type="dxa"/>
                </w:tcPr>
                <w:p w14:paraId="3D83BE8D" w14:textId="4F911401" w:rsidR="00181DF4" w:rsidRPr="00DB762D" w:rsidRDefault="00181DF4" w:rsidP="00181DF4">
                  <w:pPr>
                    <w:pStyle w:val="NoSpacing"/>
                  </w:pPr>
                  <w:r>
                    <w:t>32-day notice 0.57 %</w:t>
                  </w:r>
                </w:p>
              </w:tc>
              <w:tc>
                <w:tcPr>
                  <w:tcW w:w="1541" w:type="dxa"/>
                </w:tcPr>
                <w:p w14:paraId="0231F334" w14:textId="56F8F942" w:rsidR="00181DF4" w:rsidRPr="00565CC7" w:rsidRDefault="00181DF4" w:rsidP="00181DF4">
                  <w:pPr>
                    <w:pStyle w:val="NoSpacing"/>
                    <w:jc w:val="right"/>
                  </w:pPr>
                  <w:r>
                    <w:t>101,</w:t>
                  </w:r>
                  <w:r w:rsidR="00A74751">
                    <w:t>464.98</w:t>
                  </w:r>
                </w:p>
              </w:tc>
            </w:tr>
            <w:tr w:rsidR="00181DF4" w14:paraId="53D9538F" w14:textId="77777777" w:rsidTr="00680DEE">
              <w:tc>
                <w:tcPr>
                  <w:tcW w:w="2550" w:type="dxa"/>
                </w:tcPr>
                <w:p w14:paraId="63EDACAA" w14:textId="77777777" w:rsidR="00181DF4" w:rsidRPr="00DB762D" w:rsidRDefault="00181DF4" w:rsidP="00181DF4">
                  <w:pPr>
                    <w:pStyle w:val="NoSpacing"/>
                  </w:pPr>
                  <w:r>
                    <w:t>Nationwide B/Soc</w:t>
                  </w:r>
                </w:p>
              </w:tc>
              <w:tc>
                <w:tcPr>
                  <w:tcW w:w="4234" w:type="dxa"/>
                </w:tcPr>
                <w:p w14:paraId="3005E268" w14:textId="6F3C7E15" w:rsidR="00181DF4" w:rsidRPr="00DB762D" w:rsidRDefault="00181DF4" w:rsidP="00181DF4">
                  <w:pPr>
                    <w:pStyle w:val="NoSpacing"/>
                  </w:pPr>
                </w:p>
              </w:tc>
              <w:tc>
                <w:tcPr>
                  <w:tcW w:w="1541" w:type="dxa"/>
                  <w:tcBorders>
                    <w:bottom w:val="single" w:sz="4" w:space="0" w:color="auto"/>
                  </w:tcBorders>
                </w:tcPr>
                <w:p w14:paraId="6CCB71CA" w14:textId="28633B6A" w:rsidR="00181DF4" w:rsidRPr="00DB762D" w:rsidRDefault="00181DF4" w:rsidP="00181DF4">
                  <w:pPr>
                    <w:pStyle w:val="NoSpacing"/>
                    <w:jc w:val="right"/>
                  </w:pPr>
                  <w:r>
                    <w:t>90,448.77</w:t>
                  </w:r>
                </w:p>
              </w:tc>
            </w:tr>
            <w:tr w:rsidR="00181DF4" w14:paraId="08E604F6" w14:textId="77777777" w:rsidTr="00680DEE">
              <w:tc>
                <w:tcPr>
                  <w:tcW w:w="2550" w:type="dxa"/>
                </w:tcPr>
                <w:p w14:paraId="5367747B" w14:textId="23F515DC" w:rsidR="00181DF4" w:rsidRPr="00DB762D" w:rsidRDefault="00181DF4" w:rsidP="00181DF4">
                  <w:pPr>
                    <w:pStyle w:val="NoSpacing"/>
                  </w:pPr>
                  <w:r>
                    <w:t>Total monies</w:t>
                  </w:r>
                </w:p>
              </w:tc>
              <w:tc>
                <w:tcPr>
                  <w:tcW w:w="4234" w:type="dxa"/>
                </w:tcPr>
                <w:p w14:paraId="42EC833A" w14:textId="407B310A" w:rsidR="00181DF4" w:rsidRPr="00DB762D" w:rsidRDefault="00181DF4" w:rsidP="00181DF4">
                  <w:pPr>
                    <w:pStyle w:val="NoSpacing"/>
                  </w:pPr>
                </w:p>
              </w:tc>
              <w:tc>
                <w:tcPr>
                  <w:tcW w:w="1541" w:type="dxa"/>
                  <w:tcBorders>
                    <w:top w:val="single" w:sz="4" w:space="0" w:color="auto"/>
                    <w:bottom w:val="single" w:sz="4" w:space="0" w:color="auto"/>
                  </w:tcBorders>
                </w:tcPr>
                <w:p w14:paraId="06731B2B" w14:textId="3561CA55" w:rsidR="00181DF4" w:rsidRPr="00DB762D" w:rsidRDefault="003C3AA2" w:rsidP="00181DF4">
                  <w:pPr>
                    <w:pStyle w:val="NoSpacing"/>
                    <w:jc w:val="right"/>
                  </w:pPr>
                  <w:r>
                    <w:t>831,</w:t>
                  </w:r>
                  <w:r w:rsidR="00E5051C">
                    <w:t>034</w:t>
                  </w:r>
                  <w:r>
                    <w:t>.36</w:t>
                  </w:r>
                </w:p>
              </w:tc>
            </w:tr>
          </w:tbl>
          <w:p w14:paraId="58E2E8B2" w14:textId="77777777" w:rsidR="00181DF4" w:rsidRDefault="00181DF4" w:rsidP="00181DF4">
            <w:pPr>
              <w:rPr>
                <w:b/>
              </w:rPr>
            </w:pPr>
          </w:p>
        </w:tc>
      </w:tr>
      <w:tr w:rsidR="00181DF4" w14:paraId="0CF8A765" w14:textId="77777777" w:rsidTr="00511EAB">
        <w:trPr>
          <w:gridAfter w:val="2"/>
          <w:wAfter w:w="1520" w:type="dxa"/>
        </w:trPr>
        <w:tc>
          <w:tcPr>
            <w:tcW w:w="642" w:type="dxa"/>
          </w:tcPr>
          <w:p w14:paraId="0CF8A762" w14:textId="4D37DE25" w:rsidR="00181DF4" w:rsidRPr="00312350" w:rsidRDefault="00181DF4" w:rsidP="00181DF4">
            <w:pPr>
              <w:rPr>
                <w:b/>
              </w:rPr>
            </w:pPr>
            <w:r>
              <w:br w:type="page"/>
            </w:r>
            <w:r>
              <w:br w:type="page"/>
            </w:r>
          </w:p>
        </w:tc>
        <w:tc>
          <w:tcPr>
            <w:tcW w:w="8475" w:type="dxa"/>
            <w:gridSpan w:val="2"/>
          </w:tcPr>
          <w:p w14:paraId="1F95E691" w14:textId="191E4D3E" w:rsidR="00181DF4" w:rsidRDefault="00181DF4" w:rsidP="00181DF4">
            <w:r>
              <w:br/>
              <w:t>These monies include a capital reserve of £346</w:t>
            </w:r>
            <w:r w:rsidR="009F6AC2">
              <w:t>,</w:t>
            </w:r>
            <w:r>
              <w:t xml:space="preserve">623 and a reserve for repairs and renewals of £199,082. </w:t>
            </w:r>
          </w:p>
          <w:p w14:paraId="09F43B15" w14:textId="07D1EB97" w:rsidR="00181DF4" w:rsidRDefault="00181DF4" w:rsidP="00181DF4">
            <w:r>
              <w:t>Outstanding commitments: Parking amendments £20,000 + VAT</w:t>
            </w:r>
          </w:p>
          <w:p w14:paraId="3FA30C40" w14:textId="1BAC96BE" w:rsidR="00181DF4" w:rsidRDefault="00181DF4" w:rsidP="00181DF4">
            <w:r>
              <w:t xml:space="preserve">It was noted that </w:t>
            </w:r>
            <w:r w:rsidR="00CD48CC">
              <w:t xml:space="preserve">Anna Wade </w:t>
            </w:r>
            <w:r>
              <w:t xml:space="preserve">had checked the clerk’s bank reconciliation as at </w:t>
            </w:r>
            <w:r w:rsidR="006E3A54">
              <w:t>16</w:t>
            </w:r>
            <w:r w:rsidR="00486597">
              <w:t>th</w:t>
            </w:r>
            <w:r>
              <w:t xml:space="preserve"> </w:t>
            </w:r>
            <w:r w:rsidR="006E3A54">
              <w:t>May</w:t>
            </w:r>
            <w:r>
              <w:t xml:space="preserve"> 2019</w:t>
            </w:r>
            <w:r w:rsidR="006E3A54">
              <w:t xml:space="preserve"> and the online payments from the meeting of 29</w:t>
            </w:r>
            <w:r w:rsidR="006E3A54" w:rsidRPr="006E3A54">
              <w:rPr>
                <w:vertAlign w:val="superscript"/>
              </w:rPr>
              <w:t>th</w:t>
            </w:r>
            <w:r w:rsidR="006E3A54">
              <w:t xml:space="preserve"> April 2019.</w:t>
            </w:r>
          </w:p>
          <w:p w14:paraId="0CF8A764" w14:textId="5843329C" w:rsidR="00181DF4" w:rsidRPr="00196875" w:rsidRDefault="00181DF4" w:rsidP="00181DF4">
            <w:r>
              <w:t xml:space="preserve">The payments were authorised. </w:t>
            </w:r>
          </w:p>
        </w:tc>
      </w:tr>
      <w:tr w:rsidR="00181DF4" w14:paraId="0CF8A76C" w14:textId="77777777" w:rsidTr="00511EAB">
        <w:trPr>
          <w:gridAfter w:val="2"/>
          <w:wAfter w:w="1520" w:type="dxa"/>
          <w:trHeight w:val="568"/>
        </w:trPr>
        <w:tc>
          <w:tcPr>
            <w:tcW w:w="642" w:type="dxa"/>
          </w:tcPr>
          <w:p w14:paraId="0CF8A769" w14:textId="0652528A" w:rsidR="00181DF4" w:rsidRPr="00E65E12" w:rsidRDefault="00070775" w:rsidP="00181DF4">
            <w:pPr>
              <w:rPr>
                <w:b/>
              </w:rPr>
            </w:pPr>
            <w:r>
              <w:br w:type="page"/>
            </w:r>
            <w:r w:rsidR="00181DF4">
              <w:br w:type="page"/>
            </w:r>
            <w:r w:rsidR="00181DF4" w:rsidRPr="00E65E12">
              <w:rPr>
                <w:b/>
              </w:rPr>
              <w:t>1</w:t>
            </w:r>
            <w:r w:rsidR="00181DF4">
              <w:rPr>
                <w:b/>
              </w:rPr>
              <w:t>1</w:t>
            </w:r>
          </w:p>
        </w:tc>
        <w:tc>
          <w:tcPr>
            <w:tcW w:w="8475" w:type="dxa"/>
            <w:gridSpan w:val="2"/>
          </w:tcPr>
          <w:p w14:paraId="56582B86" w14:textId="08AA97CB" w:rsidR="00181DF4" w:rsidRDefault="00181DF4" w:rsidP="00181DF4">
            <w:pPr>
              <w:rPr>
                <w:b/>
              </w:rPr>
            </w:pPr>
            <w:r w:rsidRPr="00312350">
              <w:rPr>
                <w:b/>
              </w:rPr>
              <w:t>MATTERS FOR NEXT MEETING</w:t>
            </w:r>
          </w:p>
          <w:p w14:paraId="138E0BE8" w14:textId="31151101" w:rsidR="000B3409" w:rsidRPr="00345835" w:rsidRDefault="000B3409" w:rsidP="000B3409">
            <w:pPr>
              <w:pStyle w:val="ListParagraph"/>
              <w:numPr>
                <w:ilvl w:val="0"/>
                <w:numId w:val="18"/>
              </w:numPr>
              <w:rPr>
                <w:b/>
              </w:rPr>
            </w:pPr>
            <w:r>
              <w:rPr>
                <w:bCs/>
              </w:rPr>
              <w:t>Funds for emergency planning</w:t>
            </w:r>
          </w:p>
          <w:p w14:paraId="0CF8A76B" w14:textId="5CCDEF34" w:rsidR="00A85DF4" w:rsidRPr="00345835" w:rsidRDefault="00345835" w:rsidP="00A85DF4">
            <w:pPr>
              <w:pStyle w:val="ListParagraph"/>
              <w:numPr>
                <w:ilvl w:val="0"/>
                <w:numId w:val="18"/>
              </w:numPr>
            </w:pPr>
            <w:r w:rsidRPr="00345835">
              <w:t>Youth club and youth bus</w:t>
            </w:r>
          </w:p>
        </w:tc>
      </w:tr>
      <w:tr w:rsidR="00181DF4" w14:paraId="0CF8A76F" w14:textId="77777777" w:rsidTr="00511EAB">
        <w:trPr>
          <w:gridAfter w:val="2"/>
          <w:wAfter w:w="1520" w:type="dxa"/>
        </w:trPr>
        <w:tc>
          <w:tcPr>
            <w:tcW w:w="642" w:type="dxa"/>
          </w:tcPr>
          <w:p w14:paraId="0CF8A76D" w14:textId="0BBA6E40" w:rsidR="00181DF4" w:rsidRPr="002B4605" w:rsidRDefault="00181DF4" w:rsidP="00181DF4">
            <w:pPr>
              <w:rPr>
                <w:b/>
              </w:rPr>
            </w:pPr>
            <w:r w:rsidRPr="002B4605">
              <w:rPr>
                <w:b/>
              </w:rPr>
              <w:t>1</w:t>
            </w:r>
            <w:r>
              <w:rPr>
                <w:b/>
              </w:rPr>
              <w:t>2</w:t>
            </w:r>
          </w:p>
        </w:tc>
        <w:tc>
          <w:tcPr>
            <w:tcW w:w="8475" w:type="dxa"/>
            <w:gridSpan w:val="2"/>
          </w:tcPr>
          <w:p w14:paraId="05B049E9" w14:textId="66CCACFF" w:rsidR="00181DF4" w:rsidRDefault="00181DF4" w:rsidP="00181DF4">
            <w:pPr>
              <w:rPr>
                <w:b/>
              </w:rPr>
            </w:pPr>
            <w:r w:rsidRPr="00312350">
              <w:rPr>
                <w:b/>
              </w:rPr>
              <w:t>DATE OF NEXT MEETING</w:t>
            </w:r>
            <w:r>
              <w:rPr>
                <w:b/>
              </w:rPr>
              <w:t>:</w:t>
            </w:r>
          </w:p>
          <w:p w14:paraId="533F7D02" w14:textId="4C97E202" w:rsidR="00181DF4" w:rsidRDefault="00181DF4" w:rsidP="00181DF4">
            <w:pPr>
              <w:rPr>
                <w:b/>
              </w:rPr>
            </w:pPr>
            <w:r>
              <w:rPr>
                <w:b/>
              </w:rPr>
              <w:t xml:space="preserve">The </w:t>
            </w:r>
            <w:r w:rsidR="00CA4EEB">
              <w:rPr>
                <w:b/>
              </w:rPr>
              <w:t xml:space="preserve">Next </w:t>
            </w:r>
            <w:r>
              <w:rPr>
                <w:b/>
              </w:rPr>
              <w:t>Parish Council Meeting - Monday 2</w:t>
            </w:r>
            <w:r w:rsidR="00CA4EEB">
              <w:rPr>
                <w:b/>
              </w:rPr>
              <w:t>4</w:t>
            </w:r>
            <w:r>
              <w:rPr>
                <w:b/>
              </w:rPr>
              <w:t xml:space="preserve">th </w:t>
            </w:r>
            <w:r w:rsidR="00486597">
              <w:rPr>
                <w:b/>
              </w:rPr>
              <w:t>June</w:t>
            </w:r>
            <w:r>
              <w:rPr>
                <w:b/>
              </w:rPr>
              <w:t xml:space="preserve"> 2019 at 7.00pm </w:t>
            </w:r>
          </w:p>
          <w:p w14:paraId="0CF8A76E" w14:textId="28B46CC0" w:rsidR="00181DF4" w:rsidRPr="00312350" w:rsidRDefault="00181DF4" w:rsidP="00181DF4">
            <w:pPr>
              <w:rPr>
                <w:b/>
              </w:rPr>
            </w:pPr>
          </w:p>
        </w:tc>
      </w:tr>
    </w:tbl>
    <w:p w14:paraId="1E972210" w14:textId="74911899" w:rsidR="00DE15E1" w:rsidRDefault="00B061DD" w:rsidP="00792E8F">
      <w:pPr>
        <w:ind w:hanging="567"/>
      </w:pPr>
      <w:r>
        <w:t>There being no further business, the meeting was closed</w:t>
      </w:r>
      <w:r w:rsidR="004B02DE">
        <w:t xml:space="preserve"> at 9.10pm.</w:t>
      </w:r>
    </w:p>
    <w:p w14:paraId="0B336BA3" w14:textId="68C5B4F5" w:rsidR="00664E08" w:rsidRDefault="00664E08" w:rsidP="00792E8F">
      <w:pPr>
        <w:ind w:hanging="567"/>
      </w:pPr>
    </w:p>
    <w:p w14:paraId="03BC0747" w14:textId="77777777" w:rsidR="00010999" w:rsidRDefault="00010999" w:rsidP="00792E8F">
      <w:pPr>
        <w:ind w:hanging="567"/>
      </w:pPr>
    </w:p>
    <w:p w14:paraId="396D0195" w14:textId="77777777" w:rsidR="00645A10" w:rsidRDefault="00645A10" w:rsidP="00792E8F">
      <w:pPr>
        <w:ind w:hanging="567"/>
      </w:pPr>
    </w:p>
    <w:p w14:paraId="6697B376" w14:textId="07F71D3E" w:rsidR="00B061DD" w:rsidRDefault="00B061DD" w:rsidP="00792E8F">
      <w:pPr>
        <w:ind w:hanging="567"/>
      </w:pPr>
      <w:proofErr w:type="gramStart"/>
      <w:r>
        <w:t>Signed:…</w:t>
      </w:r>
      <w:proofErr w:type="gramEnd"/>
      <w:r>
        <w:t>…………………………….</w:t>
      </w:r>
      <w:r>
        <w:tab/>
      </w:r>
      <w:r>
        <w:tab/>
      </w:r>
      <w:r w:rsidR="004B02DE">
        <w:tab/>
      </w:r>
      <w:r w:rsidR="004B02DE">
        <w:tab/>
      </w:r>
      <w:r w:rsidR="006F5922">
        <w:t>2</w:t>
      </w:r>
      <w:r w:rsidR="00CA4EEB">
        <w:t>4</w:t>
      </w:r>
      <w:r w:rsidR="00DB52AC">
        <w:t>th</w:t>
      </w:r>
      <w:r>
        <w:t xml:space="preserve"> </w:t>
      </w:r>
      <w:r w:rsidR="00CA4EEB">
        <w:t>June</w:t>
      </w:r>
      <w:r w:rsidR="00A727BE">
        <w:t xml:space="preserve"> </w:t>
      </w:r>
      <w:r>
        <w:t>201</w:t>
      </w:r>
      <w:r w:rsidR="006F5922">
        <w:t>9</w:t>
      </w:r>
      <w:r>
        <w:br/>
        <w:t xml:space="preserve">  </w:t>
      </w:r>
      <w:r>
        <w:tab/>
        <w:t xml:space="preserve"> Chairman</w:t>
      </w:r>
    </w:p>
    <w:sectPr w:rsidR="00B061DD">
      <w:head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2AE70" w14:textId="77777777" w:rsidR="00405A45" w:rsidRDefault="00405A45" w:rsidP="003A6EBD">
      <w:pPr>
        <w:spacing w:after="0" w:line="240" w:lineRule="auto"/>
      </w:pPr>
      <w:r>
        <w:separator/>
      </w:r>
    </w:p>
  </w:endnote>
  <w:endnote w:type="continuationSeparator" w:id="0">
    <w:p w14:paraId="05E030B1" w14:textId="77777777" w:rsidR="00405A45" w:rsidRDefault="00405A45" w:rsidP="003A6EBD">
      <w:pPr>
        <w:spacing w:after="0" w:line="240" w:lineRule="auto"/>
      </w:pPr>
      <w:r>
        <w:continuationSeparator/>
      </w:r>
    </w:p>
  </w:endnote>
  <w:endnote w:type="continuationNotice" w:id="1">
    <w:p w14:paraId="388D290A" w14:textId="77777777" w:rsidR="00405A45" w:rsidRDefault="00405A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75991"/>
      <w:docPartObj>
        <w:docPartGallery w:val="Page Numbers (Bottom of Page)"/>
        <w:docPartUnique/>
      </w:docPartObj>
    </w:sdtPr>
    <w:sdtEndPr>
      <w:rPr>
        <w:noProof/>
      </w:rPr>
    </w:sdtEndPr>
    <w:sdtContent>
      <w:p w14:paraId="7398ED2C" w14:textId="1E8A274E" w:rsidR="00EA6780" w:rsidRDefault="0000234B">
        <w:pPr>
          <w:pStyle w:val="Footer"/>
          <w:jc w:val="right"/>
        </w:pPr>
        <w:r>
          <w:t>2</w:t>
        </w:r>
        <w:r w:rsidR="00CA4EEB">
          <w:t>0</w:t>
        </w:r>
        <w:r w:rsidR="00EA6780">
          <w:t>.</w:t>
        </w:r>
        <w:r>
          <w:t>0</w:t>
        </w:r>
        <w:r w:rsidR="00CA4EEB">
          <w:t>5</w:t>
        </w:r>
        <w:r w:rsidR="00EA6780">
          <w:t>.201</w:t>
        </w:r>
        <w:r>
          <w:t>9</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A1635" w14:textId="77777777" w:rsidR="00405A45" w:rsidRDefault="00405A45" w:rsidP="003A6EBD">
      <w:pPr>
        <w:spacing w:after="0" w:line="240" w:lineRule="auto"/>
      </w:pPr>
      <w:r>
        <w:separator/>
      </w:r>
    </w:p>
  </w:footnote>
  <w:footnote w:type="continuationSeparator" w:id="0">
    <w:p w14:paraId="4EC39F18" w14:textId="77777777" w:rsidR="00405A45" w:rsidRDefault="00405A45" w:rsidP="003A6EBD">
      <w:pPr>
        <w:spacing w:after="0" w:line="240" w:lineRule="auto"/>
      </w:pPr>
      <w:r>
        <w:continuationSeparator/>
      </w:r>
    </w:p>
  </w:footnote>
  <w:footnote w:type="continuationNotice" w:id="1">
    <w:p w14:paraId="489D629E" w14:textId="77777777" w:rsidR="00405A45" w:rsidRDefault="00405A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36D9" w14:textId="1905C2D5" w:rsidR="0077052E" w:rsidRDefault="00DD4592">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A89"/>
    <w:multiLevelType w:val="hybridMultilevel"/>
    <w:tmpl w:val="AC0CD8A2"/>
    <w:lvl w:ilvl="0" w:tplc="4D56666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 w15:restartNumberingAfterBreak="0">
    <w:nsid w:val="0E114FA3"/>
    <w:multiLevelType w:val="hybridMultilevel"/>
    <w:tmpl w:val="719CE4C6"/>
    <w:lvl w:ilvl="0" w:tplc="45EE13A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15:restartNumberingAfterBreak="0">
    <w:nsid w:val="0E9E6A40"/>
    <w:multiLevelType w:val="hybridMultilevel"/>
    <w:tmpl w:val="32683840"/>
    <w:lvl w:ilvl="0" w:tplc="08090001">
      <w:start w:val="1"/>
      <w:numFmt w:val="bullet"/>
      <w:lvlText w:val=""/>
      <w:lvlJc w:val="left"/>
      <w:pPr>
        <w:ind w:left="26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B204A"/>
    <w:multiLevelType w:val="hybridMultilevel"/>
    <w:tmpl w:val="2F6489A6"/>
    <w:lvl w:ilvl="0" w:tplc="97040CA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4" w15:restartNumberingAfterBreak="0">
    <w:nsid w:val="2DE566DB"/>
    <w:multiLevelType w:val="hybridMultilevel"/>
    <w:tmpl w:val="5D4A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971DF"/>
    <w:multiLevelType w:val="hybridMultilevel"/>
    <w:tmpl w:val="F8FEE648"/>
    <w:lvl w:ilvl="0" w:tplc="6E84285E">
      <w:start w:val="1"/>
      <w:numFmt w:val="lowerRoman"/>
      <w:lvlText w:val="%1)"/>
      <w:lvlJc w:val="left"/>
      <w:pPr>
        <w:ind w:left="861" w:hanging="72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6" w15:restartNumberingAfterBreak="0">
    <w:nsid w:val="38D44DE1"/>
    <w:multiLevelType w:val="hybridMultilevel"/>
    <w:tmpl w:val="DA1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11736"/>
    <w:multiLevelType w:val="hybridMultilevel"/>
    <w:tmpl w:val="6840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C15A7B"/>
    <w:multiLevelType w:val="hybridMultilevel"/>
    <w:tmpl w:val="5046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A631A"/>
    <w:multiLevelType w:val="hybridMultilevel"/>
    <w:tmpl w:val="AE3E0840"/>
    <w:lvl w:ilvl="0" w:tplc="539E5880">
      <w:start w:val="8"/>
      <w:numFmt w:val="bullet"/>
      <w:lvlText w:val="-"/>
      <w:lvlJc w:val="left"/>
      <w:pPr>
        <w:ind w:left="2640" w:hanging="360"/>
      </w:pPr>
      <w:rPr>
        <w:rFonts w:ascii="Times New Roman" w:eastAsiaTheme="minorHAnsi" w:hAnsi="Times New Roman" w:cs="Times New Roman"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10" w15:restartNumberingAfterBreak="0">
    <w:nsid w:val="4B6A7879"/>
    <w:multiLevelType w:val="hybridMultilevel"/>
    <w:tmpl w:val="2D88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AB679C"/>
    <w:multiLevelType w:val="hybridMultilevel"/>
    <w:tmpl w:val="DF928428"/>
    <w:lvl w:ilvl="0" w:tplc="ACCA51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FA3C2B"/>
    <w:multiLevelType w:val="hybridMultilevel"/>
    <w:tmpl w:val="F200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14" w15:restartNumberingAfterBreak="0">
    <w:nsid w:val="5E7A3994"/>
    <w:multiLevelType w:val="hybridMultilevel"/>
    <w:tmpl w:val="3BB2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D0521"/>
    <w:multiLevelType w:val="hybridMultilevel"/>
    <w:tmpl w:val="41827A60"/>
    <w:lvl w:ilvl="0" w:tplc="2C8C7CD4">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6" w15:restartNumberingAfterBreak="0">
    <w:nsid w:val="65302C33"/>
    <w:multiLevelType w:val="hybridMultilevel"/>
    <w:tmpl w:val="3718F1B0"/>
    <w:lvl w:ilvl="0" w:tplc="CE983D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632E6B"/>
    <w:multiLevelType w:val="hybridMultilevel"/>
    <w:tmpl w:val="FD86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5"/>
  </w:num>
  <w:num w:numId="5">
    <w:abstractNumId w:val="8"/>
  </w:num>
  <w:num w:numId="6">
    <w:abstractNumId w:val="11"/>
  </w:num>
  <w:num w:numId="7">
    <w:abstractNumId w:val="0"/>
  </w:num>
  <w:num w:numId="8">
    <w:abstractNumId w:val="17"/>
  </w:num>
  <w:num w:numId="9">
    <w:abstractNumId w:val="9"/>
  </w:num>
  <w:num w:numId="10">
    <w:abstractNumId w:val="2"/>
  </w:num>
  <w:num w:numId="11">
    <w:abstractNumId w:val="14"/>
  </w:num>
  <w:num w:numId="12">
    <w:abstractNumId w:val="1"/>
  </w:num>
  <w:num w:numId="13">
    <w:abstractNumId w:val="6"/>
  </w:num>
  <w:num w:numId="14">
    <w:abstractNumId w:val="4"/>
  </w:num>
  <w:num w:numId="15">
    <w:abstractNumId w:val="15"/>
  </w:num>
  <w:num w:numId="16">
    <w:abstractNumId w:val="16"/>
  </w:num>
  <w:num w:numId="17">
    <w:abstractNumId w:val="12"/>
  </w:num>
  <w:num w:numId="1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715"/>
    <w:rsid w:val="00001AD2"/>
    <w:rsid w:val="00001B30"/>
    <w:rsid w:val="0000234B"/>
    <w:rsid w:val="0000257F"/>
    <w:rsid w:val="000025DC"/>
    <w:rsid w:val="000028DC"/>
    <w:rsid w:val="00002EFB"/>
    <w:rsid w:val="0000301D"/>
    <w:rsid w:val="00003379"/>
    <w:rsid w:val="000042B6"/>
    <w:rsid w:val="000048CA"/>
    <w:rsid w:val="0000617D"/>
    <w:rsid w:val="0000654A"/>
    <w:rsid w:val="00006AF0"/>
    <w:rsid w:val="00010999"/>
    <w:rsid w:val="00010B1A"/>
    <w:rsid w:val="00010F30"/>
    <w:rsid w:val="000113A4"/>
    <w:rsid w:val="0001185A"/>
    <w:rsid w:val="000120DD"/>
    <w:rsid w:val="0001223B"/>
    <w:rsid w:val="0001233B"/>
    <w:rsid w:val="00012684"/>
    <w:rsid w:val="00014332"/>
    <w:rsid w:val="0001467F"/>
    <w:rsid w:val="00014DD3"/>
    <w:rsid w:val="00015982"/>
    <w:rsid w:val="00015C16"/>
    <w:rsid w:val="00015D0B"/>
    <w:rsid w:val="000160A5"/>
    <w:rsid w:val="000167DC"/>
    <w:rsid w:val="000204FD"/>
    <w:rsid w:val="00020A93"/>
    <w:rsid w:val="0002150F"/>
    <w:rsid w:val="00021C05"/>
    <w:rsid w:val="00022DC5"/>
    <w:rsid w:val="00023414"/>
    <w:rsid w:val="000236D2"/>
    <w:rsid w:val="00025A61"/>
    <w:rsid w:val="00026210"/>
    <w:rsid w:val="0002699A"/>
    <w:rsid w:val="00026B0A"/>
    <w:rsid w:val="00026ECC"/>
    <w:rsid w:val="00027FCB"/>
    <w:rsid w:val="0003028E"/>
    <w:rsid w:val="00030F9D"/>
    <w:rsid w:val="00031AAC"/>
    <w:rsid w:val="00031F52"/>
    <w:rsid w:val="000329D3"/>
    <w:rsid w:val="00032DA1"/>
    <w:rsid w:val="00033E27"/>
    <w:rsid w:val="00033F71"/>
    <w:rsid w:val="0003431F"/>
    <w:rsid w:val="000344E6"/>
    <w:rsid w:val="00034902"/>
    <w:rsid w:val="00035F94"/>
    <w:rsid w:val="000364B8"/>
    <w:rsid w:val="00036D45"/>
    <w:rsid w:val="00037383"/>
    <w:rsid w:val="00037E41"/>
    <w:rsid w:val="00040880"/>
    <w:rsid w:val="00041656"/>
    <w:rsid w:val="00041EF0"/>
    <w:rsid w:val="000422CE"/>
    <w:rsid w:val="00042F50"/>
    <w:rsid w:val="00043AC2"/>
    <w:rsid w:val="0004419A"/>
    <w:rsid w:val="0004619A"/>
    <w:rsid w:val="0004637E"/>
    <w:rsid w:val="00047026"/>
    <w:rsid w:val="00047159"/>
    <w:rsid w:val="0004796E"/>
    <w:rsid w:val="00047ECD"/>
    <w:rsid w:val="000501C3"/>
    <w:rsid w:val="000512E9"/>
    <w:rsid w:val="0005204A"/>
    <w:rsid w:val="0005277D"/>
    <w:rsid w:val="000527F3"/>
    <w:rsid w:val="000530EC"/>
    <w:rsid w:val="000531CE"/>
    <w:rsid w:val="000534DA"/>
    <w:rsid w:val="0005356A"/>
    <w:rsid w:val="000538E0"/>
    <w:rsid w:val="00055A0E"/>
    <w:rsid w:val="00055A2E"/>
    <w:rsid w:val="00055D6F"/>
    <w:rsid w:val="00055F7B"/>
    <w:rsid w:val="00056622"/>
    <w:rsid w:val="00056B07"/>
    <w:rsid w:val="000579F8"/>
    <w:rsid w:val="00057A89"/>
    <w:rsid w:val="000600EE"/>
    <w:rsid w:val="00060E4D"/>
    <w:rsid w:val="00060E67"/>
    <w:rsid w:val="00060EDC"/>
    <w:rsid w:val="0006145D"/>
    <w:rsid w:val="000618B9"/>
    <w:rsid w:val="00062988"/>
    <w:rsid w:val="000629DE"/>
    <w:rsid w:val="00063623"/>
    <w:rsid w:val="0006378A"/>
    <w:rsid w:val="00063EF3"/>
    <w:rsid w:val="000640F6"/>
    <w:rsid w:val="00064565"/>
    <w:rsid w:val="0006615B"/>
    <w:rsid w:val="00066703"/>
    <w:rsid w:val="00067C1B"/>
    <w:rsid w:val="00067C73"/>
    <w:rsid w:val="00070775"/>
    <w:rsid w:val="0007094B"/>
    <w:rsid w:val="00071215"/>
    <w:rsid w:val="00071810"/>
    <w:rsid w:val="000719BE"/>
    <w:rsid w:val="00071C1A"/>
    <w:rsid w:val="000728BB"/>
    <w:rsid w:val="0007302E"/>
    <w:rsid w:val="00074A16"/>
    <w:rsid w:val="00074D03"/>
    <w:rsid w:val="00075466"/>
    <w:rsid w:val="00075805"/>
    <w:rsid w:val="00076547"/>
    <w:rsid w:val="00077041"/>
    <w:rsid w:val="000771D3"/>
    <w:rsid w:val="0007738E"/>
    <w:rsid w:val="00080348"/>
    <w:rsid w:val="00081D6A"/>
    <w:rsid w:val="000829AC"/>
    <w:rsid w:val="00082D4F"/>
    <w:rsid w:val="00083194"/>
    <w:rsid w:val="00083A9F"/>
    <w:rsid w:val="00083B4E"/>
    <w:rsid w:val="0008413D"/>
    <w:rsid w:val="0008416E"/>
    <w:rsid w:val="000841AD"/>
    <w:rsid w:val="00084502"/>
    <w:rsid w:val="0008463C"/>
    <w:rsid w:val="000847D4"/>
    <w:rsid w:val="00084B1A"/>
    <w:rsid w:val="00087AA1"/>
    <w:rsid w:val="000902CB"/>
    <w:rsid w:val="00090448"/>
    <w:rsid w:val="00090B13"/>
    <w:rsid w:val="0009195C"/>
    <w:rsid w:val="000929F3"/>
    <w:rsid w:val="000938A8"/>
    <w:rsid w:val="00093F94"/>
    <w:rsid w:val="000941E5"/>
    <w:rsid w:val="00094744"/>
    <w:rsid w:val="0009510E"/>
    <w:rsid w:val="0009529F"/>
    <w:rsid w:val="00095551"/>
    <w:rsid w:val="00095BB3"/>
    <w:rsid w:val="000960A5"/>
    <w:rsid w:val="00096236"/>
    <w:rsid w:val="0009635E"/>
    <w:rsid w:val="00096709"/>
    <w:rsid w:val="00096C41"/>
    <w:rsid w:val="0009765C"/>
    <w:rsid w:val="00097860"/>
    <w:rsid w:val="00097CD8"/>
    <w:rsid w:val="00097DFB"/>
    <w:rsid w:val="00097EC3"/>
    <w:rsid w:val="000A0CDC"/>
    <w:rsid w:val="000A186D"/>
    <w:rsid w:val="000A1A9D"/>
    <w:rsid w:val="000A1D4F"/>
    <w:rsid w:val="000A1FAB"/>
    <w:rsid w:val="000A21CC"/>
    <w:rsid w:val="000A34DD"/>
    <w:rsid w:val="000A434D"/>
    <w:rsid w:val="000A51EF"/>
    <w:rsid w:val="000A5629"/>
    <w:rsid w:val="000A59EF"/>
    <w:rsid w:val="000A6694"/>
    <w:rsid w:val="000A74AE"/>
    <w:rsid w:val="000A75D5"/>
    <w:rsid w:val="000A7947"/>
    <w:rsid w:val="000A7C07"/>
    <w:rsid w:val="000A7FCE"/>
    <w:rsid w:val="000B06E3"/>
    <w:rsid w:val="000B0764"/>
    <w:rsid w:val="000B07FB"/>
    <w:rsid w:val="000B0A09"/>
    <w:rsid w:val="000B0E83"/>
    <w:rsid w:val="000B134C"/>
    <w:rsid w:val="000B1FDC"/>
    <w:rsid w:val="000B2024"/>
    <w:rsid w:val="000B2C3A"/>
    <w:rsid w:val="000B2F4A"/>
    <w:rsid w:val="000B3226"/>
    <w:rsid w:val="000B3409"/>
    <w:rsid w:val="000B3DF4"/>
    <w:rsid w:val="000B47CE"/>
    <w:rsid w:val="000B4814"/>
    <w:rsid w:val="000B4F85"/>
    <w:rsid w:val="000B500C"/>
    <w:rsid w:val="000B6569"/>
    <w:rsid w:val="000B6623"/>
    <w:rsid w:val="000B6B90"/>
    <w:rsid w:val="000B79CB"/>
    <w:rsid w:val="000B79F0"/>
    <w:rsid w:val="000C1C01"/>
    <w:rsid w:val="000C2731"/>
    <w:rsid w:val="000C2E8E"/>
    <w:rsid w:val="000C2FD5"/>
    <w:rsid w:val="000C3EDB"/>
    <w:rsid w:val="000C56E2"/>
    <w:rsid w:val="000C6638"/>
    <w:rsid w:val="000C6B89"/>
    <w:rsid w:val="000C6FBC"/>
    <w:rsid w:val="000C7C89"/>
    <w:rsid w:val="000C7CB1"/>
    <w:rsid w:val="000C7CB4"/>
    <w:rsid w:val="000D04C2"/>
    <w:rsid w:val="000D15AD"/>
    <w:rsid w:val="000D1C5E"/>
    <w:rsid w:val="000D30C1"/>
    <w:rsid w:val="000D40CC"/>
    <w:rsid w:val="000D4498"/>
    <w:rsid w:val="000D44DC"/>
    <w:rsid w:val="000D44E6"/>
    <w:rsid w:val="000D4E5E"/>
    <w:rsid w:val="000D548D"/>
    <w:rsid w:val="000D5BB5"/>
    <w:rsid w:val="000D5DDC"/>
    <w:rsid w:val="000D5E4C"/>
    <w:rsid w:val="000D66C2"/>
    <w:rsid w:val="000D6FAD"/>
    <w:rsid w:val="000D7083"/>
    <w:rsid w:val="000D721A"/>
    <w:rsid w:val="000D7232"/>
    <w:rsid w:val="000D7A1B"/>
    <w:rsid w:val="000E05AB"/>
    <w:rsid w:val="000E090B"/>
    <w:rsid w:val="000E0EAB"/>
    <w:rsid w:val="000E1653"/>
    <w:rsid w:val="000E167F"/>
    <w:rsid w:val="000E1969"/>
    <w:rsid w:val="000E1DE7"/>
    <w:rsid w:val="000E33FD"/>
    <w:rsid w:val="000E377D"/>
    <w:rsid w:val="000E7F56"/>
    <w:rsid w:val="000F0244"/>
    <w:rsid w:val="000F02B2"/>
    <w:rsid w:val="000F0695"/>
    <w:rsid w:val="000F0D7C"/>
    <w:rsid w:val="000F1403"/>
    <w:rsid w:val="000F1B55"/>
    <w:rsid w:val="000F26F9"/>
    <w:rsid w:val="000F3E3E"/>
    <w:rsid w:val="000F4201"/>
    <w:rsid w:val="000F4AC5"/>
    <w:rsid w:val="000F59E2"/>
    <w:rsid w:val="000F5AC8"/>
    <w:rsid w:val="000F5FF8"/>
    <w:rsid w:val="000F61C9"/>
    <w:rsid w:val="000F6D17"/>
    <w:rsid w:val="000F6F8D"/>
    <w:rsid w:val="00100A99"/>
    <w:rsid w:val="00100AF7"/>
    <w:rsid w:val="00101539"/>
    <w:rsid w:val="001015F3"/>
    <w:rsid w:val="001024AD"/>
    <w:rsid w:val="0010258A"/>
    <w:rsid w:val="001028D0"/>
    <w:rsid w:val="00102CB1"/>
    <w:rsid w:val="00102EC2"/>
    <w:rsid w:val="00103871"/>
    <w:rsid w:val="001045B2"/>
    <w:rsid w:val="00104B58"/>
    <w:rsid w:val="0010561E"/>
    <w:rsid w:val="00105753"/>
    <w:rsid w:val="00106647"/>
    <w:rsid w:val="00106701"/>
    <w:rsid w:val="00106746"/>
    <w:rsid w:val="0010799D"/>
    <w:rsid w:val="00107B9C"/>
    <w:rsid w:val="00107BC4"/>
    <w:rsid w:val="00107E28"/>
    <w:rsid w:val="001108F7"/>
    <w:rsid w:val="0011173A"/>
    <w:rsid w:val="00111B03"/>
    <w:rsid w:val="00112879"/>
    <w:rsid w:val="001129D8"/>
    <w:rsid w:val="00112F3F"/>
    <w:rsid w:val="00113116"/>
    <w:rsid w:val="001133F7"/>
    <w:rsid w:val="00113401"/>
    <w:rsid w:val="001144F4"/>
    <w:rsid w:val="00114B6D"/>
    <w:rsid w:val="001201E9"/>
    <w:rsid w:val="001203B4"/>
    <w:rsid w:val="0012062E"/>
    <w:rsid w:val="00120F18"/>
    <w:rsid w:val="001211E4"/>
    <w:rsid w:val="00121221"/>
    <w:rsid w:val="001223C7"/>
    <w:rsid w:val="00122DE4"/>
    <w:rsid w:val="00122FD8"/>
    <w:rsid w:val="00123102"/>
    <w:rsid w:val="00123325"/>
    <w:rsid w:val="00123427"/>
    <w:rsid w:val="001234A2"/>
    <w:rsid w:val="00123618"/>
    <w:rsid w:val="001237F1"/>
    <w:rsid w:val="0012397B"/>
    <w:rsid w:val="00123C95"/>
    <w:rsid w:val="00124BA7"/>
    <w:rsid w:val="00125020"/>
    <w:rsid w:val="00125523"/>
    <w:rsid w:val="001255DD"/>
    <w:rsid w:val="00125E72"/>
    <w:rsid w:val="001265BE"/>
    <w:rsid w:val="00126862"/>
    <w:rsid w:val="001272ED"/>
    <w:rsid w:val="00127311"/>
    <w:rsid w:val="00130253"/>
    <w:rsid w:val="00130EC9"/>
    <w:rsid w:val="00130F56"/>
    <w:rsid w:val="00131CE6"/>
    <w:rsid w:val="00132434"/>
    <w:rsid w:val="00132448"/>
    <w:rsid w:val="00132691"/>
    <w:rsid w:val="00132E84"/>
    <w:rsid w:val="0013384D"/>
    <w:rsid w:val="00134FA0"/>
    <w:rsid w:val="00135B5D"/>
    <w:rsid w:val="0013600B"/>
    <w:rsid w:val="0013705E"/>
    <w:rsid w:val="00140543"/>
    <w:rsid w:val="00140555"/>
    <w:rsid w:val="001408F5"/>
    <w:rsid w:val="00140B18"/>
    <w:rsid w:val="0014181F"/>
    <w:rsid w:val="00141A3E"/>
    <w:rsid w:val="00141CD7"/>
    <w:rsid w:val="00141F32"/>
    <w:rsid w:val="00142AE9"/>
    <w:rsid w:val="0014306D"/>
    <w:rsid w:val="00143630"/>
    <w:rsid w:val="00143824"/>
    <w:rsid w:val="0014398B"/>
    <w:rsid w:val="00144089"/>
    <w:rsid w:val="001444D5"/>
    <w:rsid w:val="00144ADE"/>
    <w:rsid w:val="00144BD2"/>
    <w:rsid w:val="00145434"/>
    <w:rsid w:val="001463D7"/>
    <w:rsid w:val="001466DE"/>
    <w:rsid w:val="00146B62"/>
    <w:rsid w:val="00147971"/>
    <w:rsid w:val="00147B25"/>
    <w:rsid w:val="00150024"/>
    <w:rsid w:val="0015031A"/>
    <w:rsid w:val="001503EB"/>
    <w:rsid w:val="001504F8"/>
    <w:rsid w:val="00150544"/>
    <w:rsid w:val="00150A29"/>
    <w:rsid w:val="00150F36"/>
    <w:rsid w:val="001510A4"/>
    <w:rsid w:val="00151A75"/>
    <w:rsid w:val="00152864"/>
    <w:rsid w:val="00152976"/>
    <w:rsid w:val="00152984"/>
    <w:rsid w:val="00152A0B"/>
    <w:rsid w:val="00152A95"/>
    <w:rsid w:val="001534D3"/>
    <w:rsid w:val="00153E96"/>
    <w:rsid w:val="001545E5"/>
    <w:rsid w:val="001546BE"/>
    <w:rsid w:val="00154C69"/>
    <w:rsid w:val="00155BB7"/>
    <w:rsid w:val="001560C4"/>
    <w:rsid w:val="00156942"/>
    <w:rsid w:val="00156AF4"/>
    <w:rsid w:val="00156C1D"/>
    <w:rsid w:val="0016045F"/>
    <w:rsid w:val="00160607"/>
    <w:rsid w:val="001617BD"/>
    <w:rsid w:val="00161A71"/>
    <w:rsid w:val="00161C25"/>
    <w:rsid w:val="00163B1E"/>
    <w:rsid w:val="00164E82"/>
    <w:rsid w:val="00164F8C"/>
    <w:rsid w:val="001652B5"/>
    <w:rsid w:val="001654E2"/>
    <w:rsid w:val="00165B09"/>
    <w:rsid w:val="00165C53"/>
    <w:rsid w:val="00165D9E"/>
    <w:rsid w:val="00166550"/>
    <w:rsid w:val="00167826"/>
    <w:rsid w:val="00167BFA"/>
    <w:rsid w:val="00167E44"/>
    <w:rsid w:val="00167EB4"/>
    <w:rsid w:val="001702C3"/>
    <w:rsid w:val="00170851"/>
    <w:rsid w:val="00170F1D"/>
    <w:rsid w:val="00171431"/>
    <w:rsid w:val="001718F6"/>
    <w:rsid w:val="00171D4C"/>
    <w:rsid w:val="00173459"/>
    <w:rsid w:val="001736FE"/>
    <w:rsid w:val="00173A41"/>
    <w:rsid w:val="001750FB"/>
    <w:rsid w:val="00175A32"/>
    <w:rsid w:val="001760A0"/>
    <w:rsid w:val="00176404"/>
    <w:rsid w:val="00176476"/>
    <w:rsid w:val="00177518"/>
    <w:rsid w:val="001779A5"/>
    <w:rsid w:val="00181AA8"/>
    <w:rsid w:val="00181DF4"/>
    <w:rsid w:val="00181E03"/>
    <w:rsid w:val="00182C86"/>
    <w:rsid w:val="001833D2"/>
    <w:rsid w:val="00183874"/>
    <w:rsid w:val="0018422D"/>
    <w:rsid w:val="001851B6"/>
    <w:rsid w:val="001858EC"/>
    <w:rsid w:val="00185EBF"/>
    <w:rsid w:val="0018698B"/>
    <w:rsid w:val="00187C8D"/>
    <w:rsid w:val="0019047F"/>
    <w:rsid w:val="00191947"/>
    <w:rsid w:val="00192B52"/>
    <w:rsid w:val="00192CC8"/>
    <w:rsid w:val="00193B55"/>
    <w:rsid w:val="00193E66"/>
    <w:rsid w:val="00193FC1"/>
    <w:rsid w:val="00194780"/>
    <w:rsid w:val="0019492A"/>
    <w:rsid w:val="001949CD"/>
    <w:rsid w:val="00194D8C"/>
    <w:rsid w:val="00194DA4"/>
    <w:rsid w:val="00195657"/>
    <w:rsid w:val="00195BF8"/>
    <w:rsid w:val="00195D54"/>
    <w:rsid w:val="00195EA6"/>
    <w:rsid w:val="00196276"/>
    <w:rsid w:val="00196875"/>
    <w:rsid w:val="0019780E"/>
    <w:rsid w:val="001A02C5"/>
    <w:rsid w:val="001A165B"/>
    <w:rsid w:val="001A17A6"/>
    <w:rsid w:val="001A1FBA"/>
    <w:rsid w:val="001A24D2"/>
    <w:rsid w:val="001A2515"/>
    <w:rsid w:val="001A3363"/>
    <w:rsid w:val="001A33EA"/>
    <w:rsid w:val="001A4010"/>
    <w:rsid w:val="001A421D"/>
    <w:rsid w:val="001A46B6"/>
    <w:rsid w:val="001A4CB0"/>
    <w:rsid w:val="001A5CB6"/>
    <w:rsid w:val="001A5DA1"/>
    <w:rsid w:val="001A5DD4"/>
    <w:rsid w:val="001A5E7C"/>
    <w:rsid w:val="001A6E73"/>
    <w:rsid w:val="001A7B15"/>
    <w:rsid w:val="001B0E5C"/>
    <w:rsid w:val="001B0F24"/>
    <w:rsid w:val="001B1CC3"/>
    <w:rsid w:val="001B26E2"/>
    <w:rsid w:val="001B33E0"/>
    <w:rsid w:val="001B344B"/>
    <w:rsid w:val="001B3620"/>
    <w:rsid w:val="001B3662"/>
    <w:rsid w:val="001B3A76"/>
    <w:rsid w:val="001B41CF"/>
    <w:rsid w:val="001B4BF8"/>
    <w:rsid w:val="001B5C66"/>
    <w:rsid w:val="001B5D3F"/>
    <w:rsid w:val="001B669D"/>
    <w:rsid w:val="001B6C0B"/>
    <w:rsid w:val="001B6C2D"/>
    <w:rsid w:val="001C06FB"/>
    <w:rsid w:val="001C09F9"/>
    <w:rsid w:val="001C0B38"/>
    <w:rsid w:val="001C235C"/>
    <w:rsid w:val="001C29A4"/>
    <w:rsid w:val="001C2CC1"/>
    <w:rsid w:val="001C311D"/>
    <w:rsid w:val="001C3714"/>
    <w:rsid w:val="001C39BB"/>
    <w:rsid w:val="001C5868"/>
    <w:rsid w:val="001C5DF2"/>
    <w:rsid w:val="001C5F49"/>
    <w:rsid w:val="001C60C8"/>
    <w:rsid w:val="001C6E26"/>
    <w:rsid w:val="001C6FE7"/>
    <w:rsid w:val="001C7591"/>
    <w:rsid w:val="001C76BA"/>
    <w:rsid w:val="001C775F"/>
    <w:rsid w:val="001D021B"/>
    <w:rsid w:val="001D1760"/>
    <w:rsid w:val="001D4D44"/>
    <w:rsid w:val="001D56D7"/>
    <w:rsid w:val="001E00D5"/>
    <w:rsid w:val="001E0A62"/>
    <w:rsid w:val="001E0BFC"/>
    <w:rsid w:val="001E140B"/>
    <w:rsid w:val="001E243C"/>
    <w:rsid w:val="001E30BD"/>
    <w:rsid w:val="001E3810"/>
    <w:rsid w:val="001E3DC5"/>
    <w:rsid w:val="001E41F3"/>
    <w:rsid w:val="001E56E4"/>
    <w:rsid w:val="001E5815"/>
    <w:rsid w:val="001E5BDF"/>
    <w:rsid w:val="001E72EC"/>
    <w:rsid w:val="001E738A"/>
    <w:rsid w:val="001E7561"/>
    <w:rsid w:val="001E7B10"/>
    <w:rsid w:val="001F03ED"/>
    <w:rsid w:val="001F13CF"/>
    <w:rsid w:val="001F175D"/>
    <w:rsid w:val="001F1904"/>
    <w:rsid w:val="001F1944"/>
    <w:rsid w:val="001F1E5E"/>
    <w:rsid w:val="001F22CD"/>
    <w:rsid w:val="001F38F3"/>
    <w:rsid w:val="001F3980"/>
    <w:rsid w:val="001F54B3"/>
    <w:rsid w:val="001F6324"/>
    <w:rsid w:val="001F6FDD"/>
    <w:rsid w:val="001F7E74"/>
    <w:rsid w:val="00200888"/>
    <w:rsid w:val="00201402"/>
    <w:rsid w:val="00201462"/>
    <w:rsid w:val="002015F8"/>
    <w:rsid w:val="00201B7E"/>
    <w:rsid w:val="00201BB6"/>
    <w:rsid w:val="00201CC1"/>
    <w:rsid w:val="00201F07"/>
    <w:rsid w:val="002021BD"/>
    <w:rsid w:val="0020220E"/>
    <w:rsid w:val="00202E6D"/>
    <w:rsid w:val="00203F51"/>
    <w:rsid w:val="00203FF4"/>
    <w:rsid w:val="002040D1"/>
    <w:rsid w:val="00205172"/>
    <w:rsid w:val="0020674B"/>
    <w:rsid w:val="002068DB"/>
    <w:rsid w:val="002074B0"/>
    <w:rsid w:val="00210068"/>
    <w:rsid w:val="002108E5"/>
    <w:rsid w:val="00211ACA"/>
    <w:rsid w:val="00211F63"/>
    <w:rsid w:val="002120B1"/>
    <w:rsid w:val="00212427"/>
    <w:rsid w:val="00212A08"/>
    <w:rsid w:val="00212D71"/>
    <w:rsid w:val="00212F1B"/>
    <w:rsid w:val="00213F8A"/>
    <w:rsid w:val="00214083"/>
    <w:rsid w:val="00214A45"/>
    <w:rsid w:val="00214D56"/>
    <w:rsid w:val="00214FA7"/>
    <w:rsid w:val="002150A2"/>
    <w:rsid w:val="0021553B"/>
    <w:rsid w:val="00215707"/>
    <w:rsid w:val="00215C84"/>
    <w:rsid w:val="002160A4"/>
    <w:rsid w:val="002163AD"/>
    <w:rsid w:val="0021689B"/>
    <w:rsid w:val="00216E23"/>
    <w:rsid w:val="0021706E"/>
    <w:rsid w:val="00217505"/>
    <w:rsid w:val="00220ADC"/>
    <w:rsid w:val="00221FEA"/>
    <w:rsid w:val="00222A2A"/>
    <w:rsid w:val="00222B2B"/>
    <w:rsid w:val="00222CE8"/>
    <w:rsid w:val="00222EDD"/>
    <w:rsid w:val="00223D10"/>
    <w:rsid w:val="00223DC7"/>
    <w:rsid w:val="002245B5"/>
    <w:rsid w:val="00224B24"/>
    <w:rsid w:val="00225DBC"/>
    <w:rsid w:val="00226F1F"/>
    <w:rsid w:val="00227274"/>
    <w:rsid w:val="002277CD"/>
    <w:rsid w:val="00230117"/>
    <w:rsid w:val="002306D4"/>
    <w:rsid w:val="002309DB"/>
    <w:rsid w:val="00231BA3"/>
    <w:rsid w:val="00233303"/>
    <w:rsid w:val="00233A59"/>
    <w:rsid w:val="00233A70"/>
    <w:rsid w:val="00234ACD"/>
    <w:rsid w:val="002355E3"/>
    <w:rsid w:val="0023564D"/>
    <w:rsid w:val="00236052"/>
    <w:rsid w:val="002361B0"/>
    <w:rsid w:val="00236EF1"/>
    <w:rsid w:val="0023731E"/>
    <w:rsid w:val="00237E05"/>
    <w:rsid w:val="00242180"/>
    <w:rsid w:val="00242B8F"/>
    <w:rsid w:val="00243147"/>
    <w:rsid w:val="0024339F"/>
    <w:rsid w:val="00243407"/>
    <w:rsid w:val="00243A3B"/>
    <w:rsid w:val="002440E2"/>
    <w:rsid w:val="00244388"/>
    <w:rsid w:val="002451D0"/>
    <w:rsid w:val="00245A72"/>
    <w:rsid w:val="00245FCF"/>
    <w:rsid w:val="00247093"/>
    <w:rsid w:val="00247727"/>
    <w:rsid w:val="0024772C"/>
    <w:rsid w:val="00247C49"/>
    <w:rsid w:val="00247D06"/>
    <w:rsid w:val="0025033E"/>
    <w:rsid w:val="00251290"/>
    <w:rsid w:val="00251686"/>
    <w:rsid w:val="00251B59"/>
    <w:rsid w:val="002520E5"/>
    <w:rsid w:val="00252219"/>
    <w:rsid w:val="00252AF6"/>
    <w:rsid w:val="0025307A"/>
    <w:rsid w:val="00253AB0"/>
    <w:rsid w:val="00253C60"/>
    <w:rsid w:val="00253FA2"/>
    <w:rsid w:val="00254568"/>
    <w:rsid w:val="002548AD"/>
    <w:rsid w:val="00254D4F"/>
    <w:rsid w:val="0025502F"/>
    <w:rsid w:val="0025523F"/>
    <w:rsid w:val="0025577D"/>
    <w:rsid w:val="00255B79"/>
    <w:rsid w:val="00256AB3"/>
    <w:rsid w:val="00256F32"/>
    <w:rsid w:val="00257276"/>
    <w:rsid w:val="002575D2"/>
    <w:rsid w:val="002606D7"/>
    <w:rsid w:val="00261FB1"/>
    <w:rsid w:val="0026216E"/>
    <w:rsid w:val="00262178"/>
    <w:rsid w:val="002628B5"/>
    <w:rsid w:val="00262A42"/>
    <w:rsid w:val="0026369D"/>
    <w:rsid w:val="00265504"/>
    <w:rsid w:val="00265505"/>
    <w:rsid w:val="00265573"/>
    <w:rsid w:val="00265EFD"/>
    <w:rsid w:val="0026610B"/>
    <w:rsid w:val="002661B0"/>
    <w:rsid w:val="00266B60"/>
    <w:rsid w:val="00267D7B"/>
    <w:rsid w:val="00267D86"/>
    <w:rsid w:val="002703F3"/>
    <w:rsid w:val="00270EB6"/>
    <w:rsid w:val="00271795"/>
    <w:rsid w:val="00271F0B"/>
    <w:rsid w:val="00272116"/>
    <w:rsid w:val="0027257F"/>
    <w:rsid w:val="00272E89"/>
    <w:rsid w:val="00273691"/>
    <w:rsid w:val="00273B25"/>
    <w:rsid w:val="00274C18"/>
    <w:rsid w:val="00274CDC"/>
    <w:rsid w:val="00274EBA"/>
    <w:rsid w:val="00274F0E"/>
    <w:rsid w:val="00274F79"/>
    <w:rsid w:val="0027567A"/>
    <w:rsid w:val="00275B7C"/>
    <w:rsid w:val="00281174"/>
    <w:rsid w:val="00281959"/>
    <w:rsid w:val="00283464"/>
    <w:rsid w:val="00283AB2"/>
    <w:rsid w:val="00283F47"/>
    <w:rsid w:val="00283F71"/>
    <w:rsid w:val="00283FFB"/>
    <w:rsid w:val="00284067"/>
    <w:rsid w:val="00284105"/>
    <w:rsid w:val="002843F1"/>
    <w:rsid w:val="00284805"/>
    <w:rsid w:val="002848FF"/>
    <w:rsid w:val="00284939"/>
    <w:rsid w:val="002849DB"/>
    <w:rsid w:val="00284FCA"/>
    <w:rsid w:val="00285BFF"/>
    <w:rsid w:val="00285CB2"/>
    <w:rsid w:val="00286F1D"/>
    <w:rsid w:val="00287736"/>
    <w:rsid w:val="00287C3C"/>
    <w:rsid w:val="00290776"/>
    <w:rsid w:val="00290FAC"/>
    <w:rsid w:val="00292782"/>
    <w:rsid w:val="00293647"/>
    <w:rsid w:val="002950D2"/>
    <w:rsid w:val="00295B88"/>
    <w:rsid w:val="00295D92"/>
    <w:rsid w:val="0029669A"/>
    <w:rsid w:val="00296DA3"/>
    <w:rsid w:val="002974E9"/>
    <w:rsid w:val="002A05DE"/>
    <w:rsid w:val="002A1223"/>
    <w:rsid w:val="002A16BA"/>
    <w:rsid w:val="002A1DC9"/>
    <w:rsid w:val="002A2121"/>
    <w:rsid w:val="002A2977"/>
    <w:rsid w:val="002A29C5"/>
    <w:rsid w:val="002A2A65"/>
    <w:rsid w:val="002A36E1"/>
    <w:rsid w:val="002A3E76"/>
    <w:rsid w:val="002A3F8F"/>
    <w:rsid w:val="002A4F4F"/>
    <w:rsid w:val="002A519A"/>
    <w:rsid w:val="002A5A9E"/>
    <w:rsid w:val="002A640A"/>
    <w:rsid w:val="002A74E8"/>
    <w:rsid w:val="002A7941"/>
    <w:rsid w:val="002A7B4F"/>
    <w:rsid w:val="002A7F32"/>
    <w:rsid w:val="002B0104"/>
    <w:rsid w:val="002B10E5"/>
    <w:rsid w:val="002B167C"/>
    <w:rsid w:val="002B1A96"/>
    <w:rsid w:val="002B1E13"/>
    <w:rsid w:val="002B2E6A"/>
    <w:rsid w:val="002B2F80"/>
    <w:rsid w:val="002B37CC"/>
    <w:rsid w:val="002B3B9D"/>
    <w:rsid w:val="002B45DB"/>
    <w:rsid w:val="002B4605"/>
    <w:rsid w:val="002B47F9"/>
    <w:rsid w:val="002B4CB0"/>
    <w:rsid w:val="002B4E62"/>
    <w:rsid w:val="002B6502"/>
    <w:rsid w:val="002B6617"/>
    <w:rsid w:val="002B7C82"/>
    <w:rsid w:val="002C051A"/>
    <w:rsid w:val="002C0996"/>
    <w:rsid w:val="002C0F0D"/>
    <w:rsid w:val="002C1426"/>
    <w:rsid w:val="002C1498"/>
    <w:rsid w:val="002C1865"/>
    <w:rsid w:val="002C1879"/>
    <w:rsid w:val="002C1B1B"/>
    <w:rsid w:val="002C1CB9"/>
    <w:rsid w:val="002C2AE1"/>
    <w:rsid w:val="002C33AC"/>
    <w:rsid w:val="002C47A9"/>
    <w:rsid w:val="002C589C"/>
    <w:rsid w:val="002C6659"/>
    <w:rsid w:val="002C6D1E"/>
    <w:rsid w:val="002C715E"/>
    <w:rsid w:val="002C7254"/>
    <w:rsid w:val="002C75D5"/>
    <w:rsid w:val="002C77C0"/>
    <w:rsid w:val="002D046B"/>
    <w:rsid w:val="002D0A50"/>
    <w:rsid w:val="002D0B01"/>
    <w:rsid w:val="002D0DAC"/>
    <w:rsid w:val="002D0EDC"/>
    <w:rsid w:val="002D101B"/>
    <w:rsid w:val="002D131E"/>
    <w:rsid w:val="002D1E93"/>
    <w:rsid w:val="002D2032"/>
    <w:rsid w:val="002D279C"/>
    <w:rsid w:val="002D2BCD"/>
    <w:rsid w:val="002D33F0"/>
    <w:rsid w:val="002D35E7"/>
    <w:rsid w:val="002D3DC5"/>
    <w:rsid w:val="002D40A6"/>
    <w:rsid w:val="002D4E2E"/>
    <w:rsid w:val="002D5474"/>
    <w:rsid w:val="002D5A9C"/>
    <w:rsid w:val="002D6675"/>
    <w:rsid w:val="002D691A"/>
    <w:rsid w:val="002D6957"/>
    <w:rsid w:val="002D6C76"/>
    <w:rsid w:val="002D6C99"/>
    <w:rsid w:val="002D75F0"/>
    <w:rsid w:val="002D7CD4"/>
    <w:rsid w:val="002E07D6"/>
    <w:rsid w:val="002E0967"/>
    <w:rsid w:val="002E112E"/>
    <w:rsid w:val="002E1913"/>
    <w:rsid w:val="002E206B"/>
    <w:rsid w:val="002E2507"/>
    <w:rsid w:val="002E3863"/>
    <w:rsid w:val="002E386E"/>
    <w:rsid w:val="002E39E1"/>
    <w:rsid w:val="002E3E59"/>
    <w:rsid w:val="002E41E7"/>
    <w:rsid w:val="002E49A2"/>
    <w:rsid w:val="002E6170"/>
    <w:rsid w:val="002E662A"/>
    <w:rsid w:val="002E6AE4"/>
    <w:rsid w:val="002E70A1"/>
    <w:rsid w:val="002E74D6"/>
    <w:rsid w:val="002E7D52"/>
    <w:rsid w:val="002F0814"/>
    <w:rsid w:val="002F1129"/>
    <w:rsid w:val="002F12B7"/>
    <w:rsid w:val="002F1AF9"/>
    <w:rsid w:val="002F1DAA"/>
    <w:rsid w:val="002F3D63"/>
    <w:rsid w:val="002F3E8C"/>
    <w:rsid w:val="002F4BD1"/>
    <w:rsid w:val="002F5198"/>
    <w:rsid w:val="002F5F01"/>
    <w:rsid w:val="002F6028"/>
    <w:rsid w:val="002F608C"/>
    <w:rsid w:val="002F61E7"/>
    <w:rsid w:val="002F7ABC"/>
    <w:rsid w:val="002F7C25"/>
    <w:rsid w:val="002F7CD8"/>
    <w:rsid w:val="0030050D"/>
    <w:rsid w:val="00300E52"/>
    <w:rsid w:val="0030155E"/>
    <w:rsid w:val="0030205F"/>
    <w:rsid w:val="00302AF0"/>
    <w:rsid w:val="00303219"/>
    <w:rsid w:val="0030321D"/>
    <w:rsid w:val="003034F4"/>
    <w:rsid w:val="0030402C"/>
    <w:rsid w:val="0030472E"/>
    <w:rsid w:val="00304DDC"/>
    <w:rsid w:val="00304E7C"/>
    <w:rsid w:val="00305E1B"/>
    <w:rsid w:val="00306201"/>
    <w:rsid w:val="00306FFB"/>
    <w:rsid w:val="0030764F"/>
    <w:rsid w:val="00307940"/>
    <w:rsid w:val="003104F5"/>
    <w:rsid w:val="003120E8"/>
    <w:rsid w:val="00312232"/>
    <w:rsid w:val="00312350"/>
    <w:rsid w:val="0031288D"/>
    <w:rsid w:val="00312DBA"/>
    <w:rsid w:val="003146B7"/>
    <w:rsid w:val="00314ABF"/>
    <w:rsid w:val="003151B5"/>
    <w:rsid w:val="003156B8"/>
    <w:rsid w:val="00315A82"/>
    <w:rsid w:val="00316CEC"/>
    <w:rsid w:val="003173D4"/>
    <w:rsid w:val="00317501"/>
    <w:rsid w:val="00317F1F"/>
    <w:rsid w:val="00320526"/>
    <w:rsid w:val="00320824"/>
    <w:rsid w:val="00320B1F"/>
    <w:rsid w:val="00320C25"/>
    <w:rsid w:val="00321063"/>
    <w:rsid w:val="003210B7"/>
    <w:rsid w:val="0032152B"/>
    <w:rsid w:val="00321C6B"/>
    <w:rsid w:val="00321E0D"/>
    <w:rsid w:val="00322385"/>
    <w:rsid w:val="0032249C"/>
    <w:rsid w:val="003224B1"/>
    <w:rsid w:val="00322E2C"/>
    <w:rsid w:val="00322FBE"/>
    <w:rsid w:val="00323553"/>
    <w:rsid w:val="00323F84"/>
    <w:rsid w:val="0032465D"/>
    <w:rsid w:val="00325B3C"/>
    <w:rsid w:val="003262D5"/>
    <w:rsid w:val="0032792F"/>
    <w:rsid w:val="00330295"/>
    <w:rsid w:val="00330589"/>
    <w:rsid w:val="00330D27"/>
    <w:rsid w:val="0033177B"/>
    <w:rsid w:val="00331BEE"/>
    <w:rsid w:val="003323B1"/>
    <w:rsid w:val="00332A50"/>
    <w:rsid w:val="00333434"/>
    <w:rsid w:val="003334D8"/>
    <w:rsid w:val="003337FF"/>
    <w:rsid w:val="003344EE"/>
    <w:rsid w:val="003356BA"/>
    <w:rsid w:val="00336190"/>
    <w:rsid w:val="0033627E"/>
    <w:rsid w:val="003400FA"/>
    <w:rsid w:val="003412BE"/>
    <w:rsid w:val="00341873"/>
    <w:rsid w:val="00342005"/>
    <w:rsid w:val="00342894"/>
    <w:rsid w:val="0034361C"/>
    <w:rsid w:val="00343D5C"/>
    <w:rsid w:val="00344266"/>
    <w:rsid w:val="00344F13"/>
    <w:rsid w:val="0034519D"/>
    <w:rsid w:val="00345201"/>
    <w:rsid w:val="003454F6"/>
    <w:rsid w:val="00345835"/>
    <w:rsid w:val="003460F6"/>
    <w:rsid w:val="00346848"/>
    <w:rsid w:val="003469AA"/>
    <w:rsid w:val="00346A63"/>
    <w:rsid w:val="00346D44"/>
    <w:rsid w:val="0035063E"/>
    <w:rsid w:val="0035067F"/>
    <w:rsid w:val="00351B73"/>
    <w:rsid w:val="00351EBF"/>
    <w:rsid w:val="0035419F"/>
    <w:rsid w:val="00355E5C"/>
    <w:rsid w:val="00355E89"/>
    <w:rsid w:val="00355FD9"/>
    <w:rsid w:val="00356622"/>
    <w:rsid w:val="003566FD"/>
    <w:rsid w:val="003567C8"/>
    <w:rsid w:val="003603B5"/>
    <w:rsid w:val="00360B00"/>
    <w:rsid w:val="003615AA"/>
    <w:rsid w:val="00361690"/>
    <w:rsid w:val="00362D49"/>
    <w:rsid w:val="00362D6A"/>
    <w:rsid w:val="003634FC"/>
    <w:rsid w:val="00363972"/>
    <w:rsid w:val="00363B75"/>
    <w:rsid w:val="00363D5C"/>
    <w:rsid w:val="0036485C"/>
    <w:rsid w:val="003648C0"/>
    <w:rsid w:val="0036638C"/>
    <w:rsid w:val="003675FE"/>
    <w:rsid w:val="00367906"/>
    <w:rsid w:val="00367FF9"/>
    <w:rsid w:val="00370870"/>
    <w:rsid w:val="003713C8"/>
    <w:rsid w:val="00372229"/>
    <w:rsid w:val="003725AD"/>
    <w:rsid w:val="003731C1"/>
    <w:rsid w:val="003736CE"/>
    <w:rsid w:val="003736DC"/>
    <w:rsid w:val="0037372C"/>
    <w:rsid w:val="003741FD"/>
    <w:rsid w:val="003744E5"/>
    <w:rsid w:val="0037451D"/>
    <w:rsid w:val="00375734"/>
    <w:rsid w:val="0037651B"/>
    <w:rsid w:val="00376B98"/>
    <w:rsid w:val="0037719D"/>
    <w:rsid w:val="003771AF"/>
    <w:rsid w:val="0037769E"/>
    <w:rsid w:val="003802C6"/>
    <w:rsid w:val="00381179"/>
    <w:rsid w:val="00382119"/>
    <w:rsid w:val="0038327A"/>
    <w:rsid w:val="003844C3"/>
    <w:rsid w:val="00385322"/>
    <w:rsid w:val="0038593C"/>
    <w:rsid w:val="003859BF"/>
    <w:rsid w:val="00385C40"/>
    <w:rsid w:val="00386A74"/>
    <w:rsid w:val="00386EA2"/>
    <w:rsid w:val="00387AAB"/>
    <w:rsid w:val="00387AB2"/>
    <w:rsid w:val="00387B48"/>
    <w:rsid w:val="00387B5C"/>
    <w:rsid w:val="00387B9C"/>
    <w:rsid w:val="0039155A"/>
    <w:rsid w:val="00391729"/>
    <w:rsid w:val="00391FD8"/>
    <w:rsid w:val="00392C77"/>
    <w:rsid w:val="00392F28"/>
    <w:rsid w:val="003932D4"/>
    <w:rsid w:val="00394338"/>
    <w:rsid w:val="00394B45"/>
    <w:rsid w:val="00394FAD"/>
    <w:rsid w:val="003955D9"/>
    <w:rsid w:val="0039629B"/>
    <w:rsid w:val="00396C98"/>
    <w:rsid w:val="003972ED"/>
    <w:rsid w:val="00397565"/>
    <w:rsid w:val="00397670"/>
    <w:rsid w:val="003979F9"/>
    <w:rsid w:val="003A085A"/>
    <w:rsid w:val="003A1711"/>
    <w:rsid w:val="003A173A"/>
    <w:rsid w:val="003A211D"/>
    <w:rsid w:val="003A2244"/>
    <w:rsid w:val="003A24D9"/>
    <w:rsid w:val="003A2841"/>
    <w:rsid w:val="003A2BE0"/>
    <w:rsid w:val="003A2C48"/>
    <w:rsid w:val="003A2F9C"/>
    <w:rsid w:val="003A347F"/>
    <w:rsid w:val="003A388B"/>
    <w:rsid w:val="003A3D29"/>
    <w:rsid w:val="003A555D"/>
    <w:rsid w:val="003A55CD"/>
    <w:rsid w:val="003A57CD"/>
    <w:rsid w:val="003A6C5A"/>
    <w:rsid w:val="003A6EBD"/>
    <w:rsid w:val="003A7113"/>
    <w:rsid w:val="003A7468"/>
    <w:rsid w:val="003A7A2F"/>
    <w:rsid w:val="003A7DB6"/>
    <w:rsid w:val="003B02CC"/>
    <w:rsid w:val="003B109A"/>
    <w:rsid w:val="003B1185"/>
    <w:rsid w:val="003B1480"/>
    <w:rsid w:val="003B1827"/>
    <w:rsid w:val="003B1DB0"/>
    <w:rsid w:val="003B2303"/>
    <w:rsid w:val="003B2865"/>
    <w:rsid w:val="003B2C7A"/>
    <w:rsid w:val="003B2FEE"/>
    <w:rsid w:val="003B3371"/>
    <w:rsid w:val="003B33AE"/>
    <w:rsid w:val="003B3BC6"/>
    <w:rsid w:val="003B490A"/>
    <w:rsid w:val="003B5E65"/>
    <w:rsid w:val="003B6078"/>
    <w:rsid w:val="003B6245"/>
    <w:rsid w:val="003B642A"/>
    <w:rsid w:val="003B6430"/>
    <w:rsid w:val="003B6F1A"/>
    <w:rsid w:val="003B7E8D"/>
    <w:rsid w:val="003B7FE8"/>
    <w:rsid w:val="003C0EF7"/>
    <w:rsid w:val="003C128D"/>
    <w:rsid w:val="003C1CF6"/>
    <w:rsid w:val="003C3075"/>
    <w:rsid w:val="003C3471"/>
    <w:rsid w:val="003C384A"/>
    <w:rsid w:val="003C3AA2"/>
    <w:rsid w:val="003C4D5D"/>
    <w:rsid w:val="003C55C6"/>
    <w:rsid w:val="003C5697"/>
    <w:rsid w:val="003C5F74"/>
    <w:rsid w:val="003C5FE9"/>
    <w:rsid w:val="003C65D4"/>
    <w:rsid w:val="003C7AF5"/>
    <w:rsid w:val="003D033F"/>
    <w:rsid w:val="003D124E"/>
    <w:rsid w:val="003D1639"/>
    <w:rsid w:val="003D1C0F"/>
    <w:rsid w:val="003D2B26"/>
    <w:rsid w:val="003D2FF5"/>
    <w:rsid w:val="003D3A28"/>
    <w:rsid w:val="003D3AF3"/>
    <w:rsid w:val="003D3BBA"/>
    <w:rsid w:val="003D440D"/>
    <w:rsid w:val="003D4709"/>
    <w:rsid w:val="003D4778"/>
    <w:rsid w:val="003D5222"/>
    <w:rsid w:val="003D69BE"/>
    <w:rsid w:val="003D703C"/>
    <w:rsid w:val="003D7214"/>
    <w:rsid w:val="003D7454"/>
    <w:rsid w:val="003E1296"/>
    <w:rsid w:val="003E2E41"/>
    <w:rsid w:val="003E2F88"/>
    <w:rsid w:val="003E38B2"/>
    <w:rsid w:val="003E42E2"/>
    <w:rsid w:val="003E4B64"/>
    <w:rsid w:val="003E521D"/>
    <w:rsid w:val="003E5504"/>
    <w:rsid w:val="003E5B68"/>
    <w:rsid w:val="003E6575"/>
    <w:rsid w:val="003E67E1"/>
    <w:rsid w:val="003E6838"/>
    <w:rsid w:val="003E6980"/>
    <w:rsid w:val="003E6E8A"/>
    <w:rsid w:val="003E7240"/>
    <w:rsid w:val="003E7C1A"/>
    <w:rsid w:val="003F05EA"/>
    <w:rsid w:val="003F128A"/>
    <w:rsid w:val="003F1FA6"/>
    <w:rsid w:val="003F1FB8"/>
    <w:rsid w:val="003F2111"/>
    <w:rsid w:val="003F237F"/>
    <w:rsid w:val="003F2B59"/>
    <w:rsid w:val="003F57C9"/>
    <w:rsid w:val="003F5E11"/>
    <w:rsid w:val="003F6157"/>
    <w:rsid w:val="003F6578"/>
    <w:rsid w:val="003F6D88"/>
    <w:rsid w:val="003F7DAF"/>
    <w:rsid w:val="0040006C"/>
    <w:rsid w:val="004003D6"/>
    <w:rsid w:val="00401AAC"/>
    <w:rsid w:val="00401D04"/>
    <w:rsid w:val="004020BF"/>
    <w:rsid w:val="00402727"/>
    <w:rsid w:val="00402A25"/>
    <w:rsid w:val="00402B7B"/>
    <w:rsid w:val="00402FD0"/>
    <w:rsid w:val="00403B53"/>
    <w:rsid w:val="00403E7E"/>
    <w:rsid w:val="004040E6"/>
    <w:rsid w:val="004059B0"/>
    <w:rsid w:val="00405A45"/>
    <w:rsid w:val="00406060"/>
    <w:rsid w:val="00406BEE"/>
    <w:rsid w:val="00406E9F"/>
    <w:rsid w:val="00407724"/>
    <w:rsid w:val="0041077A"/>
    <w:rsid w:val="00410A58"/>
    <w:rsid w:val="004111A5"/>
    <w:rsid w:val="004115C0"/>
    <w:rsid w:val="0041237F"/>
    <w:rsid w:val="00413419"/>
    <w:rsid w:val="0041430A"/>
    <w:rsid w:val="00414BA4"/>
    <w:rsid w:val="00414CEC"/>
    <w:rsid w:val="00415323"/>
    <w:rsid w:val="00415C26"/>
    <w:rsid w:val="004162D0"/>
    <w:rsid w:val="00416A2F"/>
    <w:rsid w:val="004177C3"/>
    <w:rsid w:val="004179F5"/>
    <w:rsid w:val="00417B76"/>
    <w:rsid w:val="00421668"/>
    <w:rsid w:val="004226EF"/>
    <w:rsid w:val="0042298C"/>
    <w:rsid w:val="00423397"/>
    <w:rsid w:val="004237FF"/>
    <w:rsid w:val="00423B74"/>
    <w:rsid w:val="00423E35"/>
    <w:rsid w:val="0042449D"/>
    <w:rsid w:val="004247DD"/>
    <w:rsid w:val="004248B3"/>
    <w:rsid w:val="00424D27"/>
    <w:rsid w:val="0042554B"/>
    <w:rsid w:val="00425E6F"/>
    <w:rsid w:val="004260F3"/>
    <w:rsid w:val="004269F4"/>
    <w:rsid w:val="0042733E"/>
    <w:rsid w:val="00430222"/>
    <w:rsid w:val="00430913"/>
    <w:rsid w:val="00430A9B"/>
    <w:rsid w:val="00430BD5"/>
    <w:rsid w:val="00430FC6"/>
    <w:rsid w:val="0043151C"/>
    <w:rsid w:val="00432BA1"/>
    <w:rsid w:val="004349EF"/>
    <w:rsid w:val="0043551D"/>
    <w:rsid w:val="0043769B"/>
    <w:rsid w:val="00440A14"/>
    <w:rsid w:val="00440AA0"/>
    <w:rsid w:val="00441CDB"/>
    <w:rsid w:val="0044251E"/>
    <w:rsid w:val="00442BE8"/>
    <w:rsid w:val="004431DE"/>
    <w:rsid w:val="004433D8"/>
    <w:rsid w:val="0044367A"/>
    <w:rsid w:val="00444C30"/>
    <w:rsid w:val="00444FE7"/>
    <w:rsid w:val="00446993"/>
    <w:rsid w:val="004477EE"/>
    <w:rsid w:val="00447BFD"/>
    <w:rsid w:val="004509DA"/>
    <w:rsid w:val="00451F28"/>
    <w:rsid w:val="00454B8C"/>
    <w:rsid w:val="00454BC8"/>
    <w:rsid w:val="00454BE9"/>
    <w:rsid w:val="00454DC2"/>
    <w:rsid w:val="00455CB8"/>
    <w:rsid w:val="00456A56"/>
    <w:rsid w:val="00456ECC"/>
    <w:rsid w:val="004574E2"/>
    <w:rsid w:val="00457C76"/>
    <w:rsid w:val="004601A4"/>
    <w:rsid w:val="00460A4A"/>
    <w:rsid w:val="004617D5"/>
    <w:rsid w:val="00461B98"/>
    <w:rsid w:val="004641A3"/>
    <w:rsid w:val="00466208"/>
    <w:rsid w:val="00466374"/>
    <w:rsid w:val="00466A89"/>
    <w:rsid w:val="00467631"/>
    <w:rsid w:val="00470B06"/>
    <w:rsid w:val="00471E8C"/>
    <w:rsid w:val="00472565"/>
    <w:rsid w:val="00472A6F"/>
    <w:rsid w:val="00473A50"/>
    <w:rsid w:val="00473B48"/>
    <w:rsid w:val="00474271"/>
    <w:rsid w:val="00474349"/>
    <w:rsid w:val="00474B95"/>
    <w:rsid w:val="00474CE3"/>
    <w:rsid w:val="004755A2"/>
    <w:rsid w:val="0047662C"/>
    <w:rsid w:val="00476E93"/>
    <w:rsid w:val="00476F9C"/>
    <w:rsid w:val="004774AC"/>
    <w:rsid w:val="0047760B"/>
    <w:rsid w:val="00477F7C"/>
    <w:rsid w:val="004809D8"/>
    <w:rsid w:val="00480E85"/>
    <w:rsid w:val="00481414"/>
    <w:rsid w:val="0048170B"/>
    <w:rsid w:val="00483DC0"/>
    <w:rsid w:val="00484443"/>
    <w:rsid w:val="00484651"/>
    <w:rsid w:val="004857CF"/>
    <w:rsid w:val="004858AC"/>
    <w:rsid w:val="00485B0E"/>
    <w:rsid w:val="00486550"/>
    <w:rsid w:val="00486597"/>
    <w:rsid w:val="00486770"/>
    <w:rsid w:val="004869D2"/>
    <w:rsid w:val="004875B5"/>
    <w:rsid w:val="004923F5"/>
    <w:rsid w:val="0049247A"/>
    <w:rsid w:val="00492E6E"/>
    <w:rsid w:val="0049345F"/>
    <w:rsid w:val="004934E5"/>
    <w:rsid w:val="00493785"/>
    <w:rsid w:val="004946BF"/>
    <w:rsid w:val="00494948"/>
    <w:rsid w:val="00494FA6"/>
    <w:rsid w:val="0049519B"/>
    <w:rsid w:val="004952A8"/>
    <w:rsid w:val="00495465"/>
    <w:rsid w:val="00495549"/>
    <w:rsid w:val="00495896"/>
    <w:rsid w:val="00495C46"/>
    <w:rsid w:val="00495D2E"/>
    <w:rsid w:val="00495F7A"/>
    <w:rsid w:val="00496437"/>
    <w:rsid w:val="004968DE"/>
    <w:rsid w:val="0049732C"/>
    <w:rsid w:val="004A02A5"/>
    <w:rsid w:val="004A082C"/>
    <w:rsid w:val="004A0D16"/>
    <w:rsid w:val="004A1222"/>
    <w:rsid w:val="004A1B1C"/>
    <w:rsid w:val="004A1F37"/>
    <w:rsid w:val="004A2968"/>
    <w:rsid w:val="004A2F7A"/>
    <w:rsid w:val="004A40FB"/>
    <w:rsid w:val="004A4A94"/>
    <w:rsid w:val="004A4E5C"/>
    <w:rsid w:val="004A5999"/>
    <w:rsid w:val="004A5BEF"/>
    <w:rsid w:val="004A5F4F"/>
    <w:rsid w:val="004A66E0"/>
    <w:rsid w:val="004A6702"/>
    <w:rsid w:val="004A7288"/>
    <w:rsid w:val="004A7493"/>
    <w:rsid w:val="004A75B9"/>
    <w:rsid w:val="004A7FDF"/>
    <w:rsid w:val="004B02DE"/>
    <w:rsid w:val="004B0931"/>
    <w:rsid w:val="004B0B41"/>
    <w:rsid w:val="004B1507"/>
    <w:rsid w:val="004B22FC"/>
    <w:rsid w:val="004B239B"/>
    <w:rsid w:val="004B281A"/>
    <w:rsid w:val="004B2CA6"/>
    <w:rsid w:val="004B38EA"/>
    <w:rsid w:val="004B3979"/>
    <w:rsid w:val="004B3E2D"/>
    <w:rsid w:val="004B3FA0"/>
    <w:rsid w:val="004B429A"/>
    <w:rsid w:val="004B530C"/>
    <w:rsid w:val="004B565B"/>
    <w:rsid w:val="004B7715"/>
    <w:rsid w:val="004C07CD"/>
    <w:rsid w:val="004C2A65"/>
    <w:rsid w:val="004C2FAA"/>
    <w:rsid w:val="004C37B0"/>
    <w:rsid w:val="004C5CF1"/>
    <w:rsid w:val="004C74A6"/>
    <w:rsid w:val="004C7D46"/>
    <w:rsid w:val="004C7DB8"/>
    <w:rsid w:val="004D00C2"/>
    <w:rsid w:val="004D00E6"/>
    <w:rsid w:val="004D1716"/>
    <w:rsid w:val="004D2804"/>
    <w:rsid w:val="004D3FA9"/>
    <w:rsid w:val="004D4269"/>
    <w:rsid w:val="004D43A3"/>
    <w:rsid w:val="004D492D"/>
    <w:rsid w:val="004D4EA3"/>
    <w:rsid w:val="004D52AC"/>
    <w:rsid w:val="004D5516"/>
    <w:rsid w:val="004D5568"/>
    <w:rsid w:val="004D631D"/>
    <w:rsid w:val="004D656B"/>
    <w:rsid w:val="004D7042"/>
    <w:rsid w:val="004D74F1"/>
    <w:rsid w:val="004D7E3C"/>
    <w:rsid w:val="004D7EDA"/>
    <w:rsid w:val="004D7FB0"/>
    <w:rsid w:val="004E0342"/>
    <w:rsid w:val="004E0B1B"/>
    <w:rsid w:val="004E1851"/>
    <w:rsid w:val="004E1CAC"/>
    <w:rsid w:val="004E2275"/>
    <w:rsid w:val="004E22AA"/>
    <w:rsid w:val="004E296B"/>
    <w:rsid w:val="004E31EC"/>
    <w:rsid w:val="004E3600"/>
    <w:rsid w:val="004E3E8A"/>
    <w:rsid w:val="004E41CC"/>
    <w:rsid w:val="004E48F2"/>
    <w:rsid w:val="004E4CD2"/>
    <w:rsid w:val="004E4E57"/>
    <w:rsid w:val="004E503C"/>
    <w:rsid w:val="004E5C95"/>
    <w:rsid w:val="004E66C0"/>
    <w:rsid w:val="004E7D1B"/>
    <w:rsid w:val="004F061A"/>
    <w:rsid w:val="004F0DAB"/>
    <w:rsid w:val="004F11BC"/>
    <w:rsid w:val="004F1D11"/>
    <w:rsid w:val="004F1FB2"/>
    <w:rsid w:val="004F3742"/>
    <w:rsid w:val="004F3A87"/>
    <w:rsid w:val="004F4C34"/>
    <w:rsid w:val="004F5D39"/>
    <w:rsid w:val="004F63C4"/>
    <w:rsid w:val="004F69D5"/>
    <w:rsid w:val="004F72DC"/>
    <w:rsid w:val="004F75BB"/>
    <w:rsid w:val="005009BA"/>
    <w:rsid w:val="00500A50"/>
    <w:rsid w:val="00501B08"/>
    <w:rsid w:val="005027EE"/>
    <w:rsid w:val="00502E44"/>
    <w:rsid w:val="00503084"/>
    <w:rsid w:val="00503A32"/>
    <w:rsid w:val="0050430C"/>
    <w:rsid w:val="00504D71"/>
    <w:rsid w:val="0050609D"/>
    <w:rsid w:val="005063BE"/>
    <w:rsid w:val="00506D4D"/>
    <w:rsid w:val="005072BC"/>
    <w:rsid w:val="00507418"/>
    <w:rsid w:val="00507C17"/>
    <w:rsid w:val="00507FE0"/>
    <w:rsid w:val="005105AA"/>
    <w:rsid w:val="00510A92"/>
    <w:rsid w:val="00510EE6"/>
    <w:rsid w:val="00511D9C"/>
    <w:rsid w:val="00511E48"/>
    <w:rsid w:val="00511EAB"/>
    <w:rsid w:val="0051235C"/>
    <w:rsid w:val="005123E5"/>
    <w:rsid w:val="0051258D"/>
    <w:rsid w:val="0051308E"/>
    <w:rsid w:val="00513BAD"/>
    <w:rsid w:val="0051444C"/>
    <w:rsid w:val="00514D18"/>
    <w:rsid w:val="00514F28"/>
    <w:rsid w:val="0051503F"/>
    <w:rsid w:val="00515E7E"/>
    <w:rsid w:val="00515FD4"/>
    <w:rsid w:val="00516103"/>
    <w:rsid w:val="00517203"/>
    <w:rsid w:val="00517469"/>
    <w:rsid w:val="00517ADA"/>
    <w:rsid w:val="00520496"/>
    <w:rsid w:val="0052106D"/>
    <w:rsid w:val="00522317"/>
    <w:rsid w:val="005226D4"/>
    <w:rsid w:val="0052303F"/>
    <w:rsid w:val="00523A78"/>
    <w:rsid w:val="005241D4"/>
    <w:rsid w:val="0052438F"/>
    <w:rsid w:val="00524521"/>
    <w:rsid w:val="0052495B"/>
    <w:rsid w:val="0052496F"/>
    <w:rsid w:val="00524D7F"/>
    <w:rsid w:val="00526BF6"/>
    <w:rsid w:val="00526D1D"/>
    <w:rsid w:val="0052711A"/>
    <w:rsid w:val="00527784"/>
    <w:rsid w:val="00527824"/>
    <w:rsid w:val="00527A68"/>
    <w:rsid w:val="00530252"/>
    <w:rsid w:val="005303FB"/>
    <w:rsid w:val="00530FD7"/>
    <w:rsid w:val="005312A4"/>
    <w:rsid w:val="0053139A"/>
    <w:rsid w:val="00531403"/>
    <w:rsid w:val="005315C6"/>
    <w:rsid w:val="00531E05"/>
    <w:rsid w:val="00532DC0"/>
    <w:rsid w:val="0053314D"/>
    <w:rsid w:val="00533580"/>
    <w:rsid w:val="00533795"/>
    <w:rsid w:val="005343F1"/>
    <w:rsid w:val="00534962"/>
    <w:rsid w:val="00534DC5"/>
    <w:rsid w:val="00535221"/>
    <w:rsid w:val="0053684A"/>
    <w:rsid w:val="00537B46"/>
    <w:rsid w:val="005404B5"/>
    <w:rsid w:val="0054286D"/>
    <w:rsid w:val="00543123"/>
    <w:rsid w:val="00543ECF"/>
    <w:rsid w:val="005444D2"/>
    <w:rsid w:val="0054568C"/>
    <w:rsid w:val="00546446"/>
    <w:rsid w:val="00546802"/>
    <w:rsid w:val="00546A00"/>
    <w:rsid w:val="00546C60"/>
    <w:rsid w:val="00546EC9"/>
    <w:rsid w:val="005513FA"/>
    <w:rsid w:val="0055234F"/>
    <w:rsid w:val="005523B9"/>
    <w:rsid w:val="005539E6"/>
    <w:rsid w:val="00553E39"/>
    <w:rsid w:val="00553F2B"/>
    <w:rsid w:val="00554958"/>
    <w:rsid w:val="00556304"/>
    <w:rsid w:val="00556581"/>
    <w:rsid w:val="00556586"/>
    <w:rsid w:val="0055670D"/>
    <w:rsid w:val="00560BCE"/>
    <w:rsid w:val="00561902"/>
    <w:rsid w:val="00563501"/>
    <w:rsid w:val="00563586"/>
    <w:rsid w:val="00563C3F"/>
    <w:rsid w:val="00563D89"/>
    <w:rsid w:val="00564FC4"/>
    <w:rsid w:val="00565713"/>
    <w:rsid w:val="00565CC7"/>
    <w:rsid w:val="005669F3"/>
    <w:rsid w:val="00567523"/>
    <w:rsid w:val="00567BDE"/>
    <w:rsid w:val="00571293"/>
    <w:rsid w:val="00571F96"/>
    <w:rsid w:val="0057225F"/>
    <w:rsid w:val="00572318"/>
    <w:rsid w:val="00573386"/>
    <w:rsid w:val="00573422"/>
    <w:rsid w:val="00574057"/>
    <w:rsid w:val="005744F9"/>
    <w:rsid w:val="00574B0C"/>
    <w:rsid w:val="00574DE1"/>
    <w:rsid w:val="00574EF8"/>
    <w:rsid w:val="0057576C"/>
    <w:rsid w:val="00575CA3"/>
    <w:rsid w:val="00575CF5"/>
    <w:rsid w:val="005768FC"/>
    <w:rsid w:val="005769E8"/>
    <w:rsid w:val="00576F60"/>
    <w:rsid w:val="00577493"/>
    <w:rsid w:val="0058030B"/>
    <w:rsid w:val="005808B1"/>
    <w:rsid w:val="00581039"/>
    <w:rsid w:val="005823E2"/>
    <w:rsid w:val="00582A4E"/>
    <w:rsid w:val="00582AF3"/>
    <w:rsid w:val="00583CB9"/>
    <w:rsid w:val="00583F5C"/>
    <w:rsid w:val="005844C6"/>
    <w:rsid w:val="00584564"/>
    <w:rsid w:val="0058501D"/>
    <w:rsid w:val="005857C2"/>
    <w:rsid w:val="0058616C"/>
    <w:rsid w:val="00586A1D"/>
    <w:rsid w:val="00587750"/>
    <w:rsid w:val="00590141"/>
    <w:rsid w:val="00590C25"/>
    <w:rsid w:val="00590D8A"/>
    <w:rsid w:val="00592217"/>
    <w:rsid w:val="00592264"/>
    <w:rsid w:val="00592369"/>
    <w:rsid w:val="00592A98"/>
    <w:rsid w:val="00593159"/>
    <w:rsid w:val="00593D69"/>
    <w:rsid w:val="00593E0C"/>
    <w:rsid w:val="00594020"/>
    <w:rsid w:val="00594E14"/>
    <w:rsid w:val="00596AA1"/>
    <w:rsid w:val="00596E88"/>
    <w:rsid w:val="0059753A"/>
    <w:rsid w:val="00597F51"/>
    <w:rsid w:val="005A0987"/>
    <w:rsid w:val="005A11D6"/>
    <w:rsid w:val="005A1D7B"/>
    <w:rsid w:val="005A3052"/>
    <w:rsid w:val="005A31D4"/>
    <w:rsid w:val="005A35EF"/>
    <w:rsid w:val="005A7162"/>
    <w:rsid w:val="005A7782"/>
    <w:rsid w:val="005A7CBA"/>
    <w:rsid w:val="005A7D31"/>
    <w:rsid w:val="005B161B"/>
    <w:rsid w:val="005B168B"/>
    <w:rsid w:val="005B20A1"/>
    <w:rsid w:val="005B29FC"/>
    <w:rsid w:val="005B3C04"/>
    <w:rsid w:val="005B40EA"/>
    <w:rsid w:val="005B47FF"/>
    <w:rsid w:val="005B4E58"/>
    <w:rsid w:val="005B4F1E"/>
    <w:rsid w:val="005B599B"/>
    <w:rsid w:val="005B5A24"/>
    <w:rsid w:val="005B5B93"/>
    <w:rsid w:val="005B5CCA"/>
    <w:rsid w:val="005B6112"/>
    <w:rsid w:val="005B68B7"/>
    <w:rsid w:val="005B6996"/>
    <w:rsid w:val="005B71E7"/>
    <w:rsid w:val="005B721A"/>
    <w:rsid w:val="005B799D"/>
    <w:rsid w:val="005B7AC4"/>
    <w:rsid w:val="005B7F88"/>
    <w:rsid w:val="005C0C0E"/>
    <w:rsid w:val="005C1068"/>
    <w:rsid w:val="005C1D41"/>
    <w:rsid w:val="005C45A6"/>
    <w:rsid w:val="005C49CC"/>
    <w:rsid w:val="005C56D0"/>
    <w:rsid w:val="005C5DC3"/>
    <w:rsid w:val="005C6606"/>
    <w:rsid w:val="005C6C30"/>
    <w:rsid w:val="005C6C88"/>
    <w:rsid w:val="005C70FD"/>
    <w:rsid w:val="005C761C"/>
    <w:rsid w:val="005C7B5E"/>
    <w:rsid w:val="005D0BA4"/>
    <w:rsid w:val="005D28DA"/>
    <w:rsid w:val="005D2D32"/>
    <w:rsid w:val="005D382F"/>
    <w:rsid w:val="005D3A68"/>
    <w:rsid w:val="005D3E8F"/>
    <w:rsid w:val="005D4698"/>
    <w:rsid w:val="005D4877"/>
    <w:rsid w:val="005D4D15"/>
    <w:rsid w:val="005D50F0"/>
    <w:rsid w:val="005D5C70"/>
    <w:rsid w:val="005D6A12"/>
    <w:rsid w:val="005D7E2E"/>
    <w:rsid w:val="005E04A2"/>
    <w:rsid w:val="005E07F8"/>
    <w:rsid w:val="005E14D8"/>
    <w:rsid w:val="005E16FC"/>
    <w:rsid w:val="005E1787"/>
    <w:rsid w:val="005E218C"/>
    <w:rsid w:val="005E2F9B"/>
    <w:rsid w:val="005E4045"/>
    <w:rsid w:val="005E5171"/>
    <w:rsid w:val="005E583B"/>
    <w:rsid w:val="005E6421"/>
    <w:rsid w:val="005E6B3D"/>
    <w:rsid w:val="005E6B70"/>
    <w:rsid w:val="005E7D38"/>
    <w:rsid w:val="005F07E2"/>
    <w:rsid w:val="005F177D"/>
    <w:rsid w:val="005F2777"/>
    <w:rsid w:val="005F2847"/>
    <w:rsid w:val="005F3946"/>
    <w:rsid w:val="005F4979"/>
    <w:rsid w:val="005F56C5"/>
    <w:rsid w:val="005F7025"/>
    <w:rsid w:val="0060015B"/>
    <w:rsid w:val="00600678"/>
    <w:rsid w:val="00600ECD"/>
    <w:rsid w:val="00601018"/>
    <w:rsid w:val="0060138A"/>
    <w:rsid w:val="00602139"/>
    <w:rsid w:val="006036B7"/>
    <w:rsid w:val="00604CF1"/>
    <w:rsid w:val="006050F4"/>
    <w:rsid w:val="006055D6"/>
    <w:rsid w:val="006066BA"/>
    <w:rsid w:val="0060761F"/>
    <w:rsid w:val="00607EC5"/>
    <w:rsid w:val="00610654"/>
    <w:rsid w:val="0061068D"/>
    <w:rsid w:val="00612770"/>
    <w:rsid w:val="00612975"/>
    <w:rsid w:val="006138C0"/>
    <w:rsid w:val="00614884"/>
    <w:rsid w:val="00614CE5"/>
    <w:rsid w:val="00615165"/>
    <w:rsid w:val="00616C66"/>
    <w:rsid w:val="00616FFF"/>
    <w:rsid w:val="00617131"/>
    <w:rsid w:val="00620075"/>
    <w:rsid w:val="00620516"/>
    <w:rsid w:val="00620620"/>
    <w:rsid w:val="00620AF6"/>
    <w:rsid w:val="00621BB4"/>
    <w:rsid w:val="00622108"/>
    <w:rsid w:val="006224BE"/>
    <w:rsid w:val="00622CF7"/>
    <w:rsid w:val="00623245"/>
    <w:rsid w:val="00623B4B"/>
    <w:rsid w:val="00623EA1"/>
    <w:rsid w:val="00623F8B"/>
    <w:rsid w:val="006248DE"/>
    <w:rsid w:val="00624AFA"/>
    <w:rsid w:val="00626550"/>
    <w:rsid w:val="00626614"/>
    <w:rsid w:val="006269D3"/>
    <w:rsid w:val="00626D52"/>
    <w:rsid w:val="00626DBC"/>
    <w:rsid w:val="00627789"/>
    <w:rsid w:val="00627EB4"/>
    <w:rsid w:val="006300DD"/>
    <w:rsid w:val="006301C2"/>
    <w:rsid w:val="00630243"/>
    <w:rsid w:val="00630423"/>
    <w:rsid w:val="0063063A"/>
    <w:rsid w:val="00630BC5"/>
    <w:rsid w:val="00631389"/>
    <w:rsid w:val="00631ACB"/>
    <w:rsid w:val="00633191"/>
    <w:rsid w:val="006333FD"/>
    <w:rsid w:val="00634113"/>
    <w:rsid w:val="00634141"/>
    <w:rsid w:val="00634174"/>
    <w:rsid w:val="00634218"/>
    <w:rsid w:val="00634F3D"/>
    <w:rsid w:val="00635F60"/>
    <w:rsid w:val="00636281"/>
    <w:rsid w:val="00636C6A"/>
    <w:rsid w:val="006379DD"/>
    <w:rsid w:val="00637D3A"/>
    <w:rsid w:val="00640088"/>
    <w:rsid w:val="00640476"/>
    <w:rsid w:val="00641757"/>
    <w:rsid w:val="00641ABB"/>
    <w:rsid w:val="00641B8C"/>
    <w:rsid w:val="00642782"/>
    <w:rsid w:val="00642AE9"/>
    <w:rsid w:val="00642CAD"/>
    <w:rsid w:val="00643491"/>
    <w:rsid w:val="00643F7D"/>
    <w:rsid w:val="00644753"/>
    <w:rsid w:val="00645A10"/>
    <w:rsid w:val="00645F45"/>
    <w:rsid w:val="00646229"/>
    <w:rsid w:val="006466D7"/>
    <w:rsid w:val="006473BD"/>
    <w:rsid w:val="00647E44"/>
    <w:rsid w:val="00650159"/>
    <w:rsid w:val="006527B5"/>
    <w:rsid w:val="006527BB"/>
    <w:rsid w:val="006533A5"/>
    <w:rsid w:val="00653EFC"/>
    <w:rsid w:val="00654BE8"/>
    <w:rsid w:val="00654EBA"/>
    <w:rsid w:val="00655F2C"/>
    <w:rsid w:val="00656076"/>
    <w:rsid w:val="006561C8"/>
    <w:rsid w:val="0065686F"/>
    <w:rsid w:val="00656DFE"/>
    <w:rsid w:val="00657FAD"/>
    <w:rsid w:val="00660950"/>
    <w:rsid w:val="00660D4E"/>
    <w:rsid w:val="006610BB"/>
    <w:rsid w:val="0066179D"/>
    <w:rsid w:val="00662290"/>
    <w:rsid w:val="00662295"/>
    <w:rsid w:val="0066288C"/>
    <w:rsid w:val="00663C15"/>
    <w:rsid w:val="006643ED"/>
    <w:rsid w:val="00664D27"/>
    <w:rsid w:val="00664E08"/>
    <w:rsid w:val="006651FF"/>
    <w:rsid w:val="0066598D"/>
    <w:rsid w:val="00665B8D"/>
    <w:rsid w:val="006661DE"/>
    <w:rsid w:val="00666B08"/>
    <w:rsid w:val="00667DB1"/>
    <w:rsid w:val="00670793"/>
    <w:rsid w:val="00670EA9"/>
    <w:rsid w:val="006714D6"/>
    <w:rsid w:val="00671740"/>
    <w:rsid w:val="00672179"/>
    <w:rsid w:val="0067318B"/>
    <w:rsid w:val="0067422E"/>
    <w:rsid w:val="0067468C"/>
    <w:rsid w:val="0067490A"/>
    <w:rsid w:val="006754BB"/>
    <w:rsid w:val="006761B1"/>
    <w:rsid w:val="00676B19"/>
    <w:rsid w:val="00676C18"/>
    <w:rsid w:val="00676D43"/>
    <w:rsid w:val="00677EFC"/>
    <w:rsid w:val="006801F3"/>
    <w:rsid w:val="00680ABD"/>
    <w:rsid w:val="00680DEE"/>
    <w:rsid w:val="00681B97"/>
    <w:rsid w:val="00681E75"/>
    <w:rsid w:val="00682A56"/>
    <w:rsid w:val="00683040"/>
    <w:rsid w:val="0068457B"/>
    <w:rsid w:val="00684E26"/>
    <w:rsid w:val="00684E64"/>
    <w:rsid w:val="00685639"/>
    <w:rsid w:val="00685985"/>
    <w:rsid w:val="00685B9F"/>
    <w:rsid w:val="0068750C"/>
    <w:rsid w:val="00687762"/>
    <w:rsid w:val="00687A9E"/>
    <w:rsid w:val="00687AAB"/>
    <w:rsid w:val="00687BA7"/>
    <w:rsid w:val="00687E71"/>
    <w:rsid w:val="006905F0"/>
    <w:rsid w:val="00690609"/>
    <w:rsid w:val="006914CC"/>
    <w:rsid w:val="006919B0"/>
    <w:rsid w:val="00691B0E"/>
    <w:rsid w:val="00691BBB"/>
    <w:rsid w:val="00691C3E"/>
    <w:rsid w:val="00691E13"/>
    <w:rsid w:val="0069230D"/>
    <w:rsid w:val="00692D59"/>
    <w:rsid w:val="00693450"/>
    <w:rsid w:val="006934BF"/>
    <w:rsid w:val="00694478"/>
    <w:rsid w:val="00695224"/>
    <w:rsid w:val="006956F0"/>
    <w:rsid w:val="00696CBC"/>
    <w:rsid w:val="00697FCA"/>
    <w:rsid w:val="006A06E3"/>
    <w:rsid w:val="006A0A6E"/>
    <w:rsid w:val="006A0A7B"/>
    <w:rsid w:val="006A0FF7"/>
    <w:rsid w:val="006A2157"/>
    <w:rsid w:val="006A277D"/>
    <w:rsid w:val="006A299E"/>
    <w:rsid w:val="006A2D4C"/>
    <w:rsid w:val="006A3987"/>
    <w:rsid w:val="006A3988"/>
    <w:rsid w:val="006A3C9B"/>
    <w:rsid w:val="006A565F"/>
    <w:rsid w:val="006A58A8"/>
    <w:rsid w:val="006A5B47"/>
    <w:rsid w:val="006A631B"/>
    <w:rsid w:val="006A6BFE"/>
    <w:rsid w:val="006A7AE9"/>
    <w:rsid w:val="006B0168"/>
    <w:rsid w:val="006B1C01"/>
    <w:rsid w:val="006B2860"/>
    <w:rsid w:val="006B2B7E"/>
    <w:rsid w:val="006B2D8D"/>
    <w:rsid w:val="006B4841"/>
    <w:rsid w:val="006B4BA7"/>
    <w:rsid w:val="006B57AD"/>
    <w:rsid w:val="006B5C07"/>
    <w:rsid w:val="006B5F5D"/>
    <w:rsid w:val="006B6D33"/>
    <w:rsid w:val="006B6DC0"/>
    <w:rsid w:val="006B6E8B"/>
    <w:rsid w:val="006B7D19"/>
    <w:rsid w:val="006B7EED"/>
    <w:rsid w:val="006C0B50"/>
    <w:rsid w:val="006C11F2"/>
    <w:rsid w:val="006C19DF"/>
    <w:rsid w:val="006C2B52"/>
    <w:rsid w:val="006C3687"/>
    <w:rsid w:val="006C385C"/>
    <w:rsid w:val="006C3E81"/>
    <w:rsid w:val="006C4A7C"/>
    <w:rsid w:val="006C4DA9"/>
    <w:rsid w:val="006C4E90"/>
    <w:rsid w:val="006C50BA"/>
    <w:rsid w:val="006C59BB"/>
    <w:rsid w:val="006C5E58"/>
    <w:rsid w:val="006C6EE4"/>
    <w:rsid w:val="006C7600"/>
    <w:rsid w:val="006C76A5"/>
    <w:rsid w:val="006C7E45"/>
    <w:rsid w:val="006D03BA"/>
    <w:rsid w:val="006D2B34"/>
    <w:rsid w:val="006D2C93"/>
    <w:rsid w:val="006D3205"/>
    <w:rsid w:val="006D3603"/>
    <w:rsid w:val="006D3F51"/>
    <w:rsid w:val="006D4676"/>
    <w:rsid w:val="006D4BA1"/>
    <w:rsid w:val="006D507D"/>
    <w:rsid w:val="006D61BF"/>
    <w:rsid w:val="006D6215"/>
    <w:rsid w:val="006D6615"/>
    <w:rsid w:val="006D67B9"/>
    <w:rsid w:val="006D6A1B"/>
    <w:rsid w:val="006D721C"/>
    <w:rsid w:val="006E02AA"/>
    <w:rsid w:val="006E03EF"/>
    <w:rsid w:val="006E04D7"/>
    <w:rsid w:val="006E0783"/>
    <w:rsid w:val="006E099B"/>
    <w:rsid w:val="006E0FCA"/>
    <w:rsid w:val="006E12B8"/>
    <w:rsid w:val="006E1E27"/>
    <w:rsid w:val="006E1E9F"/>
    <w:rsid w:val="006E21C2"/>
    <w:rsid w:val="006E2376"/>
    <w:rsid w:val="006E3A54"/>
    <w:rsid w:val="006E3B7D"/>
    <w:rsid w:val="006E5243"/>
    <w:rsid w:val="006E5518"/>
    <w:rsid w:val="006E5BFF"/>
    <w:rsid w:val="006E61E6"/>
    <w:rsid w:val="006E635D"/>
    <w:rsid w:val="006E6424"/>
    <w:rsid w:val="006F095F"/>
    <w:rsid w:val="006F0FB8"/>
    <w:rsid w:val="006F1217"/>
    <w:rsid w:val="006F1E0B"/>
    <w:rsid w:val="006F1F6D"/>
    <w:rsid w:val="006F24BC"/>
    <w:rsid w:val="006F3688"/>
    <w:rsid w:val="006F3AF4"/>
    <w:rsid w:val="006F3D14"/>
    <w:rsid w:val="006F466B"/>
    <w:rsid w:val="006F51DB"/>
    <w:rsid w:val="006F5922"/>
    <w:rsid w:val="006F5EC8"/>
    <w:rsid w:val="006F60E2"/>
    <w:rsid w:val="006F62DA"/>
    <w:rsid w:val="006F6BB8"/>
    <w:rsid w:val="006F7D99"/>
    <w:rsid w:val="00701374"/>
    <w:rsid w:val="007026BF"/>
    <w:rsid w:val="0070273D"/>
    <w:rsid w:val="00702BEE"/>
    <w:rsid w:val="00703448"/>
    <w:rsid w:val="0070400F"/>
    <w:rsid w:val="00704A3A"/>
    <w:rsid w:val="00705EFD"/>
    <w:rsid w:val="007064BF"/>
    <w:rsid w:val="00706768"/>
    <w:rsid w:val="00706A11"/>
    <w:rsid w:val="0070700B"/>
    <w:rsid w:val="0071018A"/>
    <w:rsid w:val="007101D5"/>
    <w:rsid w:val="00710879"/>
    <w:rsid w:val="007112C0"/>
    <w:rsid w:val="00712FE3"/>
    <w:rsid w:val="0071322F"/>
    <w:rsid w:val="0071394C"/>
    <w:rsid w:val="007143B6"/>
    <w:rsid w:val="00714595"/>
    <w:rsid w:val="00714C9B"/>
    <w:rsid w:val="00714F29"/>
    <w:rsid w:val="007155FE"/>
    <w:rsid w:val="00716027"/>
    <w:rsid w:val="0071717C"/>
    <w:rsid w:val="007209B4"/>
    <w:rsid w:val="00720ABD"/>
    <w:rsid w:val="00720D01"/>
    <w:rsid w:val="00721164"/>
    <w:rsid w:val="0072145A"/>
    <w:rsid w:val="0072227B"/>
    <w:rsid w:val="0072291D"/>
    <w:rsid w:val="00722CEF"/>
    <w:rsid w:val="00722DE8"/>
    <w:rsid w:val="007230A7"/>
    <w:rsid w:val="00723DBF"/>
    <w:rsid w:val="0072497C"/>
    <w:rsid w:val="00725B01"/>
    <w:rsid w:val="00725BF1"/>
    <w:rsid w:val="00725FC1"/>
    <w:rsid w:val="00726100"/>
    <w:rsid w:val="007266E0"/>
    <w:rsid w:val="00727511"/>
    <w:rsid w:val="00730230"/>
    <w:rsid w:val="00730520"/>
    <w:rsid w:val="00730FF4"/>
    <w:rsid w:val="007319F3"/>
    <w:rsid w:val="00732260"/>
    <w:rsid w:val="00732CF6"/>
    <w:rsid w:val="00732E8E"/>
    <w:rsid w:val="00733341"/>
    <w:rsid w:val="00733C4E"/>
    <w:rsid w:val="00733D3B"/>
    <w:rsid w:val="007342D2"/>
    <w:rsid w:val="007344F8"/>
    <w:rsid w:val="00734826"/>
    <w:rsid w:val="007352B4"/>
    <w:rsid w:val="007358ED"/>
    <w:rsid w:val="00735B68"/>
    <w:rsid w:val="00735ED6"/>
    <w:rsid w:val="007371FF"/>
    <w:rsid w:val="007373FB"/>
    <w:rsid w:val="0073755A"/>
    <w:rsid w:val="00737C1C"/>
    <w:rsid w:val="00740AB7"/>
    <w:rsid w:val="007416E9"/>
    <w:rsid w:val="0074205D"/>
    <w:rsid w:val="00742325"/>
    <w:rsid w:val="00742D56"/>
    <w:rsid w:val="00743047"/>
    <w:rsid w:val="00743835"/>
    <w:rsid w:val="007438CE"/>
    <w:rsid w:val="00744790"/>
    <w:rsid w:val="0074489F"/>
    <w:rsid w:val="00744BB6"/>
    <w:rsid w:val="00744C45"/>
    <w:rsid w:val="00744E39"/>
    <w:rsid w:val="00745799"/>
    <w:rsid w:val="00746932"/>
    <w:rsid w:val="00747FEF"/>
    <w:rsid w:val="007508DC"/>
    <w:rsid w:val="00750A69"/>
    <w:rsid w:val="00751EE9"/>
    <w:rsid w:val="0075328D"/>
    <w:rsid w:val="0075411C"/>
    <w:rsid w:val="0075450D"/>
    <w:rsid w:val="007551B4"/>
    <w:rsid w:val="007562B5"/>
    <w:rsid w:val="00756907"/>
    <w:rsid w:val="007571FE"/>
    <w:rsid w:val="007602DC"/>
    <w:rsid w:val="00760344"/>
    <w:rsid w:val="007603A6"/>
    <w:rsid w:val="0076197A"/>
    <w:rsid w:val="00761D67"/>
    <w:rsid w:val="007624CB"/>
    <w:rsid w:val="00764669"/>
    <w:rsid w:val="007654A6"/>
    <w:rsid w:val="00765A75"/>
    <w:rsid w:val="00765AC4"/>
    <w:rsid w:val="007667D8"/>
    <w:rsid w:val="00766B30"/>
    <w:rsid w:val="00766BFB"/>
    <w:rsid w:val="00767643"/>
    <w:rsid w:val="00770287"/>
    <w:rsid w:val="007704D6"/>
    <w:rsid w:val="0077052E"/>
    <w:rsid w:val="007705E4"/>
    <w:rsid w:val="00770A02"/>
    <w:rsid w:val="00770D23"/>
    <w:rsid w:val="007710F7"/>
    <w:rsid w:val="00771E1F"/>
    <w:rsid w:val="007720E0"/>
    <w:rsid w:val="007722CC"/>
    <w:rsid w:val="00773031"/>
    <w:rsid w:val="007753D8"/>
    <w:rsid w:val="00775496"/>
    <w:rsid w:val="0077599D"/>
    <w:rsid w:val="00775A24"/>
    <w:rsid w:val="00776A66"/>
    <w:rsid w:val="007779BE"/>
    <w:rsid w:val="00777A2C"/>
    <w:rsid w:val="0078029A"/>
    <w:rsid w:val="00780681"/>
    <w:rsid w:val="00780C34"/>
    <w:rsid w:val="00781D0A"/>
    <w:rsid w:val="00781EF9"/>
    <w:rsid w:val="007823D2"/>
    <w:rsid w:val="007831E5"/>
    <w:rsid w:val="00784CCC"/>
    <w:rsid w:val="007851AF"/>
    <w:rsid w:val="00785273"/>
    <w:rsid w:val="00785910"/>
    <w:rsid w:val="00786010"/>
    <w:rsid w:val="00786879"/>
    <w:rsid w:val="00786CC4"/>
    <w:rsid w:val="00786D9C"/>
    <w:rsid w:val="0078744E"/>
    <w:rsid w:val="00790F36"/>
    <w:rsid w:val="00791215"/>
    <w:rsid w:val="00791266"/>
    <w:rsid w:val="00791E60"/>
    <w:rsid w:val="007927C6"/>
    <w:rsid w:val="00792E8F"/>
    <w:rsid w:val="007934BE"/>
    <w:rsid w:val="0079480F"/>
    <w:rsid w:val="00794A71"/>
    <w:rsid w:val="00794D10"/>
    <w:rsid w:val="00794F5B"/>
    <w:rsid w:val="007966EC"/>
    <w:rsid w:val="00796A0A"/>
    <w:rsid w:val="00796A5A"/>
    <w:rsid w:val="007A0DD0"/>
    <w:rsid w:val="007A15A2"/>
    <w:rsid w:val="007A19DA"/>
    <w:rsid w:val="007A1D51"/>
    <w:rsid w:val="007A33ED"/>
    <w:rsid w:val="007A3E04"/>
    <w:rsid w:val="007A412B"/>
    <w:rsid w:val="007A4B57"/>
    <w:rsid w:val="007A5DFE"/>
    <w:rsid w:val="007A63CA"/>
    <w:rsid w:val="007A6F11"/>
    <w:rsid w:val="007A6F30"/>
    <w:rsid w:val="007A6F54"/>
    <w:rsid w:val="007A76D3"/>
    <w:rsid w:val="007A7AD4"/>
    <w:rsid w:val="007B1250"/>
    <w:rsid w:val="007B160B"/>
    <w:rsid w:val="007B162B"/>
    <w:rsid w:val="007B185B"/>
    <w:rsid w:val="007B1BE1"/>
    <w:rsid w:val="007B24B3"/>
    <w:rsid w:val="007B2FCA"/>
    <w:rsid w:val="007B3477"/>
    <w:rsid w:val="007B39EE"/>
    <w:rsid w:val="007B3A24"/>
    <w:rsid w:val="007B3BCC"/>
    <w:rsid w:val="007B4749"/>
    <w:rsid w:val="007B4E6D"/>
    <w:rsid w:val="007B6484"/>
    <w:rsid w:val="007B68FA"/>
    <w:rsid w:val="007B69FC"/>
    <w:rsid w:val="007B6B0D"/>
    <w:rsid w:val="007B705F"/>
    <w:rsid w:val="007B786F"/>
    <w:rsid w:val="007C1000"/>
    <w:rsid w:val="007C1243"/>
    <w:rsid w:val="007C2A61"/>
    <w:rsid w:val="007C2ECA"/>
    <w:rsid w:val="007C37E6"/>
    <w:rsid w:val="007C385E"/>
    <w:rsid w:val="007C3AFB"/>
    <w:rsid w:val="007C3BA7"/>
    <w:rsid w:val="007C4045"/>
    <w:rsid w:val="007C424F"/>
    <w:rsid w:val="007C4B30"/>
    <w:rsid w:val="007C673F"/>
    <w:rsid w:val="007C7788"/>
    <w:rsid w:val="007C7840"/>
    <w:rsid w:val="007C7888"/>
    <w:rsid w:val="007C7DB2"/>
    <w:rsid w:val="007D0B3D"/>
    <w:rsid w:val="007D1266"/>
    <w:rsid w:val="007D1622"/>
    <w:rsid w:val="007D204F"/>
    <w:rsid w:val="007D20D4"/>
    <w:rsid w:val="007D2787"/>
    <w:rsid w:val="007D30E0"/>
    <w:rsid w:val="007D3BF2"/>
    <w:rsid w:val="007D3E17"/>
    <w:rsid w:val="007D3F5D"/>
    <w:rsid w:val="007D482A"/>
    <w:rsid w:val="007D5A07"/>
    <w:rsid w:val="007D6583"/>
    <w:rsid w:val="007D6603"/>
    <w:rsid w:val="007D6A30"/>
    <w:rsid w:val="007D7239"/>
    <w:rsid w:val="007D792E"/>
    <w:rsid w:val="007E0702"/>
    <w:rsid w:val="007E13CA"/>
    <w:rsid w:val="007E22DD"/>
    <w:rsid w:val="007E2DF0"/>
    <w:rsid w:val="007E3448"/>
    <w:rsid w:val="007E4B1B"/>
    <w:rsid w:val="007E538C"/>
    <w:rsid w:val="007E548F"/>
    <w:rsid w:val="007E55C0"/>
    <w:rsid w:val="007E5DA0"/>
    <w:rsid w:val="007E6027"/>
    <w:rsid w:val="007E603E"/>
    <w:rsid w:val="007E6107"/>
    <w:rsid w:val="007E636E"/>
    <w:rsid w:val="007E6FF0"/>
    <w:rsid w:val="007E7781"/>
    <w:rsid w:val="007E7967"/>
    <w:rsid w:val="007F01F1"/>
    <w:rsid w:val="007F0319"/>
    <w:rsid w:val="007F0350"/>
    <w:rsid w:val="007F230B"/>
    <w:rsid w:val="007F2BFC"/>
    <w:rsid w:val="007F2FF4"/>
    <w:rsid w:val="007F307D"/>
    <w:rsid w:val="007F3331"/>
    <w:rsid w:val="007F473E"/>
    <w:rsid w:val="007F547D"/>
    <w:rsid w:val="007F6166"/>
    <w:rsid w:val="007F6217"/>
    <w:rsid w:val="007F6626"/>
    <w:rsid w:val="007F6AAF"/>
    <w:rsid w:val="007F7934"/>
    <w:rsid w:val="00800231"/>
    <w:rsid w:val="008002A9"/>
    <w:rsid w:val="008021E1"/>
    <w:rsid w:val="00803070"/>
    <w:rsid w:val="0080362D"/>
    <w:rsid w:val="00803751"/>
    <w:rsid w:val="00804356"/>
    <w:rsid w:val="008048B7"/>
    <w:rsid w:val="00804BB3"/>
    <w:rsid w:val="00805065"/>
    <w:rsid w:val="008054CE"/>
    <w:rsid w:val="00805A44"/>
    <w:rsid w:val="00805E0A"/>
    <w:rsid w:val="008074D1"/>
    <w:rsid w:val="00810760"/>
    <w:rsid w:val="00811490"/>
    <w:rsid w:val="00811DD0"/>
    <w:rsid w:val="00812125"/>
    <w:rsid w:val="00812844"/>
    <w:rsid w:val="00812859"/>
    <w:rsid w:val="00812B70"/>
    <w:rsid w:val="008135AA"/>
    <w:rsid w:val="0081396E"/>
    <w:rsid w:val="00813B09"/>
    <w:rsid w:val="00813D10"/>
    <w:rsid w:val="0081413C"/>
    <w:rsid w:val="008142B2"/>
    <w:rsid w:val="0081535C"/>
    <w:rsid w:val="00815648"/>
    <w:rsid w:val="00815673"/>
    <w:rsid w:val="00815922"/>
    <w:rsid w:val="00816030"/>
    <w:rsid w:val="008168FE"/>
    <w:rsid w:val="00820779"/>
    <w:rsid w:val="00822B5F"/>
    <w:rsid w:val="008234ED"/>
    <w:rsid w:val="0082368B"/>
    <w:rsid w:val="0082421E"/>
    <w:rsid w:val="008252BC"/>
    <w:rsid w:val="0082554F"/>
    <w:rsid w:val="00825A5D"/>
    <w:rsid w:val="00826644"/>
    <w:rsid w:val="00827A62"/>
    <w:rsid w:val="008300BC"/>
    <w:rsid w:val="00830824"/>
    <w:rsid w:val="00830F07"/>
    <w:rsid w:val="008315A2"/>
    <w:rsid w:val="008320BE"/>
    <w:rsid w:val="00832140"/>
    <w:rsid w:val="008326D4"/>
    <w:rsid w:val="00832C32"/>
    <w:rsid w:val="00833F0A"/>
    <w:rsid w:val="00834085"/>
    <w:rsid w:val="0083484F"/>
    <w:rsid w:val="0083553C"/>
    <w:rsid w:val="00835BDB"/>
    <w:rsid w:val="00835E48"/>
    <w:rsid w:val="00836079"/>
    <w:rsid w:val="00836B7B"/>
    <w:rsid w:val="008404E7"/>
    <w:rsid w:val="008408C9"/>
    <w:rsid w:val="008408E5"/>
    <w:rsid w:val="00840D5B"/>
    <w:rsid w:val="00841183"/>
    <w:rsid w:val="00841786"/>
    <w:rsid w:val="008418C6"/>
    <w:rsid w:val="00841DC6"/>
    <w:rsid w:val="008420C5"/>
    <w:rsid w:val="00842268"/>
    <w:rsid w:val="00843A0C"/>
    <w:rsid w:val="00843FAF"/>
    <w:rsid w:val="00843FF6"/>
    <w:rsid w:val="00844961"/>
    <w:rsid w:val="00844CE6"/>
    <w:rsid w:val="0084501A"/>
    <w:rsid w:val="0084699C"/>
    <w:rsid w:val="00846B3B"/>
    <w:rsid w:val="00850784"/>
    <w:rsid w:val="008509EC"/>
    <w:rsid w:val="00851094"/>
    <w:rsid w:val="00851D2C"/>
    <w:rsid w:val="00851E3B"/>
    <w:rsid w:val="00851F3B"/>
    <w:rsid w:val="00852576"/>
    <w:rsid w:val="00852D26"/>
    <w:rsid w:val="008532D8"/>
    <w:rsid w:val="00853C2F"/>
    <w:rsid w:val="00854614"/>
    <w:rsid w:val="00854738"/>
    <w:rsid w:val="00854C63"/>
    <w:rsid w:val="00855636"/>
    <w:rsid w:val="00855756"/>
    <w:rsid w:val="00855860"/>
    <w:rsid w:val="00856362"/>
    <w:rsid w:val="008566BA"/>
    <w:rsid w:val="008568CB"/>
    <w:rsid w:val="00856ACD"/>
    <w:rsid w:val="008579B5"/>
    <w:rsid w:val="008602F9"/>
    <w:rsid w:val="00860F41"/>
    <w:rsid w:val="00861469"/>
    <w:rsid w:val="00862350"/>
    <w:rsid w:val="00863528"/>
    <w:rsid w:val="008638C1"/>
    <w:rsid w:val="00864C61"/>
    <w:rsid w:val="0086604A"/>
    <w:rsid w:val="008660BC"/>
    <w:rsid w:val="008663A5"/>
    <w:rsid w:val="008665E5"/>
    <w:rsid w:val="00870055"/>
    <w:rsid w:val="00870D7D"/>
    <w:rsid w:val="00870E24"/>
    <w:rsid w:val="00870FAA"/>
    <w:rsid w:val="00871032"/>
    <w:rsid w:val="008714B4"/>
    <w:rsid w:val="00871F77"/>
    <w:rsid w:val="008723F7"/>
    <w:rsid w:val="008737D5"/>
    <w:rsid w:val="00873E58"/>
    <w:rsid w:val="00873E99"/>
    <w:rsid w:val="008747FC"/>
    <w:rsid w:val="008749F6"/>
    <w:rsid w:val="00874B88"/>
    <w:rsid w:val="0087528B"/>
    <w:rsid w:val="00877018"/>
    <w:rsid w:val="00877394"/>
    <w:rsid w:val="008773A3"/>
    <w:rsid w:val="0087741C"/>
    <w:rsid w:val="00877706"/>
    <w:rsid w:val="00880291"/>
    <w:rsid w:val="0088078F"/>
    <w:rsid w:val="00881BA2"/>
    <w:rsid w:val="00881BE0"/>
    <w:rsid w:val="008822C7"/>
    <w:rsid w:val="0088297C"/>
    <w:rsid w:val="00882F55"/>
    <w:rsid w:val="00883100"/>
    <w:rsid w:val="0088362B"/>
    <w:rsid w:val="008842E5"/>
    <w:rsid w:val="00884F82"/>
    <w:rsid w:val="00886D3B"/>
    <w:rsid w:val="00890417"/>
    <w:rsid w:val="008918BA"/>
    <w:rsid w:val="008919AD"/>
    <w:rsid w:val="00891E10"/>
    <w:rsid w:val="0089257D"/>
    <w:rsid w:val="0089327F"/>
    <w:rsid w:val="00893819"/>
    <w:rsid w:val="00893B45"/>
    <w:rsid w:val="00894159"/>
    <w:rsid w:val="008957CE"/>
    <w:rsid w:val="00895B08"/>
    <w:rsid w:val="00895B26"/>
    <w:rsid w:val="00896186"/>
    <w:rsid w:val="00896A7A"/>
    <w:rsid w:val="00897138"/>
    <w:rsid w:val="00897299"/>
    <w:rsid w:val="008A0003"/>
    <w:rsid w:val="008A01BA"/>
    <w:rsid w:val="008A0B4B"/>
    <w:rsid w:val="008A114D"/>
    <w:rsid w:val="008A1899"/>
    <w:rsid w:val="008A1C0F"/>
    <w:rsid w:val="008A2A45"/>
    <w:rsid w:val="008A2A63"/>
    <w:rsid w:val="008A2BC4"/>
    <w:rsid w:val="008A313B"/>
    <w:rsid w:val="008A366D"/>
    <w:rsid w:val="008A39E3"/>
    <w:rsid w:val="008A415E"/>
    <w:rsid w:val="008A4548"/>
    <w:rsid w:val="008A6674"/>
    <w:rsid w:val="008B0AF9"/>
    <w:rsid w:val="008B0B03"/>
    <w:rsid w:val="008B117F"/>
    <w:rsid w:val="008B1587"/>
    <w:rsid w:val="008B1853"/>
    <w:rsid w:val="008B185C"/>
    <w:rsid w:val="008B1E94"/>
    <w:rsid w:val="008B33DE"/>
    <w:rsid w:val="008B34AF"/>
    <w:rsid w:val="008B3548"/>
    <w:rsid w:val="008B38BF"/>
    <w:rsid w:val="008B3C8C"/>
    <w:rsid w:val="008B4164"/>
    <w:rsid w:val="008B4805"/>
    <w:rsid w:val="008B55A5"/>
    <w:rsid w:val="008B5645"/>
    <w:rsid w:val="008B5986"/>
    <w:rsid w:val="008B5E32"/>
    <w:rsid w:val="008B6990"/>
    <w:rsid w:val="008B69EF"/>
    <w:rsid w:val="008B6C1B"/>
    <w:rsid w:val="008B707C"/>
    <w:rsid w:val="008B7727"/>
    <w:rsid w:val="008B78CA"/>
    <w:rsid w:val="008C0EAB"/>
    <w:rsid w:val="008C1171"/>
    <w:rsid w:val="008C2261"/>
    <w:rsid w:val="008C3321"/>
    <w:rsid w:val="008C3D4E"/>
    <w:rsid w:val="008C4783"/>
    <w:rsid w:val="008C4905"/>
    <w:rsid w:val="008C4C3B"/>
    <w:rsid w:val="008C6437"/>
    <w:rsid w:val="008C7645"/>
    <w:rsid w:val="008D01A6"/>
    <w:rsid w:val="008D0938"/>
    <w:rsid w:val="008D193D"/>
    <w:rsid w:val="008D2A9D"/>
    <w:rsid w:val="008D2E3D"/>
    <w:rsid w:val="008D2F18"/>
    <w:rsid w:val="008D3580"/>
    <w:rsid w:val="008D3D25"/>
    <w:rsid w:val="008D3DBC"/>
    <w:rsid w:val="008D4E3D"/>
    <w:rsid w:val="008D5CF8"/>
    <w:rsid w:val="008D5D51"/>
    <w:rsid w:val="008D639B"/>
    <w:rsid w:val="008D6E11"/>
    <w:rsid w:val="008D7204"/>
    <w:rsid w:val="008D7B04"/>
    <w:rsid w:val="008E02F4"/>
    <w:rsid w:val="008E0781"/>
    <w:rsid w:val="008E12CC"/>
    <w:rsid w:val="008E1A38"/>
    <w:rsid w:val="008E1CA5"/>
    <w:rsid w:val="008E1CEA"/>
    <w:rsid w:val="008E216F"/>
    <w:rsid w:val="008E25BD"/>
    <w:rsid w:val="008E3714"/>
    <w:rsid w:val="008E4173"/>
    <w:rsid w:val="008E41A8"/>
    <w:rsid w:val="008E5F5F"/>
    <w:rsid w:val="008E6B8B"/>
    <w:rsid w:val="008E79C6"/>
    <w:rsid w:val="008F06D8"/>
    <w:rsid w:val="008F0E24"/>
    <w:rsid w:val="008F1A5B"/>
    <w:rsid w:val="008F2E0B"/>
    <w:rsid w:val="008F2EDD"/>
    <w:rsid w:val="008F5643"/>
    <w:rsid w:val="008F5CE4"/>
    <w:rsid w:val="008F6466"/>
    <w:rsid w:val="008F6ADE"/>
    <w:rsid w:val="008F6DC0"/>
    <w:rsid w:val="008F78BA"/>
    <w:rsid w:val="008F798A"/>
    <w:rsid w:val="009003C2"/>
    <w:rsid w:val="00900D64"/>
    <w:rsid w:val="00900D6C"/>
    <w:rsid w:val="00901325"/>
    <w:rsid w:val="009017E6"/>
    <w:rsid w:val="009020BB"/>
    <w:rsid w:val="00902864"/>
    <w:rsid w:val="00902BB1"/>
    <w:rsid w:val="00902C55"/>
    <w:rsid w:val="00903756"/>
    <w:rsid w:val="00903D9E"/>
    <w:rsid w:val="00903FDD"/>
    <w:rsid w:val="009044D3"/>
    <w:rsid w:val="00904854"/>
    <w:rsid w:val="00904906"/>
    <w:rsid w:val="00905C13"/>
    <w:rsid w:val="00905F73"/>
    <w:rsid w:val="00906439"/>
    <w:rsid w:val="009065B0"/>
    <w:rsid w:val="009107C8"/>
    <w:rsid w:val="00911241"/>
    <w:rsid w:val="00911382"/>
    <w:rsid w:val="009129E3"/>
    <w:rsid w:val="00912FBE"/>
    <w:rsid w:val="0091432C"/>
    <w:rsid w:val="00914721"/>
    <w:rsid w:val="009153DC"/>
    <w:rsid w:val="00915F4B"/>
    <w:rsid w:val="009168F7"/>
    <w:rsid w:val="00916989"/>
    <w:rsid w:val="00916C8A"/>
    <w:rsid w:val="0091720F"/>
    <w:rsid w:val="00917CD5"/>
    <w:rsid w:val="009201F2"/>
    <w:rsid w:val="009203C6"/>
    <w:rsid w:val="00920BA2"/>
    <w:rsid w:val="00920F05"/>
    <w:rsid w:val="0092191E"/>
    <w:rsid w:val="00921DF2"/>
    <w:rsid w:val="00922908"/>
    <w:rsid w:val="00922AF1"/>
    <w:rsid w:val="0092300C"/>
    <w:rsid w:val="00924902"/>
    <w:rsid w:val="00924E31"/>
    <w:rsid w:val="00925987"/>
    <w:rsid w:val="00925C1D"/>
    <w:rsid w:val="00925D8D"/>
    <w:rsid w:val="00926841"/>
    <w:rsid w:val="00926E20"/>
    <w:rsid w:val="00927DBE"/>
    <w:rsid w:val="00927E5B"/>
    <w:rsid w:val="009303DE"/>
    <w:rsid w:val="00931968"/>
    <w:rsid w:val="00933E62"/>
    <w:rsid w:val="0093402A"/>
    <w:rsid w:val="00934652"/>
    <w:rsid w:val="00935051"/>
    <w:rsid w:val="0093563D"/>
    <w:rsid w:val="00935C7B"/>
    <w:rsid w:val="00935D61"/>
    <w:rsid w:val="00937551"/>
    <w:rsid w:val="009404C9"/>
    <w:rsid w:val="00940A35"/>
    <w:rsid w:val="00940BE2"/>
    <w:rsid w:val="0094136E"/>
    <w:rsid w:val="0094194B"/>
    <w:rsid w:val="00941A3A"/>
    <w:rsid w:val="00942126"/>
    <w:rsid w:val="00943721"/>
    <w:rsid w:val="009438FB"/>
    <w:rsid w:val="0094394B"/>
    <w:rsid w:val="00944777"/>
    <w:rsid w:val="00945358"/>
    <w:rsid w:val="009458B1"/>
    <w:rsid w:val="00945952"/>
    <w:rsid w:val="00945ACC"/>
    <w:rsid w:val="00945C42"/>
    <w:rsid w:val="00945E71"/>
    <w:rsid w:val="00946B28"/>
    <w:rsid w:val="0094704B"/>
    <w:rsid w:val="0094729B"/>
    <w:rsid w:val="009476D1"/>
    <w:rsid w:val="00951AA1"/>
    <w:rsid w:val="0095229F"/>
    <w:rsid w:val="00952D86"/>
    <w:rsid w:val="00954154"/>
    <w:rsid w:val="0095435D"/>
    <w:rsid w:val="0095582F"/>
    <w:rsid w:val="00957DF4"/>
    <w:rsid w:val="009607FF"/>
    <w:rsid w:val="009609D0"/>
    <w:rsid w:val="00960CB5"/>
    <w:rsid w:val="00960E5F"/>
    <w:rsid w:val="0096100D"/>
    <w:rsid w:val="00961AE1"/>
    <w:rsid w:val="00961D86"/>
    <w:rsid w:val="00961ECC"/>
    <w:rsid w:val="0096215F"/>
    <w:rsid w:val="009628D5"/>
    <w:rsid w:val="009630D4"/>
    <w:rsid w:val="009645B8"/>
    <w:rsid w:val="00964F3E"/>
    <w:rsid w:val="00965226"/>
    <w:rsid w:val="00965577"/>
    <w:rsid w:val="00965822"/>
    <w:rsid w:val="00965E13"/>
    <w:rsid w:val="00966582"/>
    <w:rsid w:val="00966628"/>
    <w:rsid w:val="009666C1"/>
    <w:rsid w:val="009677B3"/>
    <w:rsid w:val="00971503"/>
    <w:rsid w:val="00972B0F"/>
    <w:rsid w:val="009734BB"/>
    <w:rsid w:val="009737F2"/>
    <w:rsid w:val="00973A78"/>
    <w:rsid w:val="00973FBE"/>
    <w:rsid w:val="009747F5"/>
    <w:rsid w:val="009748F2"/>
    <w:rsid w:val="009756D5"/>
    <w:rsid w:val="00975D32"/>
    <w:rsid w:val="00975DAB"/>
    <w:rsid w:val="009769AD"/>
    <w:rsid w:val="00977BF0"/>
    <w:rsid w:val="00977D96"/>
    <w:rsid w:val="009825BB"/>
    <w:rsid w:val="00982E1A"/>
    <w:rsid w:val="00983369"/>
    <w:rsid w:val="0098502A"/>
    <w:rsid w:val="009856E7"/>
    <w:rsid w:val="009866DC"/>
    <w:rsid w:val="009910BA"/>
    <w:rsid w:val="009911B9"/>
    <w:rsid w:val="0099125A"/>
    <w:rsid w:val="00991C0D"/>
    <w:rsid w:val="00992207"/>
    <w:rsid w:val="00992777"/>
    <w:rsid w:val="0099282E"/>
    <w:rsid w:val="0099289B"/>
    <w:rsid w:val="00992DB0"/>
    <w:rsid w:val="00993C43"/>
    <w:rsid w:val="00994A35"/>
    <w:rsid w:val="00994BA1"/>
    <w:rsid w:val="009965EE"/>
    <w:rsid w:val="009A037F"/>
    <w:rsid w:val="009A05C7"/>
    <w:rsid w:val="009A1638"/>
    <w:rsid w:val="009A22BA"/>
    <w:rsid w:val="009A22BF"/>
    <w:rsid w:val="009A23D1"/>
    <w:rsid w:val="009A2AA4"/>
    <w:rsid w:val="009A2AD7"/>
    <w:rsid w:val="009A306E"/>
    <w:rsid w:val="009A31FD"/>
    <w:rsid w:val="009A3B2A"/>
    <w:rsid w:val="009A5968"/>
    <w:rsid w:val="009A5A49"/>
    <w:rsid w:val="009A63F2"/>
    <w:rsid w:val="009A6FAC"/>
    <w:rsid w:val="009A7477"/>
    <w:rsid w:val="009A772C"/>
    <w:rsid w:val="009A7A65"/>
    <w:rsid w:val="009B0245"/>
    <w:rsid w:val="009B0555"/>
    <w:rsid w:val="009B08CE"/>
    <w:rsid w:val="009B106C"/>
    <w:rsid w:val="009B13ED"/>
    <w:rsid w:val="009B3704"/>
    <w:rsid w:val="009B52A5"/>
    <w:rsid w:val="009B5432"/>
    <w:rsid w:val="009B615E"/>
    <w:rsid w:val="009B6A4C"/>
    <w:rsid w:val="009B75E4"/>
    <w:rsid w:val="009B7864"/>
    <w:rsid w:val="009B7D7C"/>
    <w:rsid w:val="009C0A9C"/>
    <w:rsid w:val="009C10DB"/>
    <w:rsid w:val="009C16D6"/>
    <w:rsid w:val="009C1A5D"/>
    <w:rsid w:val="009C1EF5"/>
    <w:rsid w:val="009C24E5"/>
    <w:rsid w:val="009C3762"/>
    <w:rsid w:val="009C3EA7"/>
    <w:rsid w:val="009C412C"/>
    <w:rsid w:val="009C4295"/>
    <w:rsid w:val="009C5119"/>
    <w:rsid w:val="009C531D"/>
    <w:rsid w:val="009C5548"/>
    <w:rsid w:val="009C6036"/>
    <w:rsid w:val="009C6203"/>
    <w:rsid w:val="009C74DA"/>
    <w:rsid w:val="009D0F12"/>
    <w:rsid w:val="009D1BAF"/>
    <w:rsid w:val="009D2461"/>
    <w:rsid w:val="009D2792"/>
    <w:rsid w:val="009D2FB6"/>
    <w:rsid w:val="009D3011"/>
    <w:rsid w:val="009D3614"/>
    <w:rsid w:val="009D49B8"/>
    <w:rsid w:val="009D4DD8"/>
    <w:rsid w:val="009D5422"/>
    <w:rsid w:val="009D5FFD"/>
    <w:rsid w:val="009D6409"/>
    <w:rsid w:val="009D6456"/>
    <w:rsid w:val="009D7168"/>
    <w:rsid w:val="009E02E7"/>
    <w:rsid w:val="009E0436"/>
    <w:rsid w:val="009E0540"/>
    <w:rsid w:val="009E0670"/>
    <w:rsid w:val="009E0B39"/>
    <w:rsid w:val="009E0EA7"/>
    <w:rsid w:val="009E2824"/>
    <w:rsid w:val="009E2A7A"/>
    <w:rsid w:val="009E30CF"/>
    <w:rsid w:val="009E39D4"/>
    <w:rsid w:val="009E3A17"/>
    <w:rsid w:val="009E6E22"/>
    <w:rsid w:val="009E7B70"/>
    <w:rsid w:val="009F0011"/>
    <w:rsid w:val="009F14D5"/>
    <w:rsid w:val="009F14E3"/>
    <w:rsid w:val="009F1607"/>
    <w:rsid w:val="009F25E1"/>
    <w:rsid w:val="009F2AA2"/>
    <w:rsid w:val="009F3028"/>
    <w:rsid w:val="009F4545"/>
    <w:rsid w:val="009F498B"/>
    <w:rsid w:val="009F52C9"/>
    <w:rsid w:val="009F5584"/>
    <w:rsid w:val="009F5DAB"/>
    <w:rsid w:val="009F66B7"/>
    <w:rsid w:val="009F6732"/>
    <w:rsid w:val="009F6AC2"/>
    <w:rsid w:val="009F70E1"/>
    <w:rsid w:val="009F735E"/>
    <w:rsid w:val="009F73F4"/>
    <w:rsid w:val="00A001C9"/>
    <w:rsid w:val="00A01C84"/>
    <w:rsid w:val="00A02CAF"/>
    <w:rsid w:val="00A039A0"/>
    <w:rsid w:val="00A03FD5"/>
    <w:rsid w:val="00A042D0"/>
    <w:rsid w:val="00A046CE"/>
    <w:rsid w:val="00A05BE5"/>
    <w:rsid w:val="00A07159"/>
    <w:rsid w:val="00A07596"/>
    <w:rsid w:val="00A07FAB"/>
    <w:rsid w:val="00A1050D"/>
    <w:rsid w:val="00A1068B"/>
    <w:rsid w:val="00A10F54"/>
    <w:rsid w:val="00A11545"/>
    <w:rsid w:val="00A11A4B"/>
    <w:rsid w:val="00A11F9E"/>
    <w:rsid w:val="00A123AC"/>
    <w:rsid w:val="00A124EA"/>
    <w:rsid w:val="00A13079"/>
    <w:rsid w:val="00A13694"/>
    <w:rsid w:val="00A13AD0"/>
    <w:rsid w:val="00A13E96"/>
    <w:rsid w:val="00A14BB2"/>
    <w:rsid w:val="00A168CD"/>
    <w:rsid w:val="00A17135"/>
    <w:rsid w:val="00A1725F"/>
    <w:rsid w:val="00A1726C"/>
    <w:rsid w:val="00A17348"/>
    <w:rsid w:val="00A1794D"/>
    <w:rsid w:val="00A21DDD"/>
    <w:rsid w:val="00A23486"/>
    <w:rsid w:val="00A23C5F"/>
    <w:rsid w:val="00A24AD5"/>
    <w:rsid w:val="00A2523D"/>
    <w:rsid w:val="00A27378"/>
    <w:rsid w:val="00A308C4"/>
    <w:rsid w:val="00A31AAB"/>
    <w:rsid w:val="00A33210"/>
    <w:rsid w:val="00A33F8B"/>
    <w:rsid w:val="00A343C9"/>
    <w:rsid w:val="00A34530"/>
    <w:rsid w:val="00A34829"/>
    <w:rsid w:val="00A34A90"/>
    <w:rsid w:val="00A34AAF"/>
    <w:rsid w:val="00A3580E"/>
    <w:rsid w:val="00A3583D"/>
    <w:rsid w:val="00A36081"/>
    <w:rsid w:val="00A3645A"/>
    <w:rsid w:val="00A36708"/>
    <w:rsid w:val="00A376E7"/>
    <w:rsid w:val="00A37A42"/>
    <w:rsid w:val="00A40949"/>
    <w:rsid w:val="00A40F60"/>
    <w:rsid w:val="00A4105D"/>
    <w:rsid w:val="00A41802"/>
    <w:rsid w:val="00A41FB1"/>
    <w:rsid w:val="00A42176"/>
    <w:rsid w:val="00A42289"/>
    <w:rsid w:val="00A4304A"/>
    <w:rsid w:val="00A43094"/>
    <w:rsid w:val="00A433EA"/>
    <w:rsid w:val="00A4386B"/>
    <w:rsid w:val="00A46A4E"/>
    <w:rsid w:val="00A46C5B"/>
    <w:rsid w:val="00A47532"/>
    <w:rsid w:val="00A475D8"/>
    <w:rsid w:val="00A47A28"/>
    <w:rsid w:val="00A47A5C"/>
    <w:rsid w:val="00A47CA3"/>
    <w:rsid w:val="00A47CDA"/>
    <w:rsid w:val="00A47F2A"/>
    <w:rsid w:val="00A50401"/>
    <w:rsid w:val="00A50614"/>
    <w:rsid w:val="00A50852"/>
    <w:rsid w:val="00A50C8C"/>
    <w:rsid w:val="00A53BFD"/>
    <w:rsid w:val="00A54815"/>
    <w:rsid w:val="00A54F58"/>
    <w:rsid w:val="00A550A9"/>
    <w:rsid w:val="00A55288"/>
    <w:rsid w:val="00A5561B"/>
    <w:rsid w:val="00A55623"/>
    <w:rsid w:val="00A55B2B"/>
    <w:rsid w:val="00A55E42"/>
    <w:rsid w:val="00A57E3F"/>
    <w:rsid w:val="00A601AF"/>
    <w:rsid w:val="00A60655"/>
    <w:rsid w:val="00A61501"/>
    <w:rsid w:val="00A62119"/>
    <w:rsid w:val="00A624FB"/>
    <w:rsid w:val="00A62733"/>
    <w:rsid w:val="00A629B4"/>
    <w:rsid w:val="00A62A1A"/>
    <w:rsid w:val="00A63509"/>
    <w:rsid w:val="00A63567"/>
    <w:rsid w:val="00A638F2"/>
    <w:rsid w:val="00A63CCF"/>
    <w:rsid w:val="00A65517"/>
    <w:rsid w:val="00A673A2"/>
    <w:rsid w:val="00A67B07"/>
    <w:rsid w:val="00A67D9E"/>
    <w:rsid w:val="00A71441"/>
    <w:rsid w:val="00A714C1"/>
    <w:rsid w:val="00A71E3F"/>
    <w:rsid w:val="00A71FC5"/>
    <w:rsid w:val="00A727BE"/>
    <w:rsid w:val="00A7346F"/>
    <w:rsid w:val="00A74751"/>
    <w:rsid w:val="00A74979"/>
    <w:rsid w:val="00A752EF"/>
    <w:rsid w:val="00A7589E"/>
    <w:rsid w:val="00A7604F"/>
    <w:rsid w:val="00A76085"/>
    <w:rsid w:val="00A7614B"/>
    <w:rsid w:val="00A77A5F"/>
    <w:rsid w:val="00A77AEB"/>
    <w:rsid w:val="00A8026F"/>
    <w:rsid w:val="00A81263"/>
    <w:rsid w:val="00A815AA"/>
    <w:rsid w:val="00A820BE"/>
    <w:rsid w:val="00A831E3"/>
    <w:rsid w:val="00A83566"/>
    <w:rsid w:val="00A835EA"/>
    <w:rsid w:val="00A83702"/>
    <w:rsid w:val="00A83BBD"/>
    <w:rsid w:val="00A843E3"/>
    <w:rsid w:val="00A84715"/>
    <w:rsid w:val="00A85DF4"/>
    <w:rsid w:val="00A86A2E"/>
    <w:rsid w:val="00A879D2"/>
    <w:rsid w:val="00A903F1"/>
    <w:rsid w:val="00A90C74"/>
    <w:rsid w:val="00A90E3A"/>
    <w:rsid w:val="00A90FCD"/>
    <w:rsid w:val="00A9215A"/>
    <w:rsid w:val="00A93A46"/>
    <w:rsid w:val="00A95C24"/>
    <w:rsid w:val="00A96327"/>
    <w:rsid w:val="00A96496"/>
    <w:rsid w:val="00A97E1A"/>
    <w:rsid w:val="00AA0003"/>
    <w:rsid w:val="00AA042B"/>
    <w:rsid w:val="00AA05C6"/>
    <w:rsid w:val="00AA137B"/>
    <w:rsid w:val="00AA2D38"/>
    <w:rsid w:val="00AA3380"/>
    <w:rsid w:val="00AA33AA"/>
    <w:rsid w:val="00AA511A"/>
    <w:rsid w:val="00AA5C58"/>
    <w:rsid w:val="00AA5EFF"/>
    <w:rsid w:val="00AA6D2D"/>
    <w:rsid w:val="00AA7047"/>
    <w:rsid w:val="00AB02E9"/>
    <w:rsid w:val="00AB04DD"/>
    <w:rsid w:val="00AB160A"/>
    <w:rsid w:val="00AB1991"/>
    <w:rsid w:val="00AB1A07"/>
    <w:rsid w:val="00AB246E"/>
    <w:rsid w:val="00AB2A91"/>
    <w:rsid w:val="00AB334E"/>
    <w:rsid w:val="00AB335A"/>
    <w:rsid w:val="00AB36A6"/>
    <w:rsid w:val="00AB3A7C"/>
    <w:rsid w:val="00AB3CFC"/>
    <w:rsid w:val="00AB3E1A"/>
    <w:rsid w:val="00AB51FE"/>
    <w:rsid w:val="00AB5DB6"/>
    <w:rsid w:val="00AB6394"/>
    <w:rsid w:val="00AB6F98"/>
    <w:rsid w:val="00AB7164"/>
    <w:rsid w:val="00AC0389"/>
    <w:rsid w:val="00AC0422"/>
    <w:rsid w:val="00AC04A3"/>
    <w:rsid w:val="00AC116B"/>
    <w:rsid w:val="00AC1307"/>
    <w:rsid w:val="00AC15A9"/>
    <w:rsid w:val="00AC2B0D"/>
    <w:rsid w:val="00AC2FC5"/>
    <w:rsid w:val="00AC42A7"/>
    <w:rsid w:val="00AC46D5"/>
    <w:rsid w:val="00AC49C3"/>
    <w:rsid w:val="00AC54B5"/>
    <w:rsid w:val="00AC58A8"/>
    <w:rsid w:val="00AC5A18"/>
    <w:rsid w:val="00AC6017"/>
    <w:rsid w:val="00AC669C"/>
    <w:rsid w:val="00AD139D"/>
    <w:rsid w:val="00AD16A3"/>
    <w:rsid w:val="00AD16A4"/>
    <w:rsid w:val="00AD221C"/>
    <w:rsid w:val="00AD2350"/>
    <w:rsid w:val="00AD3FFC"/>
    <w:rsid w:val="00AD4536"/>
    <w:rsid w:val="00AD4CB3"/>
    <w:rsid w:val="00AD5EDC"/>
    <w:rsid w:val="00AD6899"/>
    <w:rsid w:val="00AD696D"/>
    <w:rsid w:val="00AD7322"/>
    <w:rsid w:val="00AD7AD9"/>
    <w:rsid w:val="00AD7B4E"/>
    <w:rsid w:val="00AD7F45"/>
    <w:rsid w:val="00AE10D1"/>
    <w:rsid w:val="00AE3AA5"/>
    <w:rsid w:val="00AE3CA1"/>
    <w:rsid w:val="00AE4273"/>
    <w:rsid w:val="00AE455F"/>
    <w:rsid w:val="00AE4894"/>
    <w:rsid w:val="00AE4CBD"/>
    <w:rsid w:val="00AE59DB"/>
    <w:rsid w:val="00AE6642"/>
    <w:rsid w:val="00AE7813"/>
    <w:rsid w:val="00AF0529"/>
    <w:rsid w:val="00AF0937"/>
    <w:rsid w:val="00AF0AD4"/>
    <w:rsid w:val="00AF1020"/>
    <w:rsid w:val="00AF1825"/>
    <w:rsid w:val="00AF1C86"/>
    <w:rsid w:val="00AF2DE2"/>
    <w:rsid w:val="00AF2F30"/>
    <w:rsid w:val="00AF2F82"/>
    <w:rsid w:val="00AF2F85"/>
    <w:rsid w:val="00AF43DE"/>
    <w:rsid w:val="00AF49CE"/>
    <w:rsid w:val="00AF49F7"/>
    <w:rsid w:val="00AF4EEC"/>
    <w:rsid w:val="00AF5C47"/>
    <w:rsid w:val="00AF654E"/>
    <w:rsid w:val="00AF6670"/>
    <w:rsid w:val="00AF6AFA"/>
    <w:rsid w:val="00AF725E"/>
    <w:rsid w:val="00AF7A83"/>
    <w:rsid w:val="00B008A8"/>
    <w:rsid w:val="00B01F3B"/>
    <w:rsid w:val="00B03162"/>
    <w:rsid w:val="00B04294"/>
    <w:rsid w:val="00B04663"/>
    <w:rsid w:val="00B0492A"/>
    <w:rsid w:val="00B04F59"/>
    <w:rsid w:val="00B061DD"/>
    <w:rsid w:val="00B06C32"/>
    <w:rsid w:val="00B06D62"/>
    <w:rsid w:val="00B0725A"/>
    <w:rsid w:val="00B073B0"/>
    <w:rsid w:val="00B11AFF"/>
    <w:rsid w:val="00B11B8D"/>
    <w:rsid w:val="00B12D19"/>
    <w:rsid w:val="00B1314C"/>
    <w:rsid w:val="00B14720"/>
    <w:rsid w:val="00B15CCA"/>
    <w:rsid w:val="00B16B55"/>
    <w:rsid w:val="00B17E17"/>
    <w:rsid w:val="00B205ED"/>
    <w:rsid w:val="00B20B82"/>
    <w:rsid w:val="00B215FD"/>
    <w:rsid w:val="00B21A8D"/>
    <w:rsid w:val="00B21CF2"/>
    <w:rsid w:val="00B21FBF"/>
    <w:rsid w:val="00B22128"/>
    <w:rsid w:val="00B22967"/>
    <w:rsid w:val="00B22C8D"/>
    <w:rsid w:val="00B23202"/>
    <w:rsid w:val="00B23DEC"/>
    <w:rsid w:val="00B23E21"/>
    <w:rsid w:val="00B24504"/>
    <w:rsid w:val="00B246CD"/>
    <w:rsid w:val="00B246D2"/>
    <w:rsid w:val="00B249EC"/>
    <w:rsid w:val="00B26319"/>
    <w:rsid w:val="00B27256"/>
    <w:rsid w:val="00B279D3"/>
    <w:rsid w:val="00B27D88"/>
    <w:rsid w:val="00B3007D"/>
    <w:rsid w:val="00B30448"/>
    <w:rsid w:val="00B30E7E"/>
    <w:rsid w:val="00B31157"/>
    <w:rsid w:val="00B31173"/>
    <w:rsid w:val="00B316A1"/>
    <w:rsid w:val="00B32056"/>
    <w:rsid w:val="00B32393"/>
    <w:rsid w:val="00B33845"/>
    <w:rsid w:val="00B33C2A"/>
    <w:rsid w:val="00B33E7C"/>
    <w:rsid w:val="00B354B4"/>
    <w:rsid w:val="00B35B7B"/>
    <w:rsid w:val="00B36D86"/>
    <w:rsid w:val="00B3750D"/>
    <w:rsid w:val="00B375DE"/>
    <w:rsid w:val="00B4076A"/>
    <w:rsid w:val="00B40AD8"/>
    <w:rsid w:val="00B40B25"/>
    <w:rsid w:val="00B40BB6"/>
    <w:rsid w:val="00B411BF"/>
    <w:rsid w:val="00B4187D"/>
    <w:rsid w:val="00B41937"/>
    <w:rsid w:val="00B41F89"/>
    <w:rsid w:val="00B434E5"/>
    <w:rsid w:val="00B437D0"/>
    <w:rsid w:val="00B43BFC"/>
    <w:rsid w:val="00B44430"/>
    <w:rsid w:val="00B4499A"/>
    <w:rsid w:val="00B44A77"/>
    <w:rsid w:val="00B45B7A"/>
    <w:rsid w:val="00B45D4C"/>
    <w:rsid w:val="00B46AD0"/>
    <w:rsid w:val="00B46EC9"/>
    <w:rsid w:val="00B4721F"/>
    <w:rsid w:val="00B47276"/>
    <w:rsid w:val="00B47E34"/>
    <w:rsid w:val="00B47EF1"/>
    <w:rsid w:val="00B50D40"/>
    <w:rsid w:val="00B514FD"/>
    <w:rsid w:val="00B517C9"/>
    <w:rsid w:val="00B51D4D"/>
    <w:rsid w:val="00B5289A"/>
    <w:rsid w:val="00B52E83"/>
    <w:rsid w:val="00B5301B"/>
    <w:rsid w:val="00B53666"/>
    <w:rsid w:val="00B53EA8"/>
    <w:rsid w:val="00B544FE"/>
    <w:rsid w:val="00B54877"/>
    <w:rsid w:val="00B54D11"/>
    <w:rsid w:val="00B56308"/>
    <w:rsid w:val="00B56600"/>
    <w:rsid w:val="00B571DE"/>
    <w:rsid w:val="00B57F52"/>
    <w:rsid w:val="00B604BF"/>
    <w:rsid w:val="00B6056C"/>
    <w:rsid w:val="00B60575"/>
    <w:rsid w:val="00B60914"/>
    <w:rsid w:val="00B615E1"/>
    <w:rsid w:val="00B62285"/>
    <w:rsid w:val="00B62676"/>
    <w:rsid w:val="00B634F4"/>
    <w:rsid w:val="00B65511"/>
    <w:rsid w:val="00B65FEF"/>
    <w:rsid w:val="00B675C8"/>
    <w:rsid w:val="00B70998"/>
    <w:rsid w:val="00B71088"/>
    <w:rsid w:val="00B71974"/>
    <w:rsid w:val="00B71E09"/>
    <w:rsid w:val="00B726FB"/>
    <w:rsid w:val="00B73E82"/>
    <w:rsid w:val="00B73F34"/>
    <w:rsid w:val="00B74BB0"/>
    <w:rsid w:val="00B74EA8"/>
    <w:rsid w:val="00B75118"/>
    <w:rsid w:val="00B76961"/>
    <w:rsid w:val="00B76F5E"/>
    <w:rsid w:val="00B804C1"/>
    <w:rsid w:val="00B805C3"/>
    <w:rsid w:val="00B81650"/>
    <w:rsid w:val="00B816C3"/>
    <w:rsid w:val="00B81E67"/>
    <w:rsid w:val="00B823CB"/>
    <w:rsid w:val="00B828F3"/>
    <w:rsid w:val="00B83552"/>
    <w:rsid w:val="00B83993"/>
    <w:rsid w:val="00B83F25"/>
    <w:rsid w:val="00B84143"/>
    <w:rsid w:val="00B84C9F"/>
    <w:rsid w:val="00B84D7B"/>
    <w:rsid w:val="00B854AE"/>
    <w:rsid w:val="00B85DA3"/>
    <w:rsid w:val="00B868F3"/>
    <w:rsid w:val="00B8775E"/>
    <w:rsid w:val="00B9016F"/>
    <w:rsid w:val="00B903FF"/>
    <w:rsid w:val="00B907F6"/>
    <w:rsid w:val="00B90F6C"/>
    <w:rsid w:val="00B91621"/>
    <w:rsid w:val="00B91AE6"/>
    <w:rsid w:val="00B91D96"/>
    <w:rsid w:val="00B92971"/>
    <w:rsid w:val="00B93352"/>
    <w:rsid w:val="00B934AB"/>
    <w:rsid w:val="00B93698"/>
    <w:rsid w:val="00B95F2F"/>
    <w:rsid w:val="00B96FE0"/>
    <w:rsid w:val="00B97524"/>
    <w:rsid w:val="00B97B8F"/>
    <w:rsid w:val="00B97BCF"/>
    <w:rsid w:val="00B97C62"/>
    <w:rsid w:val="00BA0286"/>
    <w:rsid w:val="00BA09B9"/>
    <w:rsid w:val="00BA0E5F"/>
    <w:rsid w:val="00BA147A"/>
    <w:rsid w:val="00BA2C51"/>
    <w:rsid w:val="00BA3894"/>
    <w:rsid w:val="00BA3A05"/>
    <w:rsid w:val="00BA459B"/>
    <w:rsid w:val="00BA4715"/>
    <w:rsid w:val="00BA4751"/>
    <w:rsid w:val="00BA5296"/>
    <w:rsid w:val="00BA5F41"/>
    <w:rsid w:val="00BA6FCD"/>
    <w:rsid w:val="00BA7300"/>
    <w:rsid w:val="00BB0272"/>
    <w:rsid w:val="00BB0B27"/>
    <w:rsid w:val="00BB121E"/>
    <w:rsid w:val="00BB1F18"/>
    <w:rsid w:val="00BB237B"/>
    <w:rsid w:val="00BB28B0"/>
    <w:rsid w:val="00BB3C16"/>
    <w:rsid w:val="00BB42F3"/>
    <w:rsid w:val="00BB4F3D"/>
    <w:rsid w:val="00BB5381"/>
    <w:rsid w:val="00BB54B3"/>
    <w:rsid w:val="00BB5926"/>
    <w:rsid w:val="00BB5BDA"/>
    <w:rsid w:val="00BB5C1A"/>
    <w:rsid w:val="00BB62B8"/>
    <w:rsid w:val="00BB6FAF"/>
    <w:rsid w:val="00BC0250"/>
    <w:rsid w:val="00BC1200"/>
    <w:rsid w:val="00BC12B0"/>
    <w:rsid w:val="00BC1447"/>
    <w:rsid w:val="00BC1D30"/>
    <w:rsid w:val="00BC1F24"/>
    <w:rsid w:val="00BC2841"/>
    <w:rsid w:val="00BC2B8C"/>
    <w:rsid w:val="00BC2BC1"/>
    <w:rsid w:val="00BC39F1"/>
    <w:rsid w:val="00BC3E6D"/>
    <w:rsid w:val="00BC3F5E"/>
    <w:rsid w:val="00BC49F1"/>
    <w:rsid w:val="00BC5286"/>
    <w:rsid w:val="00BC5B84"/>
    <w:rsid w:val="00BC62DD"/>
    <w:rsid w:val="00BC664E"/>
    <w:rsid w:val="00BC6D3A"/>
    <w:rsid w:val="00BD03FC"/>
    <w:rsid w:val="00BD068C"/>
    <w:rsid w:val="00BD0920"/>
    <w:rsid w:val="00BD1F21"/>
    <w:rsid w:val="00BD2FC1"/>
    <w:rsid w:val="00BD4A09"/>
    <w:rsid w:val="00BD4E14"/>
    <w:rsid w:val="00BD5BEC"/>
    <w:rsid w:val="00BD6210"/>
    <w:rsid w:val="00BD646E"/>
    <w:rsid w:val="00BD6BFE"/>
    <w:rsid w:val="00BD72C1"/>
    <w:rsid w:val="00BE04CE"/>
    <w:rsid w:val="00BE124D"/>
    <w:rsid w:val="00BE1382"/>
    <w:rsid w:val="00BE2BEC"/>
    <w:rsid w:val="00BE4CEA"/>
    <w:rsid w:val="00BE4D1E"/>
    <w:rsid w:val="00BE4F04"/>
    <w:rsid w:val="00BE5895"/>
    <w:rsid w:val="00BE5B2E"/>
    <w:rsid w:val="00BE60CF"/>
    <w:rsid w:val="00BE63EF"/>
    <w:rsid w:val="00BE6FB0"/>
    <w:rsid w:val="00BE7B5E"/>
    <w:rsid w:val="00BE7C39"/>
    <w:rsid w:val="00BF01EE"/>
    <w:rsid w:val="00BF0779"/>
    <w:rsid w:val="00BF11B4"/>
    <w:rsid w:val="00BF1559"/>
    <w:rsid w:val="00BF191D"/>
    <w:rsid w:val="00BF21B1"/>
    <w:rsid w:val="00BF26BC"/>
    <w:rsid w:val="00BF2BD9"/>
    <w:rsid w:val="00BF3111"/>
    <w:rsid w:val="00BF325D"/>
    <w:rsid w:val="00BF4128"/>
    <w:rsid w:val="00BF449A"/>
    <w:rsid w:val="00BF51A5"/>
    <w:rsid w:val="00BF5359"/>
    <w:rsid w:val="00BF55AC"/>
    <w:rsid w:val="00BF610F"/>
    <w:rsid w:val="00BF63B1"/>
    <w:rsid w:val="00BF678D"/>
    <w:rsid w:val="00BF6BCD"/>
    <w:rsid w:val="00BF763C"/>
    <w:rsid w:val="00BF7722"/>
    <w:rsid w:val="00BF7C77"/>
    <w:rsid w:val="00C013DF"/>
    <w:rsid w:val="00C02BD3"/>
    <w:rsid w:val="00C0302E"/>
    <w:rsid w:val="00C03290"/>
    <w:rsid w:val="00C0398E"/>
    <w:rsid w:val="00C03B5C"/>
    <w:rsid w:val="00C03ED7"/>
    <w:rsid w:val="00C04FC7"/>
    <w:rsid w:val="00C06247"/>
    <w:rsid w:val="00C06431"/>
    <w:rsid w:val="00C06591"/>
    <w:rsid w:val="00C0664A"/>
    <w:rsid w:val="00C06D1D"/>
    <w:rsid w:val="00C0764B"/>
    <w:rsid w:val="00C104B3"/>
    <w:rsid w:val="00C10CC2"/>
    <w:rsid w:val="00C110B1"/>
    <w:rsid w:val="00C1124F"/>
    <w:rsid w:val="00C112F4"/>
    <w:rsid w:val="00C116E4"/>
    <w:rsid w:val="00C12083"/>
    <w:rsid w:val="00C12145"/>
    <w:rsid w:val="00C140C5"/>
    <w:rsid w:val="00C142DE"/>
    <w:rsid w:val="00C14418"/>
    <w:rsid w:val="00C14AFA"/>
    <w:rsid w:val="00C14FD8"/>
    <w:rsid w:val="00C15AEB"/>
    <w:rsid w:val="00C16337"/>
    <w:rsid w:val="00C16757"/>
    <w:rsid w:val="00C1698D"/>
    <w:rsid w:val="00C169DD"/>
    <w:rsid w:val="00C177A2"/>
    <w:rsid w:val="00C17C08"/>
    <w:rsid w:val="00C20B44"/>
    <w:rsid w:val="00C20CDE"/>
    <w:rsid w:val="00C20F9A"/>
    <w:rsid w:val="00C2100A"/>
    <w:rsid w:val="00C21576"/>
    <w:rsid w:val="00C224DB"/>
    <w:rsid w:val="00C23700"/>
    <w:rsid w:val="00C23B95"/>
    <w:rsid w:val="00C24505"/>
    <w:rsid w:val="00C248E0"/>
    <w:rsid w:val="00C24B5B"/>
    <w:rsid w:val="00C24D0C"/>
    <w:rsid w:val="00C25CB8"/>
    <w:rsid w:val="00C25D74"/>
    <w:rsid w:val="00C26512"/>
    <w:rsid w:val="00C26BDB"/>
    <w:rsid w:val="00C276B7"/>
    <w:rsid w:val="00C27895"/>
    <w:rsid w:val="00C2793A"/>
    <w:rsid w:val="00C27A23"/>
    <w:rsid w:val="00C27DCA"/>
    <w:rsid w:val="00C27FC2"/>
    <w:rsid w:val="00C3039F"/>
    <w:rsid w:val="00C30FFD"/>
    <w:rsid w:val="00C31467"/>
    <w:rsid w:val="00C31A47"/>
    <w:rsid w:val="00C32590"/>
    <w:rsid w:val="00C327A2"/>
    <w:rsid w:val="00C3435B"/>
    <w:rsid w:val="00C35732"/>
    <w:rsid w:val="00C35923"/>
    <w:rsid w:val="00C36C9E"/>
    <w:rsid w:val="00C37BE2"/>
    <w:rsid w:val="00C400D1"/>
    <w:rsid w:val="00C4016A"/>
    <w:rsid w:val="00C4020F"/>
    <w:rsid w:val="00C40669"/>
    <w:rsid w:val="00C41E7D"/>
    <w:rsid w:val="00C4281E"/>
    <w:rsid w:val="00C43281"/>
    <w:rsid w:val="00C45163"/>
    <w:rsid w:val="00C451B3"/>
    <w:rsid w:val="00C45480"/>
    <w:rsid w:val="00C47596"/>
    <w:rsid w:val="00C5074C"/>
    <w:rsid w:val="00C50998"/>
    <w:rsid w:val="00C5160C"/>
    <w:rsid w:val="00C51A3B"/>
    <w:rsid w:val="00C525C7"/>
    <w:rsid w:val="00C53442"/>
    <w:rsid w:val="00C53652"/>
    <w:rsid w:val="00C54179"/>
    <w:rsid w:val="00C54206"/>
    <w:rsid w:val="00C54673"/>
    <w:rsid w:val="00C551AA"/>
    <w:rsid w:val="00C551B9"/>
    <w:rsid w:val="00C575C9"/>
    <w:rsid w:val="00C5762B"/>
    <w:rsid w:val="00C57774"/>
    <w:rsid w:val="00C579D5"/>
    <w:rsid w:val="00C57D46"/>
    <w:rsid w:val="00C608FD"/>
    <w:rsid w:val="00C609F2"/>
    <w:rsid w:val="00C60BD6"/>
    <w:rsid w:val="00C60C5D"/>
    <w:rsid w:val="00C61257"/>
    <w:rsid w:val="00C61916"/>
    <w:rsid w:val="00C619F8"/>
    <w:rsid w:val="00C623ED"/>
    <w:rsid w:val="00C62483"/>
    <w:rsid w:val="00C62D5D"/>
    <w:rsid w:val="00C64E4A"/>
    <w:rsid w:val="00C652A6"/>
    <w:rsid w:val="00C661B1"/>
    <w:rsid w:val="00C66B50"/>
    <w:rsid w:val="00C66F7A"/>
    <w:rsid w:val="00C670B9"/>
    <w:rsid w:val="00C67480"/>
    <w:rsid w:val="00C67B4F"/>
    <w:rsid w:val="00C67DF5"/>
    <w:rsid w:val="00C716B7"/>
    <w:rsid w:val="00C71776"/>
    <w:rsid w:val="00C71811"/>
    <w:rsid w:val="00C71825"/>
    <w:rsid w:val="00C71F9B"/>
    <w:rsid w:val="00C72183"/>
    <w:rsid w:val="00C72333"/>
    <w:rsid w:val="00C723D1"/>
    <w:rsid w:val="00C724B7"/>
    <w:rsid w:val="00C72962"/>
    <w:rsid w:val="00C72B6B"/>
    <w:rsid w:val="00C72CE8"/>
    <w:rsid w:val="00C737C1"/>
    <w:rsid w:val="00C738F7"/>
    <w:rsid w:val="00C742E9"/>
    <w:rsid w:val="00C752BB"/>
    <w:rsid w:val="00C771D6"/>
    <w:rsid w:val="00C7752C"/>
    <w:rsid w:val="00C7758A"/>
    <w:rsid w:val="00C77AE8"/>
    <w:rsid w:val="00C77D1A"/>
    <w:rsid w:val="00C77ECF"/>
    <w:rsid w:val="00C8020B"/>
    <w:rsid w:val="00C80476"/>
    <w:rsid w:val="00C8049E"/>
    <w:rsid w:val="00C819B9"/>
    <w:rsid w:val="00C8201F"/>
    <w:rsid w:val="00C8249E"/>
    <w:rsid w:val="00C8302F"/>
    <w:rsid w:val="00C83267"/>
    <w:rsid w:val="00C83CB2"/>
    <w:rsid w:val="00C85858"/>
    <w:rsid w:val="00C85D95"/>
    <w:rsid w:val="00C86368"/>
    <w:rsid w:val="00C8722E"/>
    <w:rsid w:val="00C873D7"/>
    <w:rsid w:val="00C90071"/>
    <w:rsid w:val="00C905DE"/>
    <w:rsid w:val="00C9081D"/>
    <w:rsid w:val="00C90D6E"/>
    <w:rsid w:val="00C91390"/>
    <w:rsid w:val="00C918AE"/>
    <w:rsid w:val="00C922AE"/>
    <w:rsid w:val="00C92825"/>
    <w:rsid w:val="00C928A0"/>
    <w:rsid w:val="00C92DF6"/>
    <w:rsid w:val="00C92ECA"/>
    <w:rsid w:val="00C930AA"/>
    <w:rsid w:val="00C932D7"/>
    <w:rsid w:val="00C93F62"/>
    <w:rsid w:val="00C94180"/>
    <w:rsid w:val="00C94DBC"/>
    <w:rsid w:val="00C95D7E"/>
    <w:rsid w:val="00C96AB9"/>
    <w:rsid w:val="00C96CA2"/>
    <w:rsid w:val="00C972AB"/>
    <w:rsid w:val="00C972F5"/>
    <w:rsid w:val="00C97C2C"/>
    <w:rsid w:val="00C97D28"/>
    <w:rsid w:val="00CA02E7"/>
    <w:rsid w:val="00CA050C"/>
    <w:rsid w:val="00CA09CD"/>
    <w:rsid w:val="00CA0F3A"/>
    <w:rsid w:val="00CA1492"/>
    <w:rsid w:val="00CA19A7"/>
    <w:rsid w:val="00CA2110"/>
    <w:rsid w:val="00CA27DA"/>
    <w:rsid w:val="00CA2B7F"/>
    <w:rsid w:val="00CA2B9F"/>
    <w:rsid w:val="00CA3697"/>
    <w:rsid w:val="00CA38F8"/>
    <w:rsid w:val="00CA3AE5"/>
    <w:rsid w:val="00CA41B9"/>
    <w:rsid w:val="00CA4293"/>
    <w:rsid w:val="00CA4B11"/>
    <w:rsid w:val="00CA4EEB"/>
    <w:rsid w:val="00CA5573"/>
    <w:rsid w:val="00CA55C3"/>
    <w:rsid w:val="00CA5DD1"/>
    <w:rsid w:val="00CA690F"/>
    <w:rsid w:val="00CA7385"/>
    <w:rsid w:val="00CA7BF4"/>
    <w:rsid w:val="00CB074D"/>
    <w:rsid w:val="00CB08BF"/>
    <w:rsid w:val="00CB15D3"/>
    <w:rsid w:val="00CB17A0"/>
    <w:rsid w:val="00CB1A77"/>
    <w:rsid w:val="00CB20E5"/>
    <w:rsid w:val="00CB23AF"/>
    <w:rsid w:val="00CB23D6"/>
    <w:rsid w:val="00CB2C5D"/>
    <w:rsid w:val="00CB2E38"/>
    <w:rsid w:val="00CB432B"/>
    <w:rsid w:val="00CB4486"/>
    <w:rsid w:val="00CB44C0"/>
    <w:rsid w:val="00CB47B6"/>
    <w:rsid w:val="00CB495E"/>
    <w:rsid w:val="00CB4DE2"/>
    <w:rsid w:val="00CB502E"/>
    <w:rsid w:val="00CB5AB6"/>
    <w:rsid w:val="00CB6353"/>
    <w:rsid w:val="00CB7916"/>
    <w:rsid w:val="00CC0816"/>
    <w:rsid w:val="00CC20F2"/>
    <w:rsid w:val="00CC2ABD"/>
    <w:rsid w:val="00CC2D67"/>
    <w:rsid w:val="00CC3211"/>
    <w:rsid w:val="00CC44F3"/>
    <w:rsid w:val="00CC4A36"/>
    <w:rsid w:val="00CC4E47"/>
    <w:rsid w:val="00CC57CE"/>
    <w:rsid w:val="00CC73CC"/>
    <w:rsid w:val="00CC76A8"/>
    <w:rsid w:val="00CC7C18"/>
    <w:rsid w:val="00CC7EBB"/>
    <w:rsid w:val="00CC7FE2"/>
    <w:rsid w:val="00CD0161"/>
    <w:rsid w:val="00CD1404"/>
    <w:rsid w:val="00CD1D59"/>
    <w:rsid w:val="00CD44D5"/>
    <w:rsid w:val="00CD48CC"/>
    <w:rsid w:val="00CD4979"/>
    <w:rsid w:val="00CD51FC"/>
    <w:rsid w:val="00CD5D22"/>
    <w:rsid w:val="00CD5EB8"/>
    <w:rsid w:val="00CD69B1"/>
    <w:rsid w:val="00CD70AA"/>
    <w:rsid w:val="00CD75C7"/>
    <w:rsid w:val="00CE0747"/>
    <w:rsid w:val="00CE0BC6"/>
    <w:rsid w:val="00CE0E05"/>
    <w:rsid w:val="00CE1D69"/>
    <w:rsid w:val="00CE20B3"/>
    <w:rsid w:val="00CE2431"/>
    <w:rsid w:val="00CE2E95"/>
    <w:rsid w:val="00CE2F83"/>
    <w:rsid w:val="00CE2F85"/>
    <w:rsid w:val="00CE3185"/>
    <w:rsid w:val="00CE36C1"/>
    <w:rsid w:val="00CE3729"/>
    <w:rsid w:val="00CE3D19"/>
    <w:rsid w:val="00CE4209"/>
    <w:rsid w:val="00CE50B7"/>
    <w:rsid w:val="00CE53C8"/>
    <w:rsid w:val="00CE54CC"/>
    <w:rsid w:val="00CE5DA9"/>
    <w:rsid w:val="00CE6215"/>
    <w:rsid w:val="00CF00C3"/>
    <w:rsid w:val="00CF0B9C"/>
    <w:rsid w:val="00CF19AF"/>
    <w:rsid w:val="00CF1A98"/>
    <w:rsid w:val="00CF2701"/>
    <w:rsid w:val="00CF2DE3"/>
    <w:rsid w:val="00CF34D2"/>
    <w:rsid w:val="00CF35C9"/>
    <w:rsid w:val="00CF363C"/>
    <w:rsid w:val="00CF3DC1"/>
    <w:rsid w:val="00CF3E1F"/>
    <w:rsid w:val="00CF461F"/>
    <w:rsid w:val="00CF4FE4"/>
    <w:rsid w:val="00CF6042"/>
    <w:rsid w:val="00CF67E1"/>
    <w:rsid w:val="00CF69D8"/>
    <w:rsid w:val="00CF6B05"/>
    <w:rsid w:val="00CF7F1C"/>
    <w:rsid w:val="00D01A09"/>
    <w:rsid w:val="00D01DAA"/>
    <w:rsid w:val="00D02816"/>
    <w:rsid w:val="00D02D47"/>
    <w:rsid w:val="00D02FF6"/>
    <w:rsid w:val="00D03016"/>
    <w:rsid w:val="00D032A4"/>
    <w:rsid w:val="00D036D3"/>
    <w:rsid w:val="00D04B91"/>
    <w:rsid w:val="00D056CE"/>
    <w:rsid w:val="00D05C4A"/>
    <w:rsid w:val="00D061AA"/>
    <w:rsid w:val="00D068E7"/>
    <w:rsid w:val="00D06CC2"/>
    <w:rsid w:val="00D0705D"/>
    <w:rsid w:val="00D075ED"/>
    <w:rsid w:val="00D07BD6"/>
    <w:rsid w:val="00D10477"/>
    <w:rsid w:val="00D10E44"/>
    <w:rsid w:val="00D123C8"/>
    <w:rsid w:val="00D129C9"/>
    <w:rsid w:val="00D138A5"/>
    <w:rsid w:val="00D15613"/>
    <w:rsid w:val="00D16DCA"/>
    <w:rsid w:val="00D17115"/>
    <w:rsid w:val="00D172E9"/>
    <w:rsid w:val="00D17B62"/>
    <w:rsid w:val="00D20334"/>
    <w:rsid w:val="00D20ACA"/>
    <w:rsid w:val="00D21068"/>
    <w:rsid w:val="00D21405"/>
    <w:rsid w:val="00D21854"/>
    <w:rsid w:val="00D21A5B"/>
    <w:rsid w:val="00D21A9A"/>
    <w:rsid w:val="00D22FBA"/>
    <w:rsid w:val="00D23A3E"/>
    <w:rsid w:val="00D23C9E"/>
    <w:rsid w:val="00D24C4C"/>
    <w:rsid w:val="00D250A3"/>
    <w:rsid w:val="00D25491"/>
    <w:rsid w:val="00D255F2"/>
    <w:rsid w:val="00D255FF"/>
    <w:rsid w:val="00D256F6"/>
    <w:rsid w:val="00D25839"/>
    <w:rsid w:val="00D2735D"/>
    <w:rsid w:val="00D27C40"/>
    <w:rsid w:val="00D302AF"/>
    <w:rsid w:val="00D30A4D"/>
    <w:rsid w:val="00D315C1"/>
    <w:rsid w:val="00D3191C"/>
    <w:rsid w:val="00D319B0"/>
    <w:rsid w:val="00D31EA7"/>
    <w:rsid w:val="00D32552"/>
    <w:rsid w:val="00D32C48"/>
    <w:rsid w:val="00D32D4B"/>
    <w:rsid w:val="00D33C1B"/>
    <w:rsid w:val="00D33DD6"/>
    <w:rsid w:val="00D3433C"/>
    <w:rsid w:val="00D356BC"/>
    <w:rsid w:val="00D35DF3"/>
    <w:rsid w:val="00D35E79"/>
    <w:rsid w:val="00D37881"/>
    <w:rsid w:val="00D40164"/>
    <w:rsid w:val="00D401EE"/>
    <w:rsid w:val="00D40318"/>
    <w:rsid w:val="00D4168E"/>
    <w:rsid w:val="00D416CF"/>
    <w:rsid w:val="00D42AD6"/>
    <w:rsid w:val="00D42C4C"/>
    <w:rsid w:val="00D434FD"/>
    <w:rsid w:val="00D43726"/>
    <w:rsid w:val="00D44ACA"/>
    <w:rsid w:val="00D451F3"/>
    <w:rsid w:val="00D46ADA"/>
    <w:rsid w:val="00D47AE5"/>
    <w:rsid w:val="00D47B30"/>
    <w:rsid w:val="00D47E80"/>
    <w:rsid w:val="00D50132"/>
    <w:rsid w:val="00D501EF"/>
    <w:rsid w:val="00D5060A"/>
    <w:rsid w:val="00D50A96"/>
    <w:rsid w:val="00D50D6F"/>
    <w:rsid w:val="00D51CEB"/>
    <w:rsid w:val="00D52E0E"/>
    <w:rsid w:val="00D53002"/>
    <w:rsid w:val="00D55374"/>
    <w:rsid w:val="00D55A40"/>
    <w:rsid w:val="00D55E71"/>
    <w:rsid w:val="00D5629E"/>
    <w:rsid w:val="00D56E98"/>
    <w:rsid w:val="00D5706E"/>
    <w:rsid w:val="00D57483"/>
    <w:rsid w:val="00D5761C"/>
    <w:rsid w:val="00D607F0"/>
    <w:rsid w:val="00D608A6"/>
    <w:rsid w:val="00D61231"/>
    <w:rsid w:val="00D61A60"/>
    <w:rsid w:val="00D629A7"/>
    <w:rsid w:val="00D64601"/>
    <w:rsid w:val="00D647D0"/>
    <w:rsid w:val="00D6558A"/>
    <w:rsid w:val="00D65B37"/>
    <w:rsid w:val="00D66499"/>
    <w:rsid w:val="00D70EB8"/>
    <w:rsid w:val="00D7180F"/>
    <w:rsid w:val="00D72AAF"/>
    <w:rsid w:val="00D7331D"/>
    <w:rsid w:val="00D74FF4"/>
    <w:rsid w:val="00D751FC"/>
    <w:rsid w:val="00D754B9"/>
    <w:rsid w:val="00D75DFA"/>
    <w:rsid w:val="00D75EDB"/>
    <w:rsid w:val="00D7606C"/>
    <w:rsid w:val="00D77AED"/>
    <w:rsid w:val="00D80760"/>
    <w:rsid w:val="00D81AAF"/>
    <w:rsid w:val="00D81F81"/>
    <w:rsid w:val="00D832CB"/>
    <w:rsid w:val="00D83F1C"/>
    <w:rsid w:val="00D83FDE"/>
    <w:rsid w:val="00D84879"/>
    <w:rsid w:val="00D854D1"/>
    <w:rsid w:val="00D8562A"/>
    <w:rsid w:val="00D857E4"/>
    <w:rsid w:val="00D8700A"/>
    <w:rsid w:val="00D87733"/>
    <w:rsid w:val="00D908D9"/>
    <w:rsid w:val="00D93567"/>
    <w:rsid w:val="00D93EBF"/>
    <w:rsid w:val="00D941CA"/>
    <w:rsid w:val="00D94CCB"/>
    <w:rsid w:val="00D94CD8"/>
    <w:rsid w:val="00D9525E"/>
    <w:rsid w:val="00D95569"/>
    <w:rsid w:val="00D95846"/>
    <w:rsid w:val="00D95AFE"/>
    <w:rsid w:val="00D95D99"/>
    <w:rsid w:val="00D9724D"/>
    <w:rsid w:val="00DA0414"/>
    <w:rsid w:val="00DA045B"/>
    <w:rsid w:val="00DA04BC"/>
    <w:rsid w:val="00DA05DE"/>
    <w:rsid w:val="00DA1352"/>
    <w:rsid w:val="00DA1E0A"/>
    <w:rsid w:val="00DA1EE1"/>
    <w:rsid w:val="00DA24C5"/>
    <w:rsid w:val="00DA2FC2"/>
    <w:rsid w:val="00DA3569"/>
    <w:rsid w:val="00DA39CA"/>
    <w:rsid w:val="00DA3C4F"/>
    <w:rsid w:val="00DA4292"/>
    <w:rsid w:val="00DA4799"/>
    <w:rsid w:val="00DA5000"/>
    <w:rsid w:val="00DA6082"/>
    <w:rsid w:val="00DA63DA"/>
    <w:rsid w:val="00DA642E"/>
    <w:rsid w:val="00DA674B"/>
    <w:rsid w:val="00DA756B"/>
    <w:rsid w:val="00DB03EB"/>
    <w:rsid w:val="00DB2F43"/>
    <w:rsid w:val="00DB3435"/>
    <w:rsid w:val="00DB35B6"/>
    <w:rsid w:val="00DB3C7F"/>
    <w:rsid w:val="00DB4379"/>
    <w:rsid w:val="00DB52AC"/>
    <w:rsid w:val="00DB5B2D"/>
    <w:rsid w:val="00DB6012"/>
    <w:rsid w:val="00DB6B04"/>
    <w:rsid w:val="00DB6C98"/>
    <w:rsid w:val="00DB762D"/>
    <w:rsid w:val="00DB793B"/>
    <w:rsid w:val="00DB79C5"/>
    <w:rsid w:val="00DC0938"/>
    <w:rsid w:val="00DC14DC"/>
    <w:rsid w:val="00DC234D"/>
    <w:rsid w:val="00DC2497"/>
    <w:rsid w:val="00DC27E4"/>
    <w:rsid w:val="00DC2FD2"/>
    <w:rsid w:val="00DC3BB0"/>
    <w:rsid w:val="00DC3C42"/>
    <w:rsid w:val="00DC3CC0"/>
    <w:rsid w:val="00DC4582"/>
    <w:rsid w:val="00DC4962"/>
    <w:rsid w:val="00DC4CE9"/>
    <w:rsid w:val="00DC4FE9"/>
    <w:rsid w:val="00DC596F"/>
    <w:rsid w:val="00DC5A42"/>
    <w:rsid w:val="00DC5E5A"/>
    <w:rsid w:val="00DC6F5A"/>
    <w:rsid w:val="00DD03A1"/>
    <w:rsid w:val="00DD04BB"/>
    <w:rsid w:val="00DD14B8"/>
    <w:rsid w:val="00DD1E9A"/>
    <w:rsid w:val="00DD1EAA"/>
    <w:rsid w:val="00DD2DC6"/>
    <w:rsid w:val="00DD2EFC"/>
    <w:rsid w:val="00DD3B40"/>
    <w:rsid w:val="00DD3DA8"/>
    <w:rsid w:val="00DD3DD1"/>
    <w:rsid w:val="00DD3EEF"/>
    <w:rsid w:val="00DD4592"/>
    <w:rsid w:val="00DD5191"/>
    <w:rsid w:val="00DD5724"/>
    <w:rsid w:val="00DD5C92"/>
    <w:rsid w:val="00DD6B90"/>
    <w:rsid w:val="00DD6EDC"/>
    <w:rsid w:val="00DD718E"/>
    <w:rsid w:val="00DD7CBA"/>
    <w:rsid w:val="00DD7D6E"/>
    <w:rsid w:val="00DD7DBC"/>
    <w:rsid w:val="00DE112A"/>
    <w:rsid w:val="00DE15E1"/>
    <w:rsid w:val="00DE1C29"/>
    <w:rsid w:val="00DE28BF"/>
    <w:rsid w:val="00DE29AD"/>
    <w:rsid w:val="00DE2F12"/>
    <w:rsid w:val="00DE2F6B"/>
    <w:rsid w:val="00DE3250"/>
    <w:rsid w:val="00DE58D9"/>
    <w:rsid w:val="00DE58DD"/>
    <w:rsid w:val="00DE5928"/>
    <w:rsid w:val="00DE5DCC"/>
    <w:rsid w:val="00DE5EBE"/>
    <w:rsid w:val="00DE601B"/>
    <w:rsid w:val="00DE60D8"/>
    <w:rsid w:val="00DE6803"/>
    <w:rsid w:val="00DE6A28"/>
    <w:rsid w:val="00DE77F2"/>
    <w:rsid w:val="00DF0056"/>
    <w:rsid w:val="00DF0510"/>
    <w:rsid w:val="00DF08DB"/>
    <w:rsid w:val="00DF0C3F"/>
    <w:rsid w:val="00DF0C8C"/>
    <w:rsid w:val="00DF28F3"/>
    <w:rsid w:val="00DF298A"/>
    <w:rsid w:val="00DF3313"/>
    <w:rsid w:val="00DF4AE0"/>
    <w:rsid w:val="00DF4F54"/>
    <w:rsid w:val="00DF5133"/>
    <w:rsid w:val="00DF5BAD"/>
    <w:rsid w:val="00DF5DE6"/>
    <w:rsid w:val="00DF5FF4"/>
    <w:rsid w:val="00DF63D1"/>
    <w:rsid w:val="00DF661F"/>
    <w:rsid w:val="00DF6785"/>
    <w:rsid w:val="00DF6D9C"/>
    <w:rsid w:val="00DF737D"/>
    <w:rsid w:val="00E00361"/>
    <w:rsid w:val="00E00826"/>
    <w:rsid w:val="00E00BB2"/>
    <w:rsid w:val="00E01171"/>
    <w:rsid w:val="00E01885"/>
    <w:rsid w:val="00E023CC"/>
    <w:rsid w:val="00E02409"/>
    <w:rsid w:val="00E02E85"/>
    <w:rsid w:val="00E02EE0"/>
    <w:rsid w:val="00E02F08"/>
    <w:rsid w:val="00E03000"/>
    <w:rsid w:val="00E03864"/>
    <w:rsid w:val="00E03CE9"/>
    <w:rsid w:val="00E04413"/>
    <w:rsid w:val="00E0492D"/>
    <w:rsid w:val="00E04BDC"/>
    <w:rsid w:val="00E04EC7"/>
    <w:rsid w:val="00E06262"/>
    <w:rsid w:val="00E06965"/>
    <w:rsid w:val="00E07A19"/>
    <w:rsid w:val="00E07A70"/>
    <w:rsid w:val="00E07ACA"/>
    <w:rsid w:val="00E07F0F"/>
    <w:rsid w:val="00E100CA"/>
    <w:rsid w:val="00E11014"/>
    <w:rsid w:val="00E1140B"/>
    <w:rsid w:val="00E119AA"/>
    <w:rsid w:val="00E11AA5"/>
    <w:rsid w:val="00E11DD9"/>
    <w:rsid w:val="00E13E4E"/>
    <w:rsid w:val="00E144EB"/>
    <w:rsid w:val="00E1513F"/>
    <w:rsid w:val="00E1571B"/>
    <w:rsid w:val="00E160A5"/>
    <w:rsid w:val="00E16367"/>
    <w:rsid w:val="00E16A89"/>
    <w:rsid w:val="00E17AB4"/>
    <w:rsid w:val="00E20812"/>
    <w:rsid w:val="00E21E9B"/>
    <w:rsid w:val="00E21F6D"/>
    <w:rsid w:val="00E2297B"/>
    <w:rsid w:val="00E22B3B"/>
    <w:rsid w:val="00E22DE2"/>
    <w:rsid w:val="00E22DE8"/>
    <w:rsid w:val="00E234D4"/>
    <w:rsid w:val="00E23519"/>
    <w:rsid w:val="00E237A2"/>
    <w:rsid w:val="00E23B15"/>
    <w:rsid w:val="00E23D66"/>
    <w:rsid w:val="00E24630"/>
    <w:rsid w:val="00E24C3F"/>
    <w:rsid w:val="00E24DAF"/>
    <w:rsid w:val="00E24E2B"/>
    <w:rsid w:val="00E25188"/>
    <w:rsid w:val="00E25DCE"/>
    <w:rsid w:val="00E2767C"/>
    <w:rsid w:val="00E27967"/>
    <w:rsid w:val="00E27DDC"/>
    <w:rsid w:val="00E27F1C"/>
    <w:rsid w:val="00E304B0"/>
    <w:rsid w:val="00E30F84"/>
    <w:rsid w:val="00E31A28"/>
    <w:rsid w:val="00E31F78"/>
    <w:rsid w:val="00E31F7D"/>
    <w:rsid w:val="00E32081"/>
    <w:rsid w:val="00E32F58"/>
    <w:rsid w:val="00E33624"/>
    <w:rsid w:val="00E34436"/>
    <w:rsid w:val="00E347CB"/>
    <w:rsid w:val="00E34983"/>
    <w:rsid w:val="00E3515B"/>
    <w:rsid w:val="00E355CE"/>
    <w:rsid w:val="00E3582F"/>
    <w:rsid w:val="00E3613A"/>
    <w:rsid w:val="00E36318"/>
    <w:rsid w:val="00E36D39"/>
    <w:rsid w:val="00E37286"/>
    <w:rsid w:val="00E37397"/>
    <w:rsid w:val="00E40F0F"/>
    <w:rsid w:val="00E41314"/>
    <w:rsid w:val="00E41459"/>
    <w:rsid w:val="00E41789"/>
    <w:rsid w:val="00E41A11"/>
    <w:rsid w:val="00E42249"/>
    <w:rsid w:val="00E422C0"/>
    <w:rsid w:val="00E42FE2"/>
    <w:rsid w:val="00E4325F"/>
    <w:rsid w:val="00E43362"/>
    <w:rsid w:val="00E433AA"/>
    <w:rsid w:val="00E44282"/>
    <w:rsid w:val="00E44675"/>
    <w:rsid w:val="00E44BAC"/>
    <w:rsid w:val="00E44DD6"/>
    <w:rsid w:val="00E4544E"/>
    <w:rsid w:val="00E45F91"/>
    <w:rsid w:val="00E47AD4"/>
    <w:rsid w:val="00E5051C"/>
    <w:rsid w:val="00E50A99"/>
    <w:rsid w:val="00E50CFC"/>
    <w:rsid w:val="00E51302"/>
    <w:rsid w:val="00E514EF"/>
    <w:rsid w:val="00E523E3"/>
    <w:rsid w:val="00E52890"/>
    <w:rsid w:val="00E53141"/>
    <w:rsid w:val="00E54202"/>
    <w:rsid w:val="00E54F5B"/>
    <w:rsid w:val="00E55788"/>
    <w:rsid w:val="00E55ADF"/>
    <w:rsid w:val="00E55DD3"/>
    <w:rsid w:val="00E56191"/>
    <w:rsid w:val="00E561D8"/>
    <w:rsid w:val="00E5646A"/>
    <w:rsid w:val="00E60FC9"/>
    <w:rsid w:val="00E6100C"/>
    <w:rsid w:val="00E61C04"/>
    <w:rsid w:val="00E635ED"/>
    <w:rsid w:val="00E63E83"/>
    <w:rsid w:val="00E63EEB"/>
    <w:rsid w:val="00E64927"/>
    <w:rsid w:val="00E64CFF"/>
    <w:rsid w:val="00E64EB0"/>
    <w:rsid w:val="00E64ED6"/>
    <w:rsid w:val="00E64F5B"/>
    <w:rsid w:val="00E65E12"/>
    <w:rsid w:val="00E6663D"/>
    <w:rsid w:val="00E66676"/>
    <w:rsid w:val="00E66917"/>
    <w:rsid w:val="00E6697B"/>
    <w:rsid w:val="00E66E33"/>
    <w:rsid w:val="00E66F4E"/>
    <w:rsid w:val="00E67143"/>
    <w:rsid w:val="00E6759B"/>
    <w:rsid w:val="00E6776C"/>
    <w:rsid w:val="00E7051A"/>
    <w:rsid w:val="00E70CFB"/>
    <w:rsid w:val="00E7104F"/>
    <w:rsid w:val="00E710D7"/>
    <w:rsid w:val="00E721C1"/>
    <w:rsid w:val="00E7230E"/>
    <w:rsid w:val="00E727F9"/>
    <w:rsid w:val="00E72F78"/>
    <w:rsid w:val="00E73A0B"/>
    <w:rsid w:val="00E757F3"/>
    <w:rsid w:val="00E75B42"/>
    <w:rsid w:val="00E77658"/>
    <w:rsid w:val="00E80B6A"/>
    <w:rsid w:val="00E8228A"/>
    <w:rsid w:val="00E8334D"/>
    <w:rsid w:val="00E8490A"/>
    <w:rsid w:val="00E84F54"/>
    <w:rsid w:val="00E8514C"/>
    <w:rsid w:val="00E853BA"/>
    <w:rsid w:val="00E85EBB"/>
    <w:rsid w:val="00E86798"/>
    <w:rsid w:val="00E90D20"/>
    <w:rsid w:val="00E91892"/>
    <w:rsid w:val="00E9215F"/>
    <w:rsid w:val="00E92D18"/>
    <w:rsid w:val="00E9300D"/>
    <w:rsid w:val="00E93B24"/>
    <w:rsid w:val="00E93CA3"/>
    <w:rsid w:val="00E942F8"/>
    <w:rsid w:val="00E94942"/>
    <w:rsid w:val="00E94ADD"/>
    <w:rsid w:val="00E9500C"/>
    <w:rsid w:val="00E955A1"/>
    <w:rsid w:val="00E9575F"/>
    <w:rsid w:val="00EA0330"/>
    <w:rsid w:val="00EA126F"/>
    <w:rsid w:val="00EA2657"/>
    <w:rsid w:val="00EA2CFB"/>
    <w:rsid w:val="00EA2D20"/>
    <w:rsid w:val="00EA2FB3"/>
    <w:rsid w:val="00EA37A2"/>
    <w:rsid w:val="00EA5923"/>
    <w:rsid w:val="00EA59D7"/>
    <w:rsid w:val="00EA5B9D"/>
    <w:rsid w:val="00EA62BB"/>
    <w:rsid w:val="00EA63A9"/>
    <w:rsid w:val="00EA65C2"/>
    <w:rsid w:val="00EA66D7"/>
    <w:rsid w:val="00EA6780"/>
    <w:rsid w:val="00EA6B76"/>
    <w:rsid w:val="00EA6C0A"/>
    <w:rsid w:val="00EA7383"/>
    <w:rsid w:val="00EA7C00"/>
    <w:rsid w:val="00EB013B"/>
    <w:rsid w:val="00EB0374"/>
    <w:rsid w:val="00EB14B3"/>
    <w:rsid w:val="00EB16EF"/>
    <w:rsid w:val="00EB1B8D"/>
    <w:rsid w:val="00EB1DFF"/>
    <w:rsid w:val="00EB3094"/>
    <w:rsid w:val="00EB423F"/>
    <w:rsid w:val="00EB4E84"/>
    <w:rsid w:val="00EB4FCC"/>
    <w:rsid w:val="00EB5010"/>
    <w:rsid w:val="00EB512A"/>
    <w:rsid w:val="00EB618E"/>
    <w:rsid w:val="00EB6FF0"/>
    <w:rsid w:val="00EB732A"/>
    <w:rsid w:val="00EB7457"/>
    <w:rsid w:val="00EC0912"/>
    <w:rsid w:val="00EC125E"/>
    <w:rsid w:val="00EC16BE"/>
    <w:rsid w:val="00EC1892"/>
    <w:rsid w:val="00EC18BC"/>
    <w:rsid w:val="00EC2701"/>
    <w:rsid w:val="00EC30EC"/>
    <w:rsid w:val="00EC3443"/>
    <w:rsid w:val="00EC3F3E"/>
    <w:rsid w:val="00EC47C9"/>
    <w:rsid w:val="00EC4853"/>
    <w:rsid w:val="00EC6429"/>
    <w:rsid w:val="00EC704A"/>
    <w:rsid w:val="00EC73E0"/>
    <w:rsid w:val="00EC7775"/>
    <w:rsid w:val="00EC7843"/>
    <w:rsid w:val="00EC7A3F"/>
    <w:rsid w:val="00EC7A7D"/>
    <w:rsid w:val="00EC7F7B"/>
    <w:rsid w:val="00ED0180"/>
    <w:rsid w:val="00ED0514"/>
    <w:rsid w:val="00ED0594"/>
    <w:rsid w:val="00ED1341"/>
    <w:rsid w:val="00ED1BA9"/>
    <w:rsid w:val="00ED1D9F"/>
    <w:rsid w:val="00ED214B"/>
    <w:rsid w:val="00ED2A77"/>
    <w:rsid w:val="00ED2B74"/>
    <w:rsid w:val="00ED2D73"/>
    <w:rsid w:val="00ED342B"/>
    <w:rsid w:val="00ED41D8"/>
    <w:rsid w:val="00ED4673"/>
    <w:rsid w:val="00ED4898"/>
    <w:rsid w:val="00ED4A77"/>
    <w:rsid w:val="00ED4D8B"/>
    <w:rsid w:val="00ED62E1"/>
    <w:rsid w:val="00ED6B0C"/>
    <w:rsid w:val="00ED6B49"/>
    <w:rsid w:val="00ED7D30"/>
    <w:rsid w:val="00ED7E32"/>
    <w:rsid w:val="00EE00FB"/>
    <w:rsid w:val="00EE041A"/>
    <w:rsid w:val="00EE052C"/>
    <w:rsid w:val="00EE1F53"/>
    <w:rsid w:val="00EE251C"/>
    <w:rsid w:val="00EE25B0"/>
    <w:rsid w:val="00EE39A6"/>
    <w:rsid w:val="00EE3F02"/>
    <w:rsid w:val="00EE4088"/>
    <w:rsid w:val="00EE4198"/>
    <w:rsid w:val="00EE4A57"/>
    <w:rsid w:val="00EE4DF3"/>
    <w:rsid w:val="00EE5341"/>
    <w:rsid w:val="00EE5517"/>
    <w:rsid w:val="00EE5611"/>
    <w:rsid w:val="00EE5787"/>
    <w:rsid w:val="00EE5E0F"/>
    <w:rsid w:val="00EE6363"/>
    <w:rsid w:val="00EE6C28"/>
    <w:rsid w:val="00EE6C2C"/>
    <w:rsid w:val="00EF0F2C"/>
    <w:rsid w:val="00EF2F51"/>
    <w:rsid w:val="00EF321B"/>
    <w:rsid w:val="00EF3986"/>
    <w:rsid w:val="00EF4ACB"/>
    <w:rsid w:val="00EF5A0A"/>
    <w:rsid w:val="00EF5F40"/>
    <w:rsid w:val="00EF6D12"/>
    <w:rsid w:val="00EF74BC"/>
    <w:rsid w:val="00EF7982"/>
    <w:rsid w:val="00F00041"/>
    <w:rsid w:val="00F03848"/>
    <w:rsid w:val="00F03C5C"/>
    <w:rsid w:val="00F04169"/>
    <w:rsid w:val="00F04929"/>
    <w:rsid w:val="00F04DFE"/>
    <w:rsid w:val="00F04F03"/>
    <w:rsid w:val="00F052E1"/>
    <w:rsid w:val="00F056F5"/>
    <w:rsid w:val="00F06174"/>
    <w:rsid w:val="00F06482"/>
    <w:rsid w:val="00F072C7"/>
    <w:rsid w:val="00F07C3E"/>
    <w:rsid w:val="00F07E39"/>
    <w:rsid w:val="00F12252"/>
    <w:rsid w:val="00F12526"/>
    <w:rsid w:val="00F12F05"/>
    <w:rsid w:val="00F1315C"/>
    <w:rsid w:val="00F13B2D"/>
    <w:rsid w:val="00F13E85"/>
    <w:rsid w:val="00F13F54"/>
    <w:rsid w:val="00F1419F"/>
    <w:rsid w:val="00F14922"/>
    <w:rsid w:val="00F14BC8"/>
    <w:rsid w:val="00F15055"/>
    <w:rsid w:val="00F158E0"/>
    <w:rsid w:val="00F15D39"/>
    <w:rsid w:val="00F1622D"/>
    <w:rsid w:val="00F1686B"/>
    <w:rsid w:val="00F175F4"/>
    <w:rsid w:val="00F20B33"/>
    <w:rsid w:val="00F215D5"/>
    <w:rsid w:val="00F225FB"/>
    <w:rsid w:val="00F23551"/>
    <w:rsid w:val="00F23CB6"/>
    <w:rsid w:val="00F24CC5"/>
    <w:rsid w:val="00F24CFA"/>
    <w:rsid w:val="00F2528A"/>
    <w:rsid w:val="00F25DE7"/>
    <w:rsid w:val="00F25E1D"/>
    <w:rsid w:val="00F266F8"/>
    <w:rsid w:val="00F26A58"/>
    <w:rsid w:val="00F26D2F"/>
    <w:rsid w:val="00F272AD"/>
    <w:rsid w:val="00F300D6"/>
    <w:rsid w:val="00F31ADB"/>
    <w:rsid w:val="00F33682"/>
    <w:rsid w:val="00F34077"/>
    <w:rsid w:val="00F34272"/>
    <w:rsid w:val="00F349C3"/>
    <w:rsid w:val="00F356B7"/>
    <w:rsid w:val="00F3721C"/>
    <w:rsid w:val="00F40582"/>
    <w:rsid w:val="00F4096B"/>
    <w:rsid w:val="00F40AB4"/>
    <w:rsid w:val="00F411DE"/>
    <w:rsid w:val="00F422B1"/>
    <w:rsid w:val="00F42A14"/>
    <w:rsid w:val="00F43F33"/>
    <w:rsid w:val="00F4413B"/>
    <w:rsid w:val="00F446EE"/>
    <w:rsid w:val="00F44DE7"/>
    <w:rsid w:val="00F455C8"/>
    <w:rsid w:val="00F4568B"/>
    <w:rsid w:val="00F461CA"/>
    <w:rsid w:val="00F46613"/>
    <w:rsid w:val="00F46FC8"/>
    <w:rsid w:val="00F47A9A"/>
    <w:rsid w:val="00F47DAE"/>
    <w:rsid w:val="00F47F56"/>
    <w:rsid w:val="00F47FD1"/>
    <w:rsid w:val="00F505CA"/>
    <w:rsid w:val="00F50B82"/>
    <w:rsid w:val="00F50CA3"/>
    <w:rsid w:val="00F51146"/>
    <w:rsid w:val="00F51D7D"/>
    <w:rsid w:val="00F5224B"/>
    <w:rsid w:val="00F52372"/>
    <w:rsid w:val="00F52822"/>
    <w:rsid w:val="00F53048"/>
    <w:rsid w:val="00F5323B"/>
    <w:rsid w:val="00F534EC"/>
    <w:rsid w:val="00F53BB2"/>
    <w:rsid w:val="00F54098"/>
    <w:rsid w:val="00F546C4"/>
    <w:rsid w:val="00F55251"/>
    <w:rsid w:val="00F553E2"/>
    <w:rsid w:val="00F5561E"/>
    <w:rsid w:val="00F55F29"/>
    <w:rsid w:val="00F55F36"/>
    <w:rsid w:val="00F567FC"/>
    <w:rsid w:val="00F56846"/>
    <w:rsid w:val="00F57DFF"/>
    <w:rsid w:val="00F60077"/>
    <w:rsid w:val="00F6108D"/>
    <w:rsid w:val="00F61368"/>
    <w:rsid w:val="00F61571"/>
    <w:rsid w:val="00F61D7F"/>
    <w:rsid w:val="00F622D0"/>
    <w:rsid w:val="00F63723"/>
    <w:rsid w:val="00F63BBB"/>
    <w:rsid w:val="00F65A67"/>
    <w:rsid w:val="00F65C13"/>
    <w:rsid w:val="00F65C5E"/>
    <w:rsid w:val="00F65EFE"/>
    <w:rsid w:val="00F665A5"/>
    <w:rsid w:val="00F67472"/>
    <w:rsid w:val="00F67FBF"/>
    <w:rsid w:val="00F7062D"/>
    <w:rsid w:val="00F71D08"/>
    <w:rsid w:val="00F7247A"/>
    <w:rsid w:val="00F72658"/>
    <w:rsid w:val="00F72CD4"/>
    <w:rsid w:val="00F732C5"/>
    <w:rsid w:val="00F734BA"/>
    <w:rsid w:val="00F73B40"/>
    <w:rsid w:val="00F73C0D"/>
    <w:rsid w:val="00F77145"/>
    <w:rsid w:val="00F77C8F"/>
    <w:rsid w:val="00F77DE2"/>
    <w:rsid w:val="00F800B4"/>
    <w:rsid w:val="00F806EE"/>
    <w:rsid w:val="00F828B8"/>
    <w:rsid w:val="00F867E1"/>
    <w:rsid w:val="00F86EA4"/>
    <w:rsid w:val="00F87464"/>
    <w:rsid w:val="00F877DE"/>
    <w:rsid w:val="00F9098C"/>
    <w:rsid w:val="00F91167"/>
    <w:rsid w:val="00F911E6"/>
    <w:rsid w:val="00F91253"/>
    <w:rsid w:val="00F917C5"/>
    <w:rsid w:val="00F918F0"/>
    <w:rsid w:val="00F92BB6"/>
    <w:rsid w:val="00F930ED"/>
    <w:rsid w:val="00F935B8"/>
    <w:rsid w:val="00F93C62"/>
    <w:rsid w:val="00F93CA0"/>
    <w:rsid w:val="00F94147"/>
    <w:rsid w:val="00F94C8F"/>
    <w:rsid w:val="00F95C42"/>
    <w:rsid w:val="00F95F80"/>
    <w:rsid w:val="00F96660"/>
    <w:rsid w:val="00F967C9"/>
    <w:rsid w:val="00F96AFF"/>
    <w:rsid w:val="00F97F14"/>
    <w:rsid w:val="00FA0B69"/>
    <w:rsid w:val="00FA0BA9"/>
    <w:rsid w:val="00FA10C7"/>
    <w:rsid w:val="00FA224D"/>
    <w:rsid w:val="00FA23D4"/>
    <w:rsid w:val="00FA4005"/>
    <w:rsid w:val="00FA43BF"/>
    <w:rsid w:val="00FA46D8"/>
    <w:rsid w:val="00FA4DC0"/>
    <w:rsid w:val="00FA4F14"/>
    <w:rsid w:val="00FA50C8"/>
    <w:rsid w:val="00FA52E3"/>
    <w:rsid w:val="00FA53A9"/>
    <w:rsid w:val="00FA60F6"/>
    <w:rsid w:val="00FA6D3A"/>
    <w:rsid w:val="00FB0728"/>
    <w:rsid w:val="00FB08A1"/>
    <w:rsid w:val="00FB09CF"/>
    <w:rsid w:val="00FB09EC"/>
    <w:rsid w:val="00FB0C91"/>
    <w:rsid w:val="00FB1680"/>
    <w:rsid w:val="00FB2408"/>
    <w:rsid w:val="00FB274E"/>
    <w:rsid w:val="00FB297D"/>
    <w:rsid w:val="00FB2989"/>
    <w:rsid w:val="00FB3264"/>
    <w:rsid w:val="00FB3E33"/>
    <w:rsid w:val="00FB40F0"/>
    <w:rsid w:val="00FB5085"/>
    <w:rsid w:val="00FB5455"/>
    <w:rsid w:val="00FB7868"/>
    <w:rsid w:val="00FC03E0"/>
    <w:rsid w:val="00FC0983"/>
    <w:rsid w:val="00FC0D8C"/>
    <w:rsid w:val="00FC1BC8"/>
    <w:rsid w:val="00FC1F5C"/>
    <w:rsid w:val="00FC3552"/>
    <w:rsid w:val="00FC3585"/>
    <w:rsid w:val="00FC41DF"/>
    <w:rsid w:val="00FC44BC"/>
    <w:rsid w:val="00FC4796"/>
    <w:rsid w:val="00FC4ABE"/>
    <w:rsid w:val="00FC5E74"/>
    <w:rsid w:val="00FC6DA7"/>
    <w:rsid w:val="00FC6EDD"/>
    <w:rsid w:val="00FD0932"/>
    <w:rsid w:val="00FD0E72"/>
    <w:rsid w:val="00FD21DB"/>
    <w:rsid w:val="00FD274E"/>
    <w:rsid w:val="00FD27DC"/>
    <w:rsid w:val="00FD2DD0"/>
    <w:rsid w:val="00FD394A"/>
    <w:rsid w:val="00FD3A85"/>
    <w:rsid w:val="00FD3DB4"/>
    <w:rsid w:val="00FD526D"/>
    <w:rsid w:val="00FD54B2"/>
    <w:rsid w:val="00FD56E7"/>
    <w:rsid w:val="00FD5768"/>
    <w:rsid w:val="00FD5AE3"/>
    <w:rsid w:val="00FD61EB"/>
    <w:rsid w:val="00FD690A"/>
    <w:rsid w:val="00FD6EAD"/>
    <w:rsid w:val="00FD70C9"/>
    <w:rsid w:val="00FD70F2"/>
    <w:rsid w:val="00FD73AC"/>
    <w:rsid w:val="00FE026C"/>
    <w:rsid w:val="00FE0E50"/>
    <w:rsid w:val="00FE166B"/>
    <w:rsid w:val="00FE19AE"/>
    <w:rsid w:val="00FE1BD2"/>
    <w:rsid w:val="00FE1CB6"/>
    <w:rsid w:val="00FE29EC"/>
    <w:rsid w:val="00FE310F"/>
    <w:rsid w:val="00FE3135"/>
    <w:rsid w:val="00FE3159"/>
    <w:rsid w:val="00FE3B52"/>
    <w:rsid w:val="00FE4493"/>
    <w:rsid w:val="00FE49B0"/>
    <w:rsid w:val="00FE5C8F"/>
    <w:rsid w:val="00FE66DC"/>
    <w:rsid w:val="00FE7982"/>
    <w:rsid w:val="00FE79D8"/>
    <w:rsid w:val="00FF0ECC"/>
    <w:rsid w:val="00FF105C"/>
    <w:rsid w:val="00FF1C0A"/>
    <w:rsid w:val="00FF22A4"/>
    <w:rsid w:val="00FF525B"/>
    <w:rsid w:val="00FF52DF"/>
    <w:rsid w:val="00FF5978"/>
    <w:rsid w:val="00FF5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uiPriority w:val="99"/>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14137-04BF-46FD-B3C2-6061B00F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2019-05-20T08:11:00Z</cp:lastPrinted>
  <dcterms:created xsi:type="dcterms:W3CDTF">2019-06-16T17:54:00Z</dcterms:created>
  <dcterms:modified xsi:type="dcterms:W3CDTF">2019-06-16T17:55:00Z</dcterms:modified>
</cp:coreProperties>
</file>