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25" w:rsidRDefault="004628E6" w:rsidP="004628E6">
      <w:pPr>
        <w:jc w:val="center"/>
        <w:rPr>
          <w:rFonts w:ascii="Brush Script" w:hAnsi="Brush Script"/>
          <w:sz w:val="44"/>
          <w:szCs w:val="44"/>
        </w:rPr>
      </w:pPr>
      <w:r w:rsidRPr="004628E6">
        <w:rPr>
          <w:rFonts w:ascii="Brush Script" w:hAnsi="Brush Script"/>
          <w:sz w:val="44"/>
          <w:szCs w:val="44"/>
        </w:rPr>
        <w:t>Acle Parish Council</w:t>
      </w:r>
    </w:p>
    <w:p w:rsidR="004628E6" w:rsidRDefault="00675360" w:rsidP="004628E6">
      <w:pPr>
        <w:ind w:left="-567" w:right="-330"/>
        <w:jc w:val="center"/>
        <w:rPr>
          <w:rFonts w:cs="Times New Roman"/>
          <w:szCs w:val="24"/>
        </w:rPr>
      </w:pPr>
      <w:r>
        <w:rPr>
          <w:rFonts w:cs="Times New Roman"/>
          <w:szCs w:val="24"/>
        </w:rPr>
        <w:t>Mee</w:t>
      </w:r>
      <w:r w:rsidR="00F76594">
        <w:rPr>
          <w:rFonts w:cs="Times New Roman"/>
          <w:szCs w:val="24"/>
        </w:rPr>
        <w:t>ting Date: Monday, 14th Dec</w:t>
      </w:r>
      <w:r w:rsidR="0075266A">
        <w:rPr>
          <w:rFonts w:cs="Times New Roman"/>
          <w:szCs w:val="24"/>
        </w:rPr>
        <w:t>em</w:t>
      </w:r>
      <w:r w:rsidR="00B83F40">
        <w:rPr>
          <w:rFonts w:cs="Times New Roman"/>
          <w:szCs w:val="24"/>
        </w:rPr>
        <w:t>ber</w:t>
      </w:r>
      <w:r w:rsidR="00BE34E0">
        <w:rPr>
          <w:rFonts w:cs="Times New Roman"/>
          <w:szCs w:val="24"/>
        </w:rPr>
        <w:t xml:space="preserve"> </w:t>
      </w:r>
      <w:r w:rsidR="00FC0104">
        <w:rPr>
          <w:rFonts w:cs="Times New Roman"/>
          <w:szCs w:val="24"/>
        </w:rPr>
        <w:t>2015</w:t>
      </w:r>
      <w:r w:rsidR="004628E6">
        <w:rPr>
          <w:rFonts w:cs="Times New Roman"/>
          <w:szCs w:val="24"/>
        </w:rPr>
        <w:br/>
        <w:t>Venue: Methodist Church, Bridewell Lane, Acle</w:t>
      </w:r>
      <w:r w:rsidR="004628E6">
        <w:rPr>
          <w:rFonts w:cs="Times New Roman"/>
          <w:szCs w:val="24"/>
        </w:rPr>
        <w:br/>
        <w:t>Time: 7.30 p.m.</w:t>
      </w:r>
    </w:p>
    <w:p w:rsidR="002F3ED5" w:rsidRDefault="007A0297" w:rsidP="00E81D99">
      <w:pPr>
        <w:ind w:left="-567" w:right="-330"/>
        <w:rPr>
          <w:rFonts w:cs="Times New Roman"/>
          <w:szCs w:val="24"/>
        </w:rPr>
      </w:pPr>
      <w:r w:rsidRPr="007A0297">
        <w:rPr>
          <w:rFonts w:cs="Times New Roman"/>
          <w:b/>
          <w:szCs w:val="24"/>
        </w:rPr>
        <w:t>PRESENT:</w:t>
      </w:r>
      <w:r>
        <w:rPr>
          <w:rFonts w:cs="Times New Roman"/>
          <w:szCs w:val="24"/>
        </w:rPr>
        <w:t xml:space="preserve"> </w:t>
      </w:r>
      <w:r w:rsidR="004628E6">
        <w:rPr>
          <w:rFonts w:cs="Times New Roman"/>
          <w:szCs w:val="24"/>
        </w:rPr>
        <w:br/>
      </w:r>
      <w:r w:rsidR="00E81D99">
        <w:rPr>
          <w:rFonts w:cs="Times New Roman"/>
          <w:szCs w:val="24"/>
        </w:rPr>
        <w:t>Tony Hemmingway – C</w:t>
      </w:r>
      <w:r w:rsidR="004628E6">
        <w:rPr>
          <w:rFonts w:cs="Times New Roman"/>
          <w:szCs w:val="24"/>
        </w:rPr>
        <w:t>hairman</w:t>
      </w:r>
      <w:r w:rsidR="00E81D99">
        <w:rPr>
          <w:rFonts w:cs="Times New Roman"/>
          <w:szCs w:val="24"/>
        </w:rPr>
        <w:br/>
      </w:r>
      <w:r w:rsidR="00E81D99" w:rsidRPr="00E81D99">
        <w:rPr>
          <w:rFonts w:cs="Times New Roman"/>
          <w:szCs w:val="24"/>
        </w:rPr>
        <w:t>Barry Coveley</w:t>
      </w:r>
      <w:r w:rsidR="00E81D99">
        <w:rPr>
          <w:rFonts w:cs="Times New Roman"/>
          <w:b/>
          <w:szCs w:val="24"/>
        </w:rPr>
        <w:t xml:space="preserve"> </w:t>
      </w:r>
      <w:r w:rsidR="00E81D99">
        <w:rPr>
          <w:rFonts w:cs="Times New Roman"/>
          <w:szCs w:val="24"/>
        </w:rPr>
        <w:t>– Vice-chairman</w:t>
      </w:r>
      <w:r w:rsidR="00E81D99">
        <w:rPr>
          <w:rFonts w:cs="Times New Roman"/>
          <w:szCs w:val="24"/>
        </w:rPr>
        <w:br/>
      </w:r>
      <w:r w:rsidR="00A669A8">
        <w:rPr>
          <w:rFonts w:cs="Times New Roman"/>
          <w:szCs w:val="24"/>
        </w:rPr>
        <w:t xml:space="preserve">Sally Aldridge, </w:t>
      </w:r>
      <w:r w:rsidR="00675360">
        <w:rPr>
          <w:rFonts w:cs="Times New Roman"/>
          <w:szCs w:val="24"/>
        </w:rPr>
        <w:t xml:space="preserve">Annie Bassham, </w:t>
      </w:r>
      <w:r w:rsidR="00E81D99">
        <w:rPr>
          <w:rFonts w:cs="Times New Roman"/>
          <w:szCs w:val="24"/>
        </w:rPr>
        <w:t>Angela Bishop</w:t>
      </w:r>
      <w:r w:rsidR="00F351E5">
        <w:rPr>
          <w:rFonts w:cs="Times New Roman"/>
          <w:szCs w:val="24"/>
        </w:rPr>
        <w:t xml:space="preserve">, </w:t>
      </w:r>
      <w:r w:rsidR="00E81D99">
        <w:rPr>
          <w:rFonts w:cs="Times New Roman"/>
          <w:szCs w:val="24"/>
        </w:rPr>
        <w:t xml:space="preserve">Jackie </w:t>
      </w:r>
      <w:r w:rsidR="004628E6">
        <w:rPr>
          <w:rFonts w:cs="Times New Roman"/>
          <w:szCs w:val="24"/>
        </w:rPr>
        <w:t xml:space="preserve">Clover, </w:t>
      </w:r>
      <w:r w:rsidR="00E81D99">
        <w:rPr>
          <w:rFonts w:cs="Times New Roman"/>
          <w:szCs w:val="24"/>
        </w:rPr>
        <w:t>Roger Jay, Julia Line</w:t>
      </w:r>
      <w:r w:rsidR="00A669A8">
        <w:rPr>
          <w:rFonts w:cs="Times New Roman"/>
          <w:szCs w:val="24"/>
        </w:rPr>
        <w:t xml:space="preserve">, Jamie Pizey, Ellen Thompson </w:t>
      </w:r>
      <w:r w:rsidR="00B83F40">
        <w:rPr>
          <w:rFonts w:cs="Times New Roman"/>
          <w:szCs w:val="24"/>
        </w:rPr>
        <w:t xml:space="preserve">and </w:t>
      </w:r>
      <w:r w:rsidR="00E81D99">
        <w:rPr>
          <w:rFonts w:cs="Times New Roman"/>
          <w:szCs w:val="24"/>
        </w:rPr>
        <w:t>Parish Clerk Pauline James</w:t>
      </w:r>
    </w:p>
    <w:p w:rsidR="006E56BC" w:rsidRDefault="004628E6" w:rsidP="005F123C">
      <w:pPr>
        <w:ind w:left="-567" w:right="-330"/>
        <w:rPr>
          <w:rFonts w:cs="Times New Roman"/>
          <w:szCs w:val="24"/>
        </w:rPr>
      </w:pPr>
      <w:r w:rsidRPr="007A0297">
        <w:rPr>
          <w:rFonts w:cs="Times New Roman"/>
          <w:b/>
          <w:szCs w:val="24"/>
        </w:rPr>
        <w:t>PUBLIC FORUM</w:t>
      </w:r>
      <w:r w:rsidR="00E81D99">
        <w:rPr>
          <w:rFonts w:cs="Times New Roman"/>
          <w:b/>
          <w:szCs w:val="24"/>
        </w:rPr>
        <w:br/>
      </w:r>
      <w:r w:rsidR="006E56BC">
        <w:rPr>
          <w:rFonts w:cs="Times New Roman"/>
          <w:szCs w:val="24"/>
        </w:rPr>
        <w:t xml:space="preserve">There </w:t>
      </w:r>
      <w:proofErr w:type="gramStart"/>
      <w:r w:rsidR="006E56BC">
        <w:rPr>
          <w:rFonts w:cs="Times New Roman"/>
          <w:szCs w:val="24"/>
        </w:rPr>
        <w:t>were</w:t>
      </w:r>
      <w:proofErr w:type="gramEnd"/>
      <w:r w:rsidR="006E56BC">
        <w:rPr>
          <w:rFonts w:cs="Times New Roman"/>
          <w:szCs w:val="24"/>
        </w:rPr>
        <w:t xml:space="preserve"> five</w:t>
      </w:r>
      <w:r w:rsidR="002F3ED5">
        <w:rPr>
          <w:rFonts w:cs="Times New Roman"/>
          <w:szCs w:val="24"/>
        </w:rPr>
        <w:t xml:space="preserve"> </w:t>
      </w:r>
      <w:r w:rsidR="002F44FA">
        <w:rPr>
          <w:rFonts w:cs="Times New Roman"/>
          <w:szCs w:val="24"/>
        </w:rPr>
        <w:t>members of the public present</w:t>
      </w:r>
      <w:r w:rsidR="0069600E">
        <w:rPr>
          <w:rFonts w:cs="Times New Roman"/>
          <w:szCs w:val="24"/>
        </w:rPr>
        <w:t xml:space="preserve">. </w:t>
      </w:r>
      <w:r w:rsidR="006E56BC">
        <w:rPr>
          <w:rFonts w:cs="Times New Roman"/>
          <w:szCs w:val="24"/>
        </w:rPr>
        <w:t>A resid</w:t>
      </w:r>
      <w:r w:rsidR="000D0820">
        <w:rPr>
          <w:rFonts w:cs="Times New Roman"/>
          <w:szCs w:val="24"/>
        </w:rPr>
        <w:t>ent commented that the village wa</w:t>
      </w:r>
      <w:r w:rsidR="006E56BC">
        <w:rPr>
          <w:rFonts w:cs="Times New Roman"/>
          <w:szCs w:val="24"/>
        </w:rPr>
        <w:t>s looking lovely with the Christmas tree and lights.</w:t>
      </w:r>
    </w:p>
    <w:p w:rsidR="002F3ED5" w:rsidRDefault="00A669A8" w:rsidP="005F123C">
      <w:pPr>
        <w:ind w:left="-567" w:right="-330"/>
        <w:rPr>
          <w:rFonts w:cs="Times New Roman"/>
          <w:szCs w:val="24"/>
        </w:rPr>
      </w:pPr>
      <w:r w:rsidRPr="005F123C">
        <w:rPr>
          <w:rFonts w:cs="Times New Roman"/>
          <w:szCs w:val="24"/>
        </w:rPr>
        <w:t xml:space="preserve">District Councillor Lana Hempsall </w:t>
      </w:r>
      <w:r w:rsidR="005F123C">
        <w:rPr>
          <w:rFonts w:cs="Times New Roman"/>
          <w:szCs w:val="24"/>
        </w:rPr>
        <w:t xml:space="preserve">gave a report; </w:t>
      </w:r>
      <w:r w:rsidR="000D0820">
        <w:rPr>
          <w:rFonts w:cs="Times New Roman"/>
          <w:szCs w:val="24"/>
        </w:rPr>
        <w:t>BDC had</w:t>
      </w:r>
      <w:r w:rsidR="006E56BC">
        <w:rPr>
          <w:rFonts w:cs="Times New Roman"/>
          <w:szCs w:val="24"/>
        </w:rPr>
        <w:t xml:space="preserve"> been asked to help with funding for </w:t>
      </w:r>
      <w:proofErr w:type="gramStart"/>
      <w:r w:rsidR="006E56BC">
        <w:rPr>
          <w:rFonts w:cs="Times New Roman"/>
          <w:szCs w:val="24"/>
        </w:rPr>
        <w:t>a housing</w:t>
      </w:r>
      <w:proofErr w:type="gramEnd"/>
      <w:r w:rsidR="006E56BC">
        <w:rPr>
          <w:rFonts w:cs="Times New Roman"/>
          <w:szCs w:val="24"/>
        </w:rPr>
        <w:t xml:space="preserve"> with care scheme on the Herondale site.</w:t>
      </w:r>
    </w:p>
    <w:p w:rsidR="002F3ED5" w:rsidRPr="005F123C" w:rsidRDefault="00A669A8" w:rsidP="005F123C">
      <w:pPr>
        <w:ind w:left="-567" w:right="-330"/>
        <w:rPr>
          <w:rFonts w:cs="Times New Roman"/>
          <w:szCs w:val="24"/>
        </w:rPr>
      </w:pPr>
      <w:r w:rsidRPr="005F123C">
        <w:rPr>
          <w:rFonts w:cs="Times New Roman"/>
          <w:szCs w:val="24"/>
        </w:rPr>
        <w:t>County Councillor Brian Iles</w:t>
      </w:r>
      <w:r w:rsidR="005F123C">
        <w:rPr>
          <w:rFonts w:cs="Times New Roman"/>
          <w:szCs w:val="24"/>
        </w:rPr>
        <w:t xml:space="preserve"> gave a report;</w:t>
      </w:r>
      <w:r w:rsidR="006E56BC">
        <w:rPr>
          <w:rFonts w:cs="Times New Roman"/>
          <w:szCs w:val="24"/>
        </w:rPr>
        <w:t xml:space="preserve"> concern</w:t>
      </w:r>
      <w:r w:rsidR="000D0820">
        <w:rPr>
          <w:rFonts w:cs="Times New Roman"/>
          <w:szCs w:val="24"/>
        </w:rPr>
        <w:t>s about children’s services had</w:t>
      </w:r>
      <w:r w:rsidR="006E56BC">
        <w:rPr>
          <w:rFonts w:cs="Times New Roman"/>
          <w:szCs w:val="24"/>
        </w:rPr>
        <w:t xml:space="preserve"> been reported in the Press. No decision ha</w:t>
      </w:r>
      <w:r w:rsidR="000D0820">
        <w:rPr>
          <w:rFonts w:cs="Times New Roman"/>
          <w:szCs w:val="24"/>
        </w:rPr>
        <w:t>d</w:t>
      </w:r>
      <w:r w:rsidR="006E56BC">
        <w:rPr>
          <w:rFonts w:cs="Times New Roman"/>
          <w:szCs w:val="24"/>
        </w:rPr>
        <w:t xml:space="preserve"> been made yet about charging an extra 2% on the council tax to pay towards adult social care. </w:t>
      </w:r>
      <w:r w:rsidR="00E12671">
        <w:rPr>
          <w:rFonts w:cs="Times New Roman"/>
          <w:szCs w:val="24"/>
        </w:rPr>
        <w:t>There was some discussion about recent hedge cutting in Damgate Lane.</w:t>
      </w: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APOLOGIES</w:t>
      </w:r>
    </w:p>
    <w:p w:rsidR="00893B9B" w:rsidRDefault="00DC16D6" w:rsidP="005E42AB">
      <w:pPr>
        <w:pStyle w:val="ListParagraph"/>
        <w:ind w:left="-142" w:right="-330"/>
        <w:rPr>
          <w:rFonts w:cs="Times New Roman"/>
          <w:szCs w:val="24"/>
        </w:rPr>
      </w:pPr>
      <w:proofErr w:type="gramStart"/>
      <w:r>
        <w:rPr>
          <w:rFonts w:cs="Times New Roman"/>
          <w:szCs w:val="24"/>
        </w:rPr>
        <w:t>Councillor</w:t>
      </w:r>
      <w:r w:rsidR="003F36F9">
        <w:rPr>
          <w:rFonts w:cs="Times New Roman"/>
          <w:szCs w:val="24"/>
        </w:rPr>
        <w:t>s</w:t>
      </w:r>
      <w:r>
        <w:rPr>
          <w:rFonts w:cs="Times New Roman"/>
          <w:szCs w:val="24"/>
        </w:rPr>
        <w:t xml:space="preserve"> David Burnett </w:t>
      </w:r>
      <w:r w:rsidR="003F36F9">
        <w:rPr>
          <w:rFonts w:cs="Times New Roman"/>
          <w:szCs w:val="24"/>
        </w:rPr>
        <w:t xml:space="preserve">and Jack Horner-Glister, </w:t>
      </w:r>
      <w:r>
        <w:rPr>
          <w:rFonts w:cs="Times New Roman"/>
          <w:szCs w:val="24"/>
        </w:rPr>
        <w:t xml:space="preserve">and </w:t>
      </w:r>
      <w:r w:rsidR="00893B9B">
        <w:rPr>
          <w:rFonts w:cs="Times New Roman"/>
          <w:szCs w:val="24"/>
        </w:rPr>
        <w:t>PCSO Paul McAllister</w:t>
      </w:r>
      <w:r w:rsidR="00634240">
        <w:rPr>
          <w:rFonts w:cs="Times New Roman"/>
          <w:szCs w:val="24"/>
        </w:rPr>
        <w:t>.</w:t>
      </w:r>
      <w:proofErr w:type="gramEnd"/>
    </w:p>
    <w:p w:rsidR="00893B9B" w:rsidRPr="007A0297" w:rsidRDefault="00893B9B" w:rsidP="005E42AB">
      <w:pPr>
        <w:pStyle w:val="ListParagraph"/>
        <w:ind w:left="-142" w:right="-330"/>
        <w:rPr>
          <w:rFonts w:cs="Times New Roman"/>
          <w:b/>
          <w:szCs w:val="24"/>
        </w:rPr>
      </w:pPr>
    </w:p>
    <w:p w:rsidR="00C1367C" w:rsidRPr="00F351E5" w:rsidRDefault="004628E6" w:rsidP="00F351E5">
      <w:pPr>
        <w:pStyle w:val="ListParagraph"/>
        <w:numPr>
          <w:ilvl w:val="0"/>
          <w:numId w:val="1"/>
        </w:numPr>
        <w:ind w:left="-142" w:right="-330" w:hanging="425"/>
        <w:rPr>
          <w:rFonts w:cs="Times New Roman"/>
          <w:b/>
          <w:szCs w:val="24"/>
        </w:rPr>
      </w:pPr>
      <w:r w:rsidRPr="007A0297">
        <w:rPr>
          <w:rFonts w:cs="Times New Roman"/>
          <w:b/>
          <w:szCs w:val="24"/>
        </w:rPr>
        <w:t>DECLARATIONS OF INTEREST IN ITEMS ON THE AGENDA AND REQUESTS FOR DISPENSATIONS</w:t>
      </w:r>
      <w:r w:rsidR="00F351E5">
        <w:rPr>
          <w:rFonts w:cs="Times New Roman"/>
          <w:b/>
          <w:szCs w:val="24"/>
        </w:rPr>
        <w:br/>
      </w:r>
      <w:r w:rsidR="005A3816">
        <w:rPr>
          <w:rFonts w:cs="Times New Roman"/>
          <w:szCs w:val="24"/>
        </w:rPr>
        <w:t xml:space="preserve">Barry Coveley, </w:t>
      </w:r>
      <w:r w:rsidR="00C1367C" w:rsidRPr="00F351E5">
        <w:rPr>
          <w:rFonts w:cs="Times New Roman"/>
          <w:szCs w:val="24"/>
        </w:rPr>
        <w:t xml:space="preserve">Jackie Clover </w:t>
      </w:r>
      <w:r w:rsidR="005A3816">
        <w:rPr>
          <w:rFonts w:cs="Times New Roman"/>
          <w:szCs w:val="24"/>
        </w:rPr>
        <w:t xml:space="preserve">and Roger Jay </w:t>
      </w:r>
      <w:r w:rsidR="00287284" w:rsidRPr="00F351E5">
        <w:rPr>
          <w:rFonts w:cs="Times New Roman"/>
          <w:szCs w:val="24"/>
        </w:rPr>
        <w:t>declared a disclosable pecuniary interest in any financial tr</w:t>
      </w:r>
      <w:r w:rsidR="005A3816">
        <w:rPr>
          <w:rFonts w:cs="Times New Roman"/>
          <w:szCs w:val="24"/>
        </w:rPr>
        <w:t>ansactions with the Recreation C</w:t>
      </w:r>
      <w:r w:rsidR="00287284" w:rsidRPr="00F351E5">
        <w:rPr>
          <w:rFonts w:cs="Times New Roman"/>
          <w:szCs w:val="24"/>
        </w:rPr>
        <w:t xml:space="preserve">entre, </w:t>
      </w:r>
      <w:r w:rsidR="00C1367C" w:rsidRPr="00F351E5">
        <w:rPr>
          <w:rFonts w:cs="Times New Roman"/>
          <w:szCs w:val="24"/>
        </w:rPr>
        <w:t xml:space="preserve">as </w:t>
      </w:r>
      <w:r w:rsidR="00287284" w:rsidRPr="00F351E5">
        <w:rPr>
          <w:rFonts w:cs="Times New Roman"/>
          <w:szCs w:val="24"/>
        </w:rPr>
        <w:t>T</w:t>
      </w:r>
      <w:r w:rsidR="00C1367C" w:rsidRPr="00F351E5">
        <w:rPr>
          <w:rFonts w:cs="Times New Roman"/>
          <w:szCs w:val="24"/>
        </w:rPr>
        <w:t>rustees</w:t>
      </w:r>
      <w:r w:rsidR="00634240">
        <w:rPr>
          <w:rFonts w:cs="Times New Roman"/>
          <w:szCs w:val="24"/>
        </w:rPr>
        <w:t xml:space="preserve">. Jackie Clover also declared an interest in Acle Lands Trust, as a Trustee. </w:t>
      </w:r>
    </w:p>
    <w:p w:rsidR="00C1367C" w:rsidRPr="007A0297" w:rsidRDefault="00C1367C" w:rsidP="00C1367C">
      <w:pPr>
        <w:pStyle w:val="ListParagraph"/>
        <w:ind w:left="-142" w:right="-330"/>
        <w:rPr>
          <w:rFonts w:cs="Times New Roman"/>
          <w:b/>
          <w:szCs w:val="24"/>
        </w:rPr>
      </w:pP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MINUTES</w:t>
      </w:r>
    </w:p>
    <w:p w:rsidR="002F44FA" w:rsidRPr="00634240" w:rsidRDefault="005A3816" w:rsidP="00634240">
      <w:pPr>
        <w:pStyle w:val="ListParagraph"/>
        <w:ind w:left="-142" w:right="-330"/>
        <w:rPr>
          <w:rFonts w:cs="Times New Roman"/>
          <w:szCs w:val="24"/>
        </w:rPr>
      </w:pPr>
      <w:r>
        <w:rPr>
          <w:rFonts w:cs="Times New Roman"/>
          <w:szCs w:val="24"/>
        </w:rPr>
        <w:t>The minutes of the meeting</w:t>
      </w:r>
      <w:r w:rsidR="002F3ED5">
        <w:rPr>
          <w:rFonts w:cs="Times New Roman"/>
          <w:szCs w:val="24"/>
        </w:rPr>
        <w:t xml:space="preserve"> held on 30</w:t>
      </w:r>
      <w:r w:rsidR="00893B9B" w:rsidRPr="00893B9B">
        <w:rPr>
          <w:rFonts w:cs="Times New Roman"/>
          <w:szCs w:val="24"/>
          <w:vertAlign w:val="superscript"/>
        </w:rPr>
        <w:t>th</w:t>
      </w:r>
      <w:r w:rsidR="00893B9B">
        <w:rPr>
          <w:rFonts w:cs="Times New Roman"/>
          <w:szCs w:val="24"/>
        </w:rPr>
        <w:t xml:space="preserve"> </w:t>
      </w:r>
      <w:r w:rsidR="002F3ED5">
        <w:rPr>
          <w:rFonts w:cs="Times New Roman"/>
          <w:szCs w:val="24"/>
        </w:rPr>
        <w:t>Novem</w:t>
      </w:r>
      <w:r w:rsidR="00893B9B">
        <w:rPr>
          <w:rFonts w:cs="Times New Roman"/>
          <w:szCs w:val="24"/>
        </w:rPr>
        <w:t xml:space="preserve">ber </w:t>
      </w:r>
      <w:r>
        <w:rPr>
          <w:rFonts w:cs="Times New Roman"/>
          <w:szCs w:val="24"/>
        </w:rPr>
        <w:t>2015 were agreed</w:t>
      </w:r>
      <w:r w:rsidR="0069600E">
        <w:rPr>
          <w:rFonts w:cs="Times New Roman"/>
          <w:szCs w:val="24"/>
        </w:rPr>
        <w:t xml:space="preserve"> to be correct and were signed by Tony Hemmingway as Chairman of the Parish Council.</w:t>
      </w:r>
      <w:r w:rsidR="0069600E" w:rsidRPr="00634240">
        <w:rPr>
          <w:rFonts w:cs="Times New Roman"/>
          <w:szCs w:val="24"/>
        </w:rPr>
        <w:br/>
      </w:r>
    </w:p>
    <w:p w:rsidR="004628E6" w:rsidRDefault="004628E6" w:rsidP="0069600E">
      <w:pPr>
        <w:pStyle w:val="ListParagraph"/>
        <w:numPr>
          <w:ilvl w:val="0"/>
          <w:numId w:val="1"/>
        </w:numPr>
        <w:ind w:left="-142" w:right="-330" w:hanging="425"/>
        <w:rPr>
          <w:rFonts w:cs="Times New Roman"/>
          <w:b/>
          <w:szCs w:val="24"/>
        </w:rPr>
      </w:pPr>
      <w:r w:rsidRPr="0069600E">
        <w:rPr>
          <w:rFonts w:cs="Times New Roman"/>
          <w:b/>
          <w:szCs w:val="24"/>
        </w:rPr>
        <w:t>MATTERS ARISING</w:t>
      </w:r>
    </w:p>
    <w:p w:rsidR="002F3ED5" w:rsidRPr="002F3ED5" w:rsidRDefault="002F3ED5" w:rsidP="00796B18">
      <w:pPr>
        <w:ind w:left="-142" w:right="-330" w:hanging="425"/>
        <w:rPr>
          <w:rFonts w:cs="Times New Roman"/>
          <w:szCs w:val="24"/>
        </w:rPr>
      </w:pPr>
      <w:r w:rsidRPr="002F3ED5">
        <w:rPr>
          <w:rFonts w:cs="Times New Roman"/>
          <w:szCs w:val="24"/>
        </w:rPr>
        <w:t>4.1</w:t>
      </w:r>
      <w:r w:rsidRPr="002F3ED5">
        <w:rPr>
          <w:rFonts w:cs="Times New Roman"/>
          <w:szCs w:val="24"/>
        </w:rPr>
        <w:tab/>
      </w:r>
      <w:r>
        <w:rPr>
          <w:rFonts w:cs="Times New Roman"/>
          <w:szCs w:val="24"/>
        </w:rPr>
        <w:t xml:space="preserve">The clerk wrote to Norfolk County Council to express the Parish Council’s </w:t>
      </w:r>
      <w:r w:rsidR="003C359F">
        <w:rPr>
          <w:rFonts w:cs="Times New Roman"/>
          <w:szCs w:val="24"/>
        </w:rPr>
        <w:t>support for Acle Library. Detai</w:t>
      </w:r>
      <w:r>
        <w:rPr>
          <w:rFonts w:cs="Times New Roman"/>
          <w:szCs w:val="24"/>
        </w:rPr>
        <w:t>l</w:t>
      </w:r>
      <w:r w:rsidR="003C359F">
        <w:rPr>
          <w:rFonts w:cs="Times New Roman"/>
          <w:szCs w:val="24"/>
        </w:rPr>
        <w:t>s</w:t>
      </w:r>
      <w:r>
        <w:rPr>
          <w:rFonts w:cs="Times New Roman"/>
          <w:szCs w:val="24"/>
        </w:rPr>
        <w:t xml:space="preserve"> of various events at the Library have been posted on the Parish Council’s websites and Facebook page.</w:t>
      </w:r>
    </w:p>
    <w:p w:rsidR="00604EA0" w:rsidRDefault="00F164BB" w:rsidP="00F164BB">
      <w:pPr>
        <w:pStyle w:val="ListParagraph"/>
        <w:ind w:left="-142" w:right="-330" w:hanging="425"/>
        <w:rPr>
          <w:rFonts w:cs="Times New Roman"/>
          <w:szCs w:val="24"/>
        </w:rPr>
      </w:pPr>
      <w:r>
        <w:rPr>
          <w:rFonts w:cs="Times New Roman"/>
          <w:szCs w:val="24"/>
        </w:rPr>
        <w:t>4.2</w:t>
      </w:r>
      <w:r>
        <w:rPr>
          <w:rFonts w:cs="Times New Roman"/>
          <w:szCs w:val="24"/>
        </w:rPr>
        <w:tab/>
      </w:r>
      <w:r w:rsidR="00E12671">
        <w:rPr>
          <w:rFonts w:cs="Times New Roman"/>
          <w:szCs w:val="24"/>
        </w:rPr>
        <w:t xml:space="preserve">Highways England </w:t>
      </w:r>
      <w:r w:rsidR="00604EA0">
        <w:rPr>
          <w:rFonts w:cs="Times New Roman"/>
          <w:szCs w:val="24"/>
        </w:rPr>
        <w:t>said that there is a powering problem with the Vehicle Activate</w:t>
      </w:r>
      <w:r w:rsidR="00E12671">
        <w:rPr>
          <w:rFonts w:cs="Times New Roman"/>
          <w:szCs w:val="24"/>
        </w:rPr>
        <w:t>d Sign</w:t>
      </w:r>
      <w:r w:rsidR="00604EA0">
        <w:rPr>
          <w:rFonts w:cs="Times New Roman"/>
          <w:szCs w:val="24"/>
        </w:rPr>
        <w:t xml:space="preserve"> on A47, which would require </w:t>
      </w:r>
      <w:r w:rsidR="00E12671">
        <w:rPr>
          <w:rFonts w:cs="Times New Roman"/>
          <w:szCs w:val="24"/>
        </w:rPr>
        <w:t xml:space="preserve">the </w:t>
      </w:r>
      <w:r w:rsidR="00604EA0">
        <w:rPr>
          <w:rFonts w:cs="Times New Roman"/>
          <w:szCs w:val="24"/>
        </w:rPr>
        <w:t>closure of the two outside lanes to excavate the road. Instead, they propose to install a modern, solar</w:t>
      </w:r>
      <w:r w:rsidR="00E12671">
        <w:rPr>
          <w:rFonts w:cs="Times New Roman"/>
          <w:szCs w:val="24"/>
        </w:rPr>
        <w:t>/wind</w:t>
      </w:r>
      <w:r w:rsidR="00604EA0">
        <w:rPr>
          <w:rFonts w:cs="Times New Roman"/>
          <w:szCs w:val="24"/>
        </w:rPr>
        <w:t>-powered unit. It was noted that they are also considering re</w:t>
      </w:r>
      <w:r w:rsidR="000D0820">
        <w:rPr>
          <w:rFonts w:cs="Times New Roman"/>
          <w:szCs w:val="24"/>
        </w:rPr>
        <w:t>-</w:t>
      </w:r>
      <w:r w:rsidR="00604EA0">
        <w:rPr>
          <w:rFonts w:cs="Times New Roman"/>
          <w:szCs w:val="24"/>
        </w:rPr>
        <w:t xml:space="preserve">laying the junction at the White House so as to prevent the right turn manoeuvre from the </w:t>
      </w:r>
      <w:r w:rsidR="00604EA0">
        <w:rPr>
          <w:rFonts w:cs="Times New Roman"/>
          <w:szCs w:val="24"/>
        </w:rPr>
        <w:lastRenderedPageBreak/>
        <w:t>eastbound A47 into the southbound B1140. Vehicles would be required to continue on to the roundabout and return on the A47 before turning left into the B1140.</w:t>
      </w:r>
      <w:r w:rsidR="00E12671">
        <w:rPr>
          <w:rFonts w:cs="Times New Roman"/>
          <w:szCs w:val="24"/>
        </w:rPr>
        <w:t xml:space="preserve"> Councillors expressed concern that this might result in more traffic through Acle as drivers seek to avoid this route.</w:t>
      </w:r>
    </w:p>
    <w:p w:rsidR="00604EA0" w:rsidRDefault="00604EA0" w:rsidP="00F164BB">
      <w:pPr>
        <w:pStyle w:val="ListParagraph"/>
        <w:ind w:left="-142" w:right="-330" w:hanging="425"/>
        <w:rPr>
          <w:rFonts w:cs="Times New Roman"/>
          <w:szCs w:val="24"/>
        </w:rPr>
      </w:pPr>
    </w:p>
    <w:p w:rsidR="00973376" w:rsidRDefault="00604EA0" w:rsidP="00F164BB">
      <w:pPr>
        <w:pStyle w:val="ListParagraph"/>
        <w:ind w:left="-142" w:right="-330" w:hanging="425"/>
        <w:rPr>
          <w:rFonts w:cs="Times New Roman"/>
          <w:szCs w:val="24"/>
        </w:rPr>
      </w:pPr>
      <w:r>
        <w:rPr>
          <w:rFonts w:cs="Times New Roman"/>
          <w:szCs w:val="24"/>
        </w:rPr>
        <w:t>4.3</w:t>
      </w:r>
      <w:r>
        <w:rPr>
          <w:rFonts w:cs="Times New Roman"/>
          <w:szCs w:val="24"/>
        </w:rPr>
        <w:tab/>
      </w:r>
      <w:r w:rsidR="00F164BB">
        <w:rPr>
          <w:rFonts w:cs="Times New Roman"/>
          <w:szCs w:val="24"/>
        </w:rPr>
        <w:t>The c</w:t>
      </w:r>
      <w:r w:rsidR="000D0820">
        <w:rPr>
          <w:rFonts w:cs="Times New Roman"/>
          <w:szCs w:val="24"/>
        </w:rPr>
        <w:t>lerk had</w:t>
      </w:r>
      <w:r w:rsidR="00C52791">
        <w:rPr>
          <w:rFonts w:cs="Times New Roman"/>
          <w:szCs w:val="24"/>
        </w:rPr>
        <w:t xml:space="preserve"> received many letters and</w:t>
      </w:r>
      <w:r w:rsidR="00F164BB">
        <w:rPr>
          <w:rFonts w:cs="Times New Roman"/>
          <w:szCs w:val="24"/>
        </w:rPr>
        <w:t xml:space="preserve"> emails supporting the</w:t>
      </w:r>
      <w:r w:rsidR="00C52791">
        <w:rPr>
          <w:rFonts w:cs="Times New Roman"/>
          <w:szCs w:val="24"/>
        </w:rPr>
        <w:t xml:space="preserve"> Parish Council’s request for a Compulsory Purchase Order, </w:t>
      </w:r>
      <w:r w:rsidR="00F164BB">
        <w:rPr>
          <w:rFonts w:cs="Times New Roman"/>
          <w:szCs w:val="24"/>
        </w:rPr>
        <w:t>messages of support via the Pari</w:t>
      </w:r>
      <w:r w:rsidR="00C52791">
        <w:rPr>
          <w:rFonts w:cs="Times New Roman"/>
          <w:szCs w:val="24"/>
        </w:rPr>
        <w:t xml:space="preserve">sh Council’s Facebook page, </w:t>
      </w:r>
      <w:r w:rsidR="00F164BB">
        <w:rPr>
          <w:rFonts w:cs="Times New Roman"/>
          <w:szCs w:val="24"/>
        </w:rPr>
        <w:t>phone call</w:t>
      </w:r>
      <w:r w:rsidR="00C52791">
        <w:rPr>
          <w:rFonts w:cs="Times New Roman"/>
          <w:szCs w:val="24"/>
        </w:rPr>
        <w:t>s and s</w:t>
      </w:r>
      <w:r w:rsidR="00F164BB">
        <w:rPr>
          <w:rFonts w:cs="Times New Roman"/>
          <w:szCs w:val="24"/>
        </w:rPr>
        <w:t>ignatures on petitions. One Facebook message was received proposing the construction of a crematorium instead, and one email of objection was received from a non-resident. Two residents and three residents who are also district councillors have opposed the CPO.</w:t>
      </w:r>
      <w:r w:rsidR="005540C4">
        <w:rPr>
          <w:rFonts w:cs="Times New Roman"/>
          <w:szCs w:val="24"/>
        </w:rPr>
        <w:t xml:space="preserve">  </w:t>
      </w:r>
    </w:p>
    <w:p w:rsidR="00F164BB" w:rsidRDefault="005540C4" w:rsidP="00973376">
      <w:pPr>
        <w:pStyle w:val="ListParagraph"/>
        <w:ind w:left="-142" w:right="-330"/>
        <w:rPr>
          <w:rFonts w:cs="Times New Roman"/>
          <w:szCs w:val="24"/>
        </w:rPr>
      </w:pPr>
      <w:r>
        <w:rPr>
          <w:rFonts w:cs="Times New Roman"/>
          <w:szCs w:val="24"/>
        </w:rPr>
        <w:t>The clerk wrote to all the district councillors who are on BDC’s Overview &amp; Scrutiny Committee</w:t>
      </w:r>
      <w:r w:rsidR="00973376">
        <w:rPr>
          <w:rFonts w:cs="Times New Roman"/>
          <w:szCs w:val="24"/>
        </w:rPr>
        <w:t xml:space="preserve"> setting out the reasons for the request and the reduction in land to one acre</w:t>
      </w:r>
      <w:r>
        <w:rPr>
          <w:rFonts w:cs="Times New Roman"/>
          <w:szCs w:val="24"/>
        </w:rPr>
        <w:t>. The clerk and some of the councillors will attend the Overview &amp; Scrutiny</w:t>
      </w:r>
      <w:r w:rsidR="00973376">
        <w:rPr>
          <w:rFonts w:cs="Times New Roman"/>
          <w:szCs w:val="24"/>
        </w:rPr>
        <w:t xml:space="preserve"> Committee meeting </w:t>
      </w:r>
      <w:r>
        <w:rPr>
          <w:rFonts w:cs="Times New Roman"/>
          <w:szCs w:val="24"/>
        </w:rPr>
        <w:t>and then the Cabinet meeting on 22</w:t>
      </w:r>
      <w:r w:rsidRPr="005540C4">
        <w:rPr>
          <w:rFonts w:cs="Times New Roman"/>
          <w:szCs w:val="24"/>
          <w:vertAlign w:val="superscript"/>
        </w:rPr>
        <w:t>nd</w:t>
      </w:r>
      <w:r>
        <w:rPr>
          <w:rFonts w:cs="Times New Roman"/>
          <w:szCs w:val="24"/>
        </w:rPr>
        <w:t xml:space="preserve"> December.</w:t>
      </w:r>
      <w:r w:rsidR="00747BDC">
        <w:rPr>
          <w:rFonts w:cs="Times New Roman"/>
          <w:szCs w:val="24"/>
        </w:rPr>
        <w:t xml:space="preserve">  </w:t>
      </w:r>
      <w:r w:rsidR="003D0A0C">
        <w:rPr>
          <w:rFonts w:cs="Times New Roman"/>
          <w:szCs w:val="24"/>
        </w:rPr>
        <w:t xml:space="preserve">The clerk </w:t>
      </w:r>
      <w:r w:rsidR="00422087">
        <w:rPr>
          <w:rFonts w:cs="Times New Roman"/>
          <w:szCs w:val="24"/>
        </w:rPr>
        <w:t xml:space="preserve">has </w:t>
      </w:r>
      <w:r w:rsidR="003D0A0C">
        <w:rPr>
          <w:rFonts w:cs="Times New Roman"/>
          <w:szCs w:val="24"/>
        </w:rPr>
        <w:t>contact</w:t>
      </w:r>
      <w:r w:rsidR="00422087">
        <w:rPr>
          <w:rFonts w:cs="Times New Roman"/>
          <w:szCs w:val="24"/>
        </w:rPr>
        <w:t>ed</w:t>
      </w:r>
      <w:r w:rsidR="003D0A0C">
        <w:rPr>
          <w:rFonts w:cs="Times New Roman"/>
          <w:szCs w:val="24"/>
        </w:rPr>
        <w:t xml:space="preserve"> the Molineux family to make sure that they were aware of the meetings. Mr Molineux has confirmed to BDC that he does not wish </w:t>
      </w:r>
      <w:r w:rsidR="00973376">
        <w:rPr>
          <w:rFonts w:cs="Times New Roman"/>
          <w:szCs w:val="24"/>
        </w:rPr>
        <w:t>to sell any land for a cemetery.</w:t>
      </w:r>
    </w:p>
    <w:p w:rsidR="00604EA0" w:rsidRDefault="00604EA0" w:rsidP="00F164BB">
      <w:pPr>
        <w:pStyle w:val="ListParagraph"/>
        <w:ind w:left="-142" w:right="-330" w:hanging="425"/>
        <w:rPr>
          <w:rFonts w:cs="Times New Roman"/>
          <w:szCs w:val="24"/>
        </w:rPr>
      </w:pPr>
    </w:p>
    <w:p w:rsidR="00604EA0" w:rsidRDefault="00604EA0" w:rsidP="00F164BB">
      <w:pPr>
        <w:pStyle w:val="ListParagraph"/>
        <w:ind w:left="-142" w:right="-330" w:hanging="425"/>
        <w:rPr>
          <w:rFonts w:cs="Times New Roman"/>
          <w:szCs w:val="24"/>
        </w:rPr>
      </w:pPr>
      <w:r>
        <w:rPr>
          <w:rFonts w:cs="Times New Roman"/>
          <w:szCs w:val="24"/>
        </w:rPr>
        <w:t>4.4</w:t>
      </w:r>
      <w:r>
        <w:rPr>
          <w:rFonts w:cs="Times New Roman"/>
          <w:szCs w:val="24"/>
        </w:rPr>
        <w:tab/>
        <w:t>The East Anglian Air Ambulance sent a letter of thanks for the recent donation of £100.</w:t>
      </w:r>
    </w:p>
    <w:p w:rsidR="00604EA0" w:rsidRDefault="00604EA0" w:rsidP="00F164BB">
      <w:pPr>
        <w:pStyle w:val="ListParagraph"/>
        <w:ind w:left="-142" w:right="-330" w:hanging="425"/>
        <w:rPr>
          <w:rFonts w:cs="Times New Roman"/>
          <w:szCs w:val="24"/>
        </w:rPr>
      </w:pPr>
    </w:p>
    <w:p w:rsidR="005E020E" w:rsidRPr="002F3ED5" w:rsidRDefault="00604EA0" w:rsidP="00973376">
      <w:pPr>
        <w:pStyle w:val="ListParagraph"/>
        <w:ind w:left="-142" w:right="-330" w:hanging="425"/>
        <w:rPr>
          <w:rFonts w:cs="Times New Roman"/>
          <w:szCs w:val="24"/>
        </w:rPr>
      </w:pPr>
      <w:r>
        <w:rPr>
          <w:rFonts w:cs="Times New Roman"/>
          <w:szCs w:val="24"/>
        </w:rPr>
        <w:t>4.5</w:t>
      </w:r>
      <w:r>
        <w:rPr>
          <w:rFonts w:cs="Times New Roman"/>
          <w:szCs w:val="24"/>
        </w:rPr>
        <w:tab/>
        <w:t>Acle St Edmunds Bowls Club sent notice t</w:t>
      </w:r>
      <w:r w:rsidR="00973376">
        <w:rPr>
          <w:rFonts w:cs="Times New Roman"/>
          <w:szCs w:val="24"/>
        </w:rPr>
        <w:t>hat a rough estimate for a new</w:t>
      </w:r>
      <w:r>
        <w:rPr>
          <w:rFonts w:cs="Times New Roman"/>
          <w:szCs w:val="24"/>
        </w:rPr>
        <w:t xml:space="preserve"> club house is £100,000. </w:t>
      </w:r>
      <w:r w:rsidR="00973376">
        <w:rPr>
          <w:rFonts w:cs="Times New Roman"/>
          <w:szCs w:val="24"/>
        </w:rPr>
        <w:t xml:space="preserve">It is planned to also be available for changing rooms and showers for the youth football teams. </w:t>
      </w:r>
      <w:r>
        <w:rPr>
          <w:rFonts w:cs="Times New Roman"/>
          <w:szCs w:val="24"/>
        </w:rPr>
        <w:t xml:space="preserve">They would require a significant grant from the </w:t>
      </w:r>
      <w:r w:rsidR="00973376">
        <w:rPr>
          <w:rFonts w:cs="Times New Roman"/>
          <w:szCs w:val="24"/>
        </w:rPr>
        <w:t>P</w:t>
      </w:r>
      <w:r w:rsidR="00DC16D6">
        <w:rPr>
          <w:rFonts w:cs="Times New Roman"/>
          <w:szCs w:val="24"/>
        </w:rPr>
        <w:t>arish</w:t>
      </w:r>
      <w:r w:rsidR="00973376">
        <w:rPr>
          <w:rFonts w:cs="Times New Roman"/>
          <w:szCs w:val="24"/>
        </w:rPr>
        <w:t xml:space="preserve"> C</w:t>
      </w:r>
      <w:r>
        <w:rPr>
          <w:rFonts w:cs="Times New Roman"/>
          <w:szCs w:val="24"/>
        </w:rPr>
        <w:t>ouncil before approaching other grant providers</w:t>
      </w:r>
      <w:r w:rsidR="00973376">
        <w:rPr>
          <w:rFonts w:cs="Times New Roman"/>
          <w:szCs w:val="24"/>
        </w:rPr>
        <w:t>. The clerk suggested that the C</w:t>
      </w:r>
      <w:r>
        <w:rPr>
          <w:rFonts w:cs="Times New Roman"/>
          <w:szCs w:val="24"/>
        </w:rPr>
        <w:t>lub come to speak to the council once the Springfield land is sold.</w:t>
      </w:r>
      <w:r w:rsidR="00973376">
        <w:rPr>
          <w:rFonts w:cs="Times New Roman"/>
          <w:szCs w:val="24"/>
        </w:rPr>
        <w:br/>
      </w:r>
      <w:r w:rsidR="000B4804" w:rsidRPr="002F3ED5">
        <w:rPr>
          <w:rFonts w:cs="Times New Roman"/>
          <w:szCs w:val="24"/>
        </w:rPr>
        <w:t xml:space="preserve">   </w:t>
      </w:r>
    </w:p>
    <w:p w:rsidR="006E4C81" w:rsidRPr="00973376" w:rsidRDefault="00893B9B" w:rsidP="002F3ED5">
      <w:pPr>
        <w:pStyle w:val="ListParagraph"/>
        <w:numPr>
          <w:ilvl w:val="0"/>
          <w:numId w:val="1"/>
        </w:numPr>
        <w:ind w:left="-142" w:right="-330" w:hanging="425"/>
        <w:rPr>
          <w:rFonts w:cs="Times New Roman"/>
          <w:b/>
          <w:szCs w:val="24"/>
        </w:rPr>
      </w:pPr>
      <w:r w:rsidRPr="00973376">
        <w:rPr>
          <w:rFonts w:cs="Times New Roman"/>
          <w:b/>
          <w:szCs w:val="24"/>
        </w:rPr>
        <w:t>YOUTH ENGAGEMENT GROUP</w:t>
      </w:r>
      <w:r w:rsidR="0069600E" w:rsidRPr="00973376">
        <w:rPr>
          <w:rFonts w:cs="Times New Roman"/>
          <w:b/>
          <w:szCs w:val="24"/>
        </w:rPr>
        <w:br/>
      </w:r>
      <w:r w:rsidR="00973376" w:rsidRPr="00973376">
        <w:rPr>
          <w:rFonts w:cs="Times New Roman"/>
          <w:szCs w:val="24"/>
        </w:rPr>
        <w:t>Nothing to report.</w:t>
      </w:r>
      <w:r w:rsidR="0069600E" w:rsidRPr="00973376">
        <w:rPr>
          <w:rFonts w:cs="Times New Roman"/>
          <w:szCs w:val="24"/>
        </w:rPr>
        <w:br/>
      </w:r>
    </w:p>
    <w:p w:rsidR="0069600E" w:rsidRDefault="00897E0D" w:rsidP="0069600E">
      <w:pPr>
        <w:pStyle w:val="ListParagraph"/>
        <w:numPr>
          <w:ilvl w:val="0"/>
          <w:numId w:val="1"/>
        </w:numPr>
        <w:ind w:left="-142" w:right="-330" w:hanging="425"/>
        <w:rPr>
          <w:rFonts w:cs="Times New Roman"/>
          <w:b/>
          <w:szCs w:val="24"/>
        </w:rPr>
      </w:pPr>
      <w:r w:rsidRPr="007A0297">
        <w:rPr>
          <w:rFonts w:cs="Times New Roman"/>
          <w:b/>
          <w:szCs w:val="24"/>
        </w:rPr>
        <w:t>CORRESPONDENCE</w:t>
      </w:r>
    </w:p>
    <w:p w:rsidR="00D95979" w:rsidRPr="00973376" w:rsidRDefault="001C7DFF" w:rsidP="00973376">
      <w:pPr>
        <w:pStyle w:val="HTMLPreformatted"/>
        <w:shd w:val="clear" w:color="auto" w:fill="FFFFFF"/>
        <w:ind w:hanging="567"/>
        <w:rPr>
          <w:rFonts w:ascii="Times New Roman" w:hAnsi="Times New Roman" w:cs="Times New Roman"/>
          <w:color w:val="000000"/>
          <w:sz w:val="24"/>
          <w:szCs w:val="24"/>
        </w:rPr>
      </w:pPr>
      <w:r w:rsidRPr="001C7DFF">
        <w:rPr>
          <w:rFonts w:ascii="Times New Roman" w:hAnsi="Times New Roman" w:cs="Times New Roman"/>
          <w:sz w:val="24"/>
          <w:szCs w:val="24"/>
        </w:rPr>
        <w:t>6.1</w:t>
      </w:r>
      <w:r w:rsidRPr="001C7DFF">
        <w:rPr>
          <w:rFonts w:ascii="Times New Roman" w:hAnsi="Times New Roman" w:cs="Times New Roman"/>
          <w:sz w:val="24"/>
          <w:szCs w:val="24"/>
        </w:rPr>
        <w:tab/>
      </w:r>
      <w:r w:rsidR="003B456E" w:rsidRPr="001C7DFF">
        <w:rPr>
          <w:rFonts w:ascii="Times New Roman" w:hAnsi="Times New Roman" w:cs="Times New Roman"/>
          <w:sz w:val="24"/>
          <w:szCs w:val="24"/>
        </w:rPr>
        <w:t>Acle Lands Trust</w:t>
      </w:r>
      <w:r w:rsidR="000114B5" w:rsidRPr="001C7DFF">
        <w:rPr>
          <w:rFonts w:ascii="Times New Roman" w:hAnsi="Times New Roman" w:cs="Times New Roman"/>
          <w:sz w:val="24"/>
          <w:szCs w:val="24"/>
        </w:rPr>
        <w:t xml:space="preserve"> </w:t>
      </w:r>
      <w:r w:rsidR="00634240" w:rsidRPr="001C7DFF">
        <w:rPr>
          <w:rFonts w:ascii="Times New Roman" w:hAnsi="Times New Roman" w:cs="Times New Roman"/>
          <w:sz w:val="24"/>
          <w:szCs w:val="24"/>
        </w:rPr>
        <w:t>asked the Council for a grant</w:t>
      </w:r>
      <w:r w:rsidR="000114B5" w:rsidRPr="001C7DFF">
        <w:rPr>
          <w:rFonts w:ascii="Times New Roman" w:hAnsi="Times New Roman" w:cs="Times New Roman"/>
          <w:sz w:val="24"/>
          <w:szCs w:val="24"/>
        </w:rPr>
        <w:t xml:space="preserve"> for a replacement s</w:t>
      </w:r>
      <w:r w:rsidR="000D7F30" w:rsidRPr="001C7DFF">
        <w:rPr>
          <w:rFonts w:ascii="Times New Roman" w:hAnsi="Times New Roman" w:cs="Times New Roman"/>
          <w:sz w:val="24"/>
          <w:szCs w:val="24"/>
        </w:rPr>
        <w:t>c</w:t>
      </w:r>
      <w:r w:rsidR="000114B5" w:rsidRPr="001C7DFF">
        <w:rPr>
          <w:rFonts w:ascii="Times New Roman" w:hAnsi="Times New Roman" w:cs="Times New Roman"/>
          <w:sz w:val="24"/>
          <w:szCs w:val="24"/>
        </w:rPr>
        <w:t>ythe m</w:t>
      </w:r>
      <w:r w:rsidR="00634240" w:rsidRPr="001C7DFF">
        <w:rPr>
          <w:rFonts w:ascii="Times New Roman" w:hAnsi="Times New Roman" w:cs="Times New Roman"/>
          <w:sz w:val="24"/>
          <w:szCs w:val="24"/>
        </w:rPr>
        <w:t>owing machine.</w:t>
      </w:r>
      <w:r w:rsidRPr="001C7DFF">
        <w:rPr>
          <w:rFonts w:ascii="Times New Roman" w:hAnsi="Times New Roman" w:cs="Times New Roman"/>
          <w:color w:val="000000"/>
          <w:sz w:val="24"/>
          <w:szCs w:val="24"/>
        </w:rPr>
        <w:t xml:space="preserve"> </w:t>
      </w:r>
      <w:r w:rsidR="00973376">
        <w:rPr>
          <w:rFonts w:ascii="Times New Roman" w:hAnsi="Times New Roman" w:cs="Times New Roman"/>
          <w:color w:val="000000"/>
          <w:sz w:val="24"/>
          <w:szCs w:val="24"/>
        </w:rPr>
        <w:t xml:space="preserve">Three quotes had been obtained for a </w:t>
      </w:r>
      <w:r w:rsidRPr="001C7DFF">
        <w:rPr>
          <w:rFonts w:ascii="Times New Roman" w:hAnsi="Times New Roman" w:cs="Times New Roman"/>
          <w:color w:val="000000"/>
          <w:sz w:val="24"/>
          <w:szCs w:val="24"/>
        </w:rPr>
        <w:t xml:space="preserve">replacement machine </w:t>
      </w:r>
      <w:r w:rsidR="00973376">
        <w:rPr>
          <w:rFonts w:ascii="Times New Roman" w:hAnsi="Times New Roman" w:cs="Times New Roman"/>
          <w:color w:val="000000"/>
          <w:sz w:val="24"/>
          <w:szCs w:val="24"/>
        </w:rPr>
        <w:t xml:space="preserve">with the best being </w:t>
      </w:r>
      <w:r w:rsidRPr="001C7DFF">
        <w:rPr>
          <w:rFonts w:ascii="Times New Roman" w:hAnsi="Times New Roman" w:cs="Times New Roman"/>
          <w:color w:val="000000"/>
          <w:sz w:val="24"/>
          <w:szCs w:val="24"/>
        </w:rPr>
        <w:t xml:space="preserve">from Acle Garden </w:t>
      </w:r>
      <w:r w:rsidR="00973376">
        <w:rPr>
          <w:rFonts w:ascii="Times New Roman" w:hAnsi="Times New Roman" w:cs="Times New Roman"/>
          <w:color w:val="000000"/>
          <w:sz w:val="24"/>
          <w:szCs w:val="24"/>
        </w:rPr>
        <w:t>Machinery for £624.31 + VAT. After some discussion it was agreed to buy this machine, to donate to the Acle Lands Trust.</w:t>
      </w:r>
    </w:p>
    <w:p w:rsidR="002F3ED5" w:rsidRDefault="002F3ED5" w:rsidP="00D95979">
      <w:pPr>
        <w:pStyle w:val="ListParagraph"/>
        <w:ind w:left="0" w:right="-330"/>
        <w:rPr>
          <w:rFonts w:cs="Times New Roman"/>
          <w:szCs w:val="24"/>
        </w:rPr>
      </w:pPr>
    </w:p>
    <w:p w:rsidR="001C7DFF" w:rsidRDefault="001C7DFF" w:rsidP="001C7DFF">
      <w:pPr>
        <w:pStyle w:val="ListParagraph"/>
        <w:ind w:left="0" w:right="-330" w:hanging="567"/>
        <w:rPr>
          <w:rFonts w:cs="Times New Roman"/>
          <w:szCs w:val="24"/>
        </w:rPr>
      </w:pPr>
      <w:r>
        <w:rPr>
          <w:rFonts w:cs="Times New Roman"/>
          <w:szCs w:val="24"/>
        </w:rPr>
        <w:t>6.2</w:t>
      </w:r>
      <w:r>
        <w:rPr>
          <w:rFonts w:cs="Times New Roman"/>
          <w:szCs w:val="24"/>
        </w:rPr>
        <w:tab/>
      </w:r>
      <w:r w:rsidR="00973376">
        <w:rPr>
          <w:rFonts w:cs="Times New Roman"/>
          <w:szCs w:val="24"/>
        </w:rPr>
        <w:t xml:space="preserve">No one attended the meeting from the </w:t>
      </w:r>
      <w:r w:rsidR="00316480" w:rsidRPr="002F3ED5">
        <w:rPr>
          <w:rFonts w:cs="Times New Roman"/>
          <w:szCs w:val="24"/>
        </w:rPr>
        <w:t xml:space="preserve">Youth Club </w:t>
      </w:r>
      <w:r w:rsidR="00D95979" w:rsidRPr="002F3ED5">
        <w:rPr>
          <w:rFonts w:cs="Times New Roman"/>
          <w:szCs w:val="24"/>
        </w:rPr>
        <w:t>to discuss the</w:t>
      </w:r>
      <w:r w:rsidR="00973376">
        <w:rPr>
          <w:rFonts w:cs="Times New Roman"/>
          <w:szCs w:val="24"/>
        </w:rPr>
        <w:t xml:space="preserve"> Council’s</w:t>
      </w:r>
      <w:r w:rsidR="00D95979" w:rsidRPr="002F3ED5">
        <w:rPr>
          <w:rFonts w:cs="Times New Roman"/>
          <w:szCs w:val="24"/>
        </w:rPr>
        <w:t xml:space="preserve"> donation to pay for the </w:t>
      </w:r>
      <w:r w:rsidR="00316480" w:rsidRPr="002F3ED5">
        <w:rPr>
          <w:rFonts w:cs="Times New Roman"/>
          <w:szCs w:val="24"/>
        </w:rPr>
        <w:t>room hire</w:t>
      </w:r>
      <w:r w:rsidR="00D95979" w:rsidRPr="002F3ED5">
        <w:rPr>
          <w:rFonts w:cs="Times New Roman"/>
          <w:szCs w:val="24"/>
        </w:rPr>
        <w:t xml:space="preserve">. </w:t>
      </w:r>
      <w:r w:rsidR="00973376">
        <w:rPr>
          <w:rFonts w:cs="Times New Roman"/>
          <w:szCs w:val="24"/>
        </w:rPr>
        <w:t>It was agreed to invite them to attend the January meeting and to request information on attendance and funding.</w:t>
      </w:r>
    </w:p>
    <w:p w:rsidR="001C7DFF" w:rsidRDefault="001C7DFF" w:rsidP="001C7DFF">
      <w:pPr>
        <w:pStyle w:val="ListParagraph"/>
        <w:ind w:left="0" w:right="-330" w:hanging="567"/>
        <w:rPr>
          <w:rFonts w:cs="Times New Roman"/>
          <w:szCs w:val="24"/>
        </w:rPr>
      </w:pPr>
    </w:p>
    <w:p w:rsidR="001C7DFF" w:rsidRDefault="001C7DFF" w:rsidP="001C7DFF">
      <w:pPr>
        <w:pStyle w:val="ListParagraph"/>
        <w:ind w:left="0" w:right="-330" w:hanging="567"/>
        <w:rPr>
          <w:rFonts w:cs="Times New Roman"/>
          <w:szCs w:val="24"/>
        </w:rPr>
      </w:pPr>
      <w:r>
        <w:rPr>
          <w:rFonts w:cs="Times New Roman"/>
          <w:szCs w:val="24"/>
        </w:rPr>
        <w:t>6.3</w:t>
      </w:r>
      <w:r>
        <w:rPr>
          <w:rFonts w:cs="Times New Roman"/>
          <w:szCs w:val="24"/>
        </w:rPr>
        <w:tab/>
        <w:t>Acle Academy sent formal notification that the school is joining the Wensum Trust</w:t>
      </w:r>
      <w:r w:rsidR="000D0820">
        <w:rPr>
          <w:rFonts w:cs="Times New Roman"/>
          <w:szCs w:val="24"/>
        </w:rPr>
        <w:t>.</w:t>
      </w:r>
    </w:p>
    <w:p w:rsidR="001C7DFF" w:rsidRDefault="001C7DFF" w:rsidP="001C7DFF">
      <w:pPr>
        <w:pStyle w:val="ListParagraph"/>
        <w:ind w:left="0" w:right="-330" w:hanging="567"/>
        <w:rPr>
          <w:rFonts w:cs="Times New Roman"/>
          <w:szCs w:val="24"/>
        </w:rPr>
      </w:pPr>
    </w:p>
    <w:p w:rsidR="001C7DFF" w:rsidRDefault="001C7DFF" w:rsidP="001C7DFF">
      <w:pPr>
        <w:pStyle w:val="ListParagraph"/>
        <w:ind w:left="0" w:right="-330" w:hanging="567"/>
        <w:rPr>
          <w:rFonts w:cs="Times New Roman"/>
          <w:szCs w:val="24"/>
        </w:rPr>
      </w:pPr>
      <w:r>
        <w:rPr>
          <w:rFonts w:cs="Times New Roman"/>
          <w:szCs w:val="24"/>
        </w:rPr>
        <w:t>6.4</w:t>
      </w:r>
      <w:r>
        <w:rPr>
          <w:rFonts w:cs="Times New Roman"/>
          <w:szCs w:val="24"/>
        </w:rPr>
        <w:tab/>
        <w:t>The clerk explained that parish and town councils wi</w:t>
      </w:r>
      <w:r w:rsidR="00973376">
        <w:rPr>
          <w:rFonts w:cs="Times New Roman"/>
          <w:szCs w:val="24"/>
        </w:rPr>
        <w:t>ll be rolled in to a new sector-</w:t>
      </w:r>
      <w:r>
        <w:rPr>
          <w:rFonts w:cs="Times New Roman"/>
          <w:szCs w:val="24"/>
        </w:rPr>
        <w:t xml:space="preserve">led body which will monitor </w:t>
      </w:r>
      <w:r w:rsidR="0019489A">
        <w:rPr>
          <w:rFonts w:cs="Times New Roman"/>
          <w:szCs w:val="24"/>
        </w:rPr>
        <w:t xml:space="preserve">external </w:t>
      </w:r>
      <w:r>
        <w:rPr>
          <w:rFonts w:cs="Times New Roman"/>
          <w:szCs w:val="24"/>
        </w:rPr>
        <w:t>audits</w:t>
      </w:r>
      <w:r w:rsidR="0019489A">
        <w:rPr>
          <w:rFonts w:cs="Times New Roman"/>
          <w:szCs w:val="24"/>
        </w:rPr>
        <w:t xml:space="preserve"> from 2017</w:t>
      </w:r>
      <w:r>
        <w:rPr>
          <w:rFonts w:cs="Times New Roman"/>
          <w:szCs w:val="24"/>
        </w:rPr>
        <w:t xml:space="preserve">. </w:t>
      </w:r>
      <w:r w:rsidR="00973376">
        <w:rPr>
          <w:rFonts w:cs="Times New Roman"/>
          <w:szCs w:val="24"/>
        </w:rPr>
        <w:t>Councils c</w:t>
      </w:r>
      <w:r>
        <w:rPr>
          <w:rFonts w:cs="Times New Roman"/>
          <w:szCs w:val="24"/>
        </w:rPr>
        <w:t>an opt out but would n</w:t>
      </w:r>
      <w:r w:rsidR="00973376">
        <w:rPr>
          <w:rFonts w:cs="Times New Roman"/>
          <w:szCs w:val="24"/>
        </w:rPr>
        <w:t>eed to set up their own structure to meet the legal requirements</w:t>
      </w:r>
      <w:r w:rsidR="0019489A">
        <w:rPr>
          <w:rFonts w:cs="Times New Roman"/>
          <w:szCs w:val="24"/>
        </w:rPr>
        <w:t>.  It was agreed to accept the sector-led body.</w:t>
      </w:r>
    </w:p>
    <w:p w:rsidR="008861D9" w:rsidRDefault="008861D9" w:rsidP="001C7DFF">
      <w:pPr>
        <w:pStyle w:val="ListParagraph"/>
        <w:ind w:left="0" w:right="-330" w:hanging="567"/>
        <w:rPr>
          <w:rFonts w:cs="Times New Roman"/>
          <w:szCs w:val="24"/>
        </w:rPr>
      </w:pPr>
      <w:r>
        <w:rPr>
          <w:rFonts w:cs="Times New Roman"/>
          <w:szCs w:val="24"/>
        </w:rPr>
        <w:lastRenderedPageBreak/>
        <w:t>6.5</w:t>
      </w:r>
      <w:r>
        <w:rPr>
          <w:rFonts w:cs="Times New Roman"/>
          <w:szCs w:val="24"/>
        </w:rPr>
        <w:tab/>
        <w:t xml:space="preserve">After consultation with the Parish Council, BDC has named the flyover from Reedham Road to Norwich Road </w:t>
      </w:r>
      <w:r w:rsidR="0019489A">
        <w:rPr>
          <w:rFonts w:cs="Times New Roman"/>
          <w:szCs w:val="24"/>
        </w:rPr>
        <w:t>“</w:t>
      </w:r>
      <w:r>
        <w:rPr>
          <w:rFonts w:cs="Times New Roman"/>
          <w:szCs w:val="24"/>
        </w:rPr>
        <w:t>Leffins Lane</w:t>
      </w:r>
      <w:r w:rsidR="0019489A">
        <w:rPr>
          <w:rFonts w:cs="Times New Roman"/>
          <w:szCs w:val="24"/>
        </w:rPr>
        <w:t>”</w:t>
      </w:r>
      <w:r>
        <w:rPr>
          <w:rFonts w:cs="Times New Roman"/>
          <w:szCs w:val="24"/>
        </w:rPr>
        <w:t xml:space="preserve">, a name which appears on old maps of the area.  Other road names have been suggested </w:t>
      </w:r>
      <w:r w:rsidR="0019489A">
        <w:rPr>
          <w:rFonts w:cs="Times New Roman"/>
          <w:szCs w:val="24"/>
        </w:rPr>
        <w:t xml:space="preserve">to BDC </w:t>
      </w:r>
      <w:r>
        <w:rPr>
          <w:rFonts w:cs="Times New Roman"/>
          <w:szCs w:val="24"/>
        </w:rPr>
        <w:t>for forthcoming developments.</w:t>
      </w:r>
    </w:p>
    <w:p w:rsidR="001C7DFF" w:rsidRDefault="001C7DFF" w:rsidP="001C7DFF">
      <w:pPr>
        <w:pStyle w:val="ListParagraph"/>
        <w:ind w:left="0" w:right="-330" w:hanging="567"/>
        <w:rPr>
          <w:rFonts w:cs="Times New Roman"/>
          <w:szCs w:val="24"/>
        </w:rPr>
      </w:pPr>
    </w:p>
    <w:p w:rsidR="007A7258" w:rsidRPr="007A7258" w:rsidRDefault="00897E0D" w:rsidP="007A7258">
      <w:pPr>
        <w:pStyle w:val="ListParagraph"/>
        <w:numPr>
          <w:ilvl w:val="0"/>
          <w:numId w:val="1"/>
        </w:numPr>
        <w:ind w:left="-426" w:right="-330" w:firstLine="0"/>
        <w:rPr>
          <w:rFonts w:cs="Times New Roman"/>
          <w:szCs w:val="24"/>
        </w:rPr>
      </w:pPr>
      <w:r w:rsidRPr="007A7258">
        <w:rPr>
          <w:rFonts w:cs="Times New Roman"/>
          <w:b/>
          <w:szCs w:val="24"/>
        </w:rPr>
        <w:t>PLANNING MATTER</w:t>
      </w:r>
      <w:r w:rsidR="007A7258" w:rsidRPr="007A7258">
        <w:rPr>
          <w:rFonts w:cs="Times New Roman"/>
          <w:b/>
          <w:szCs w:val="24"/>
        </w:rPr>
        <w:t>S</w:t>
      </w:r>
    </w:p>
    <w:p w:rsidR="007A7258" w:rsidRPr="007A7258" w:rsidRDefault="007A7258" w:rsidP="007A7258">
      <w:pPr>
        <w:pStyle w:val="ListParagraph"/>
        <w:numPr>
          <w:ilvl w:val="1"/>
          <w:numId w:val="1"/>
        </w:numPr>
        <w:ind w:right="-330" w:hanging="426"/>
        <w:rPr>
          <w:rFonts w:cs="Times New Roman"/>
          <w:szCs w:val="24"/>
        </w:rPr>
      </w:pPr>
      <w:r>
        <w:rPr>
          <w:rFonts w:cs="Times New Roman"/>
          <w:b/>
          <w:szCs w:val="24"/>
        </w:rPr>
        <w:t>Planning applications:</w:t>
      </w:r>
    </w:p>
    <w:p w:rsidR="007A7258" w:rsidRPr="007A7258" w:rsidRDefault="0019489A" w:rsidP="0019489A">
      <w:pPr>
        <w:pStyle w:val="ListParagraph"/>
        <w:numPr>
          <w:ilvl w:val="0"/>
          <w:numId w:val="7"/>
        </w:numPr>
        <w:ind w:left="567" w:right="-330" w:hanging="567"/>
        <w:rPr>
          <w:rFonts w:cs="Times New Roman"/>
          <w:szCs w:val="24"/>
        </w:rPr>
      </w:pPr>
      <w:r>
        <w:rPr>
          <w:rFonts w:cs="Times New Roman"/>
          <w:b/>
          <w:szCs w:val="24"/>
        </w:rPr>
        <w:t>Mr Holmes</w:t>
      </w:r>
      <w:r w:rsidR="007A7258" w:rsidRPr="007A7258">
        <w:rPr>
          <w:rFonts w:cs="Times New Roman"/>
          <w:b/>
          <w:szCs w:val="24"/>
        </w:rPr>
        <w:t>, 3 The Hill</w:t>
      </w:r>
      <w:r w:rsidR="007A7258" w:rsidRPr="007A7258">
        <w:rPr>
          <w:rFonts w:cs="Times New Roman"/>
          <w:szCs w:val="24"/>
        </w:rPr>
        <w:t xml:space="preserve"> – single storey front extension (20151949)</w:t>
      </w:r>
      <w:r>
        <w:rPr>
          <w:rFonts w:cs="Times New Roman"/>
          <w:szCs w:val="24"/>
        </w:rPr>
        <w:t>. There was some discussion about the extension being in front of the planning line for the adjacent houses, but it was agreed (7:3) to record no objections to the plans.</w:t>
      </w:r>
      <w:r w:rsidR="007A7258">
        <w:rPr>
          <w:rFonts w:cs="Times New Roman"/>
          <w:szCs w:val="24"/>
        </w:rPr>
        <w:br/>
      </w:r>
    </w:p>
    <w:p w:rsidR="00306E6F" w:rsidRDefault="007A7258" w:rsidP="00306E6F">
      <w:pPr>
        <w:pStyle w:val="ListParagraph"/>
        <w:numPr>
          <w:ilvl w:val="0"/>
          <w:numId w:val="7"/>
        </w:numPr>
        <w:ind w:left="567" w:right="-330" w:hanging="567"/>
        <w:rPr>
          <w:rFonts w:cs="Times New Roman"/>
          <w:szCs w:val="24"/>
        </w:rPr>
      </w:pPr>
      <w:r w:rsidRPr="0019489A">
        <w:rPr>
          <w:rFonts w:cs="Times New Roman"/>
          <w:b/>
          <w:szCs w:val="24"/>
        </w:rPr>
        <w:t>Mr &amp; Mrs Page, 4 Calthorpe Close</w:t>
      </w:r>
      <w:r w:rsidRPr="0019489A">
        <w:rPr>
          <w:rFonts w:cs="Times New Roman"/>
          <w:szCs w:val="24"/>
        </w:rPr>
        <w:t xml:space="preserve"> – single storey side extension (20151873)</w:t>
      </w:r>
      <w:r w:rsidR="0019489A" w:rsidRPr="0019489A">
        <w:rPr>
          <w:rFonts w:cs="Times New Roman"/>
          <w:szCs w:val="24"/>
        </w:rPr>
        <w:t>. There were no objections to the plans.</w:t>
      </w:r>
      <w:r w:rsidR="000D0820">
        <w:rPr>
          <w:rFonts w:cs="Times New Roman"/>
          <w:szCs w:val="24"/>
        </w:rPr>
        <w:br/>
      </w:r>
    </w:p>
    <w:p w:rsidR="00F546DB" w:rsidRPr="00306E6F" w:rsidRDefault="00F546DB" w:rsidP="00281C1C">
      <w:pPr>
        <w:pStyle w:val="ListParagraph"/>
        <w:numPr>
          <w:ilvl w:val="1"/>
          <w:numId w:val="1"/>
        </w:numPr>
        <w:ind w:right="-330" w:hanging="426"/>
        <w:rPr>
          <w:rFonts w:cs="Times New Roman"/>
          <w:szCs w:val="24"/>
        </w:rPr>
      </w:pPr>
      <w:r w:rsidRPr="00306E6F">
        <w:rPr>
          <w:rFonts w:cs="Times New Roman"/>
          <w:szCs w:val="24"/>
        </w:rPr>
        <w:t xml:space="preserve">Planning results from </w:t>
      </w:r>
      <w:r w:rsidRPr="00306E6F">
        <w:rPr>
          <w:rFonts w:cs="Times New Roman"/>
          <w:b/>
          <w:szCs w:val="24"/>
        </w:rPr>
        <w:t>Broadland District Council</w:t>
      </w:r>
      <w:proofErr w:type="gramStart"/>
      <w:r w:rsidRPr="00306E6F">
        <w:rPr>
          <w:rFonts w:cs="Times New Roman"/>
          <w:szCs w:val="24"/>
        </w:rPr>
        <w:t>:</w:t>
      </w:r>
      <w:proofErr w:type="gramEnd"/>
      <w:r w:rsidR="00306E6F" w:rsidRPr="00306E6F">
        <w:rPr>
          <w:rFonts w:cs="Times New Roman"/>
          <w:szCs w:val="24"/>
        </w:rPr>
        <w:br/>
        <w:t>i)</w:t>
      </w:r>
      <w:r w:rsidR="00306E6F" w:rsidRPr="00306E6F">
        <w:rPr>
          <w:rFonts w:cs="Times New Roman"/>
          <w:b/>
          <w:szCs w:val="24"/>
        </w:rPr>
        <w:tab/>
      </w:r>
      <w:r w:rsidR="007A7258" w:rsidRPr="00306E6F">
        <w:rPr>
          <w:rFonts w:cs="Times New Roman"/>
          <w:b/>
          <w:szCs w:val="24"/>
        </w:rPr>
        <w:t>Mr Moore, 17 Habgood Close</w:t>
      </w:r>
      <w:r w:rsidR="007A7258" w:rsidRPr="00306E6F">
        <w:rPr>
          <w:rFonts w:cs="Times New Roman"/>
          <w:szCs w:val="24"/>
        </w:rPr>
        <w:t xml:space="preserve"> – extensions and alterations – revised (20151775) – full </w:t>
      </w:r>
      <w:r w:rsidR="00281C1C">
        <w:rPr>
          <w:rFonts w:cs="Times New Roman"/>
          <w:szCs w:val="24"/>
        </w:rPr>
        <w:t xml:space="preserve">     </w:t>
      </w:r>
      <w:r w:rsidR="007A7258" w:rsidRPr="00306E6F">
        <w:rPr>
          <w:rFonts w:cs="Times New Roman"/>
          <w:szCs w:val="24"/>
        </w:rPr>
        <w:t>approval.</w:t>
      </w:r>
      <w:r w:rsidR="00281C1C">
        <w:rPr>
          <w:rFonts w:cs="Times New Roman"/>
          <w:szCs w:val="24"/>
        </w:rPr>
        <w:br/>
      </w: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HIGHWAYS MATTERS</w:t>
      </w:r>
    </w:p>
    <w:p w:rsidR="00893B9B" w:rsidRDefault="00893B9B" w:rsidP="00743290">
      <w:pPr>
        <w:pStyle w:val="ListParagraph"/>
        <w:numPr>
          <w:ilvl w:val="1"/>
          <w:numId w:val="1"/>
        </w:numPr>
        <w:ind w:right="-330" w:hanging="567"/>
        <w:rPr>
          <w:rFonts w:cs="Times New Roman"/>
          <w:szCs w:val="24"/>
        </w:rPr>
      </w:pPr>
      <w:r>
        <w:rPr>
          <w:rFonts w:cs="Times New Roman"/>
          <w:szCs w:val="24"/>
        </w:rPr>
        <w:t>Christmas lighting</w:t>
      </w:r>
      <w:r w:rsidR="00743290">
        <w:rPr>
          <w:rFonts w:cs="Times New Roman"/>
          <w:szCs w:val="24"/>
        </w:rPr>
        <w:t xml:space="preserve"> –</w:t>
      </w:r>
      <w:r w:rsidR="007A7258">
        <w:rPr>
          <w:rFonts w:cs="Times New Roman"/>
          <w:szCs w:val="24"/>
        </w:rPr>
        <w:t xml:space="preserve"> the gold filter on the lights on the folly tree was changed for a green one to reduce glare.</w:t>
      </w:r>
      <w:r w:rsidR="00B06F83">
        <w:rPr>
          <w:rFonts w:cs="Times New Roman"/>
          <w:szCs w:val="24"/>
        </w:rPr>
        <w:t xml:space="preserve"> Ideas for the folly tree decorations will be discussed again in 2016.</w:t>
      </w:r>
      <w:r w:rsidR="00DB1B6E">
        <w:rPr>
          <w:rFonts w:cs="Times New Roman"/>
          <w:szCs w:val="24"/>
        </w:rPr>
        <w:br/>
      </w:r>
    </w:p>
    <w:p w:rsidR="007A7258" w:rsidRDefault="007A7258" w:rsidP="00743290">
      <w:pPr>
        <w:pStyle w:val="ListParagraph"/>
        <w:numPr>
          <w:ilvl w:val="1"/>
          <w:numId w:val="1"/>
        </w:numPr>
        <w:ind w:right="-330" w:hanging="567"/>
        <w:rPr>
          <w:rFonts w:cs="Times New Roman"/>
          <w:szCs w:val="24"/>
        </w:rPr>
      </w:pPr>
      <w:r>
        <w:rPr>
          <w:rFonts w:cs="Times New Roman"/>
          <w:szCs w:val="24"/>
        </w:rPr>
        <w:t xml:space="preserve">Tony Hemmingway </w:t>
      </w:r>
      <w:r w:rsidR="00B06F83">
        <w:rPr>
          <w:rFonts w:cs="Times New Roman"/>
          <w:szCs w:val="24"/>
        </w:rPr>
        <w:t xml:space="preserve">was thanked for </w:t>
      </w:r>
      <w:r>
        <w:rPr>
          <w:rFonts w:cs="Times New Roman"/>
          <w:szCs w:val="24"/>
        </w:rPr>
        <w:t>pu</w:t>
      </w:r>
      <w:r w:rsidR="00B06F83">
        <w:rPr>
          <w:rFonts w:cs="Times New Roman"/>
          <w:szCs w:val="24"/>
        </w:rPr>
        <w:t>t</w:t>
      </w:r>
      <w:r>
        <w:rPr>
          <w:rFonts w:cs="Times New Roman"/>
          <w:szCs w:val="24"/>
        </w:rPr>
        <w:t>t</w:t>
      </w:r>
      <w:r w:rsidR="00B06F83">
        <w:rPr>
          <w:rFonts w:cs="Times New Roman"/>
          <w:szCs w:val="24"/>
        </w:rPr>
        <w:t>ing</w:t>
      </w:r>
      <w:r>
        <w:rPr>
          <w:rFonts w:cs="Times New Roman"/>
          <w:szCs w:val="24"/>
        </w:rPr>
        <w:t xml:space="preserve"> up the Christmas tree</w:t>
      </w:r>
      <w:r w:rsidR="00B06F83">
        <w:rPr>
          <w:rFonts w:cs="Times New Roman"/>
          <w:szCs w:val="24"/>
        </w:rPr>
        <w:t>. Staff from Rhino’s kindly transported the tree and put it into the hole in the ground.</w:t>
      </w:r>
      <w:r w:rsidR="003C359F">
        <w:rPr>
          <w:rFonts w:cs="Times New Roman"/>
          <w:szCs w:val="24"/>
        </w:rPr>
        <w:br/>
      </w:r>
    </w:p>
    <w:p w:rsidR="007A7258" w:rsidRDefault="00B06F83" w:rsidP="00743290">
      <w:pPr>
        <w:pStyle w:val="ListParagraph"/>
        <w:numPr>
          <w:ilvl w:val="1"/>
          <w:numId w:val="1"/>
        </w:numPr>
        <w:ind w:right="-330" w:hanging="567"/>
        <w:rPr>
          <w:rFonts w:cs="Times New Roman"/>
          <w:szCs w:val="24"/>
        </w:rPr>
      </w:pPr>
      <w:r>
        <w:rPr>
          <w:rFonts w:cs="Times New Roman"/>
          <w:szCs w:val="24"/>
        </w:rPr>
        <w:t>Two s</w:t>
      </w:r>
      <w:r w:rsidR="007A7258">
        <w:rPr>
          <w:rFonts w:cs="Times New Roman"/>
          <w:szCs w:val="24"/>
        </w:rPr>
        <w:t>treet lights</w:t>
      </w:r>
      <w:r>
        <w:rPr>
          <w:rFonts w:cs="Times New Roman"/>
          <w:szCs w:val="24"/>
        </w:rPr>
        <w:t xml:space="preserve"> require replacement lanterns; </w:t>
      </w:r>
      <w:r w:rsidR="00204F9F">
        <w:rPr>
          <w:rFonts w:cs="Times New Roman"/>
          <w:szCs w:val="24"/>
        </w:rPr>
        <w:t xml:space="preserve">conventional </w:t>
      </w:r>
      <w:r>
        <w:rPr>
          <w:rFonts w:cs="Times New Roman"/>
          <w:szCs w:val="24"/>
        </w:rPr>
        <w:t xml:space="preserve">lanterns are </w:t>
      </w:r>
      <w:r w:rsidR="00204F9F">
        <w:rPr>
          <w:rFonts w:cs="Times New Roman"/>
          <w:szCs w:val="24"/>
        </w:rPr>
        <w:t>£265.55, LED</w:t>
      </w:r>
      <w:r>
        <w:rPr>
          <w:rFonts w:cs="Times New Roman"/>
          <w:szCs w:val="24"/>
        </w:rPr>
        <w:t xml:space="preserve"> lanterns are </w:t>
      </w:r>
      <w:r w:rsidR="00204F9F">
        <w:rPr>
          <w:rFonts w:cs="Times New Roman"/>
          <w:szCs w:val="24"/>
        </w:rPr>
        <w:t>£338.22 + VAT</w:t>
      </w:r>
      <w:r>
        <w:rPr>
          <w:rFonts w:cs="Times New Roman"/>
          <w:szCs w:val="24"/>
        </w:rPr>
        <w:t>. It was agre</w:t>
      </w:r>
      <w:r w:rsidR="00196EBD">
        <w:rPr>
          <w:rFonts w:cs="Times New Roman"/>
          <w:szCs w:val="24"/>
        </w:rPr>
        <w:t>ed to replace with LED lanterns and then to monitor the illumination from these new lights before deciding on future replacements.</w:t>
      </w:r>
      <w:r w:rsidR="003C359F">
        <w:rPr>
          <w:rFonts w:cs="Times New Roman"/>
          <w:szCs w:val="24"/>
        </w:rPr>
        <w:br/>
      </w:r>
    </w:p>
    <w:p w:rsidR="007A7258" w:rsidRDefault="004D7ECB" w:rsidP="00743290">
      <w:pPr>
        <w:pStyle w:val="ListParagraph"/>
        <w:numPr>
          <w:ilvl w:val="1"/>
          <w:numId w:val="1"/>
        </w:numPr>
        <w:ind w:right="-330" w:hanging="567"/>
        <w:rPr>
          <w:rFonts w:cs="Times New Roman"/>
          <w:szCs w:val="24"/>
        </w:rPr>
      </w:pPr>
      <w:r>
        <w:rPr>
          <w:rFonts w:cs="Times New Roman"/>
          <w:szCs w:val="24"/>
        </w:rPr>
        <w:t xml:space="preserve">The </w:t>
      </w:r>
      <w:r w:rsidR="00B06F83">
        <w:rPr>
          <w:rFonts w:cs="Times New Roman"/>
          <w:szCs w:val="24"/>
        </w:rPr>
        <w:t>discussion on improved s</w:t>
      </w:r>
      <w:r w:rsidR="007A7258">
        <w:rPr>
          <w:rFonts w:cs="Times New Roman"/>
          <w:szCs w:val="24"/>
        </w:rPr>
        <w:t>ignage</w:t>
      </w:r>
      <w:r>
        <w:rPr>
          <w:rFonts w:cs="Times New Roman"/>
          <w:szCs w:val="24"/>
        </w:rPr>
        <w:t xml:space="preserve"> in the village was deferred.</w:t>
      </w:r>
      <w:r w:rsidR="003C359F">
        <w:rPr>
          <w:rFonts w:cs="Times New Roman"/>
          <w:szCs w:val="24"/>
        </w:rPr>
        <w:br/>
      </w:r>
    </w:p>
    <w:p w:rsidR="00204F9F" w:rsidRPr="00B06F83" w:rsidRDefault="00B06F83" w:rsidP="00204F9F">
      <w:pPr>
        <w:pStyle w:val="ListParagraph"/>
        <w:numPr>
          <w:ilvl w:val="1"/>
          <w:numId w:val="1"/>
        </w:numPr>
        <w:ind w:right="-330" w:hanging="567"/>
        <w:rPr>
          <w:rFonts w:cs="Times New Roman"/>
          <w:szCs w:val="24"/>
        </w:rPr>
      </w:pPr>
      <w:r w:rsidRPr="00B06F83">
        <w:rPr>
          <w:rFonts w:cs="Times New Roman"/>
          <w:szCs w:val="24"/>
        </w:rPr>
        <w:t>Norfolk County Council has produced some a</w:t>
      </w:r>
      <w:r w:rsidR="007A7258" w:rsidRPr="00B06F83">
        <w:rPr>
          <w:rFonts w:cs="Times New Roman"/>
          <w:szCs w:val="24"/>
        </w:rPr>
        <w:t xml:space="preserve">nti-speeding stickers </w:t>
      </w:r>
      <w:r w:rsidRPr="00B06F83">
        <w:rPr>
          <w:rFonts w:cs="Times New Roman"/>
          <w:szCs w:val="24"/>
        </w:rPr>
        <w:t xml:space="preserve">for </w:t>
      </w:r>
      <w:r w:rsidR="007A7258" w:rsidRPr="00B06F83">
        <w:rPr>
          <w:rFonts w:cs="Times New Roman"/>
          <w:szCs w:val="24"/>
        </w:rPr>
        <w:t xml:space="preserve">£1.25 each, </w:t>
      </w:r>
      <w:r w:rsidRPr="00B06F83">
        <w:rPr>
          <w:rFonts w:cs="Times New Roman"/>
          <w:szCs w:val="24"/>
        </w:rPr>
        <w:t xml:space="preserve">with either </w:t>
      </w:r>
      <w:r w:rsidR="007A7258" w:rsidRPr="00B06F83">
        <w:rPr>
          <w:rFonts w:cs="Times New Roman"/>
          <w:szCs w:val="24"/>
        </w:rPr>
        <w:t>30 or 40 mph</w:t>
      </w:r>
      <w:r w:rsidRPr="00B06F83">
        <w:rPr>
          <w:rFonts w:cs="Times New Roman"/>
          <w:szCs w:val="24"/>
        </w:rPr>
        <w:t xml:space="preserve"> printed, for</w:t>
      </w:r>
      <w:r w:rsidR="00D6770F" w:rsidRPr="00B06F83">
        <w:rPr>
          <w:rFonts w:cs="Times New Roman"/>
          <w:szCs w:val="24"/>
        </w:rPr>
        <w:t xml:space="preserve"> temporary roadside signage only, so can only be put on wheelie bins, not on permanent sign boards.</w:t>
      </w:r>
      <w:r w:rsidRPr="00B06F83">
        <w:rPr>
          <w:rFonts w:cs="Times New Roman"/>
          <w:szCs w:val="24"/>
        </w:rPr>
        <w:t xml:space="preserve"> It was agreed to buy 10 x 30mph and 10 x 40mph to hand out to residents in roads were speeding is perceived to be a problem.</w:t>
      </w:r>
    </w:p>
    <w:p w:rsidR="008C3090" w:rsidRPr="009F76E5" w:rsidRDefault="004D7ECB" w:rsidP="0017277F">
      <w:pPr>
        <w:ind w:right="-330" w:hanging="567"/>
        <w:rPr>
          <w:rFonts w:cs="Times New Roman"/>
          <w:szCs w:val="24"/>
        </w:rPr>
      </w:pPr>
      <w:r>
        <w:rPr>
          <w:rFonts w:cs="Times New Roman"/>
          <w:szCs w:val="24"/>
        </w:rPr>
        <w:t>8.6</w:t>
      </w:r>
      <w:r>
        <w:rPr>
          <w:rFonts w:cs="Times New Roman"/>
          <w:szCs w:val="24"/>
        </w:rPr>
        <w:tab/>
        <w:t>The Police had been</w:t>
      </w:r>
      <w:r w:rsidR="00204F9F">
        <w:rPr>
          <w:rFonts w:cs="Times New Roman"/>
          <w:szCs w:val="24"/>
        </w:rPr>
        <w:t xml:space="preserve"> asked to look at the commuter parking in Mill Lane. They replied that the road is wide enough for parking</w:t>
      </w:r>
      <w:r w:rsidR="0034152C">
        <w:rPr>
          <w:rFonts w:cs="Times New Roman"/>
          <w:szCs w:val="24"/>
        </w:rPr>
        <w:t xml:space="preserve"> and that driveways do not seem to be obstructed</w:t>
      </w:r>
      <w:r w:rsidR="00B06F83">
        <w:rPr>
          <w:rFonts w:cs="Times New Roman"/>
          <w:szCs w:val="24"/>
        </w:rPr>
        <w:t>. They will continue to monitor the situation. Councillors felt that the provision of double yellow lines should be reviewed in 2016.</w:t>
      </w:r>
    </w:p>
    <w:p w:rsidR="00897E0D" w:rsidRPr="007A0297" w:rsidRDefault="00897E0D" w:rsidP="00065CDC">
      <w:pPr>
        <w:pStyle w:val="ListParagraph"/>
        <w:numPr>
          <w:ilvl w:val="0"/>
          <w:numId w:val="1"/>
        </w:numPr>
        <w:ind w:left="-142" w:right="-330" w:hanging="425"/>
        <w:rPr>
          <w:rFonts w:cs="Times New Roman"/>
          <w:b/>
          <w:szCs w:val="24"/>
        </w:rPr>
      </w:pPr>
      <w:r w:rsidRPr="007A0297">
        <w:rPr>
          <w:rFonts w:cs="Times New Roman"/>
          <w:b/>
          <w:szCs w:val="24"/>
        </w:rPr>
        <w:t>ACLE RECREATION CENTRE</w:t>
      </w:r>
    </w:p>
    <w:p w:rsidR="00C80236" w:rsidRPr="00C03195" w:rsidRDefault="00980F67" w:rsidP="00C80236">
      <w:pPr>
        <w:pStyle w:val="ListParagraph"/>
        <w:numPr>
          <w:ilvl w:val="1"/>
          <w:numId w:val="1"/>
        </w:numPr>
        <w:ind w:right="-330" w:hanging="567"/>
        <w:rPr>
          <w:rFonts w:cs="Times New Roman"/>
          <w:szCs w:val="24"/>
        </w:rPr>
      </w:pPr>
      <w:r>
        <w:rPr>
          <w:rFonts w:cs="Times New Roman"/>
          <w:szCs w:val="24"/>
        </w:rPr>
        <w:t xml:space="preserve">The Trustees have asked the Parish Council to pay </w:t>
      </w:r>
      <w:r w:rsidR="004D7ECB">
        <w:rPr>
          <w:rFonts w:cs="Times New Roman"/>
          <w:szCs w:val="24"/>
        </w:rPr>
        <w:t xml:space="preserve">for </w:t>
      </w:r>
      <w:r>
        <w:rPr>
          <w:rFonts w:cs="Times New Roman"/>
          <w:szCs w:val="24"/>
        </w:rPr>
        <w:t>the i</w:t>
      </w:r>
      <w:r w:rsidR="009F76E5">
        <w:rPr>
          <w:rFonts w:cs="Times New Roman"/>
          <w:szCs w:val="24"/>
        </w:rPr>
        <w:t>nsurance</w:t>
      </w:r>
      <w:r>
        <w:rPr>
          <w:rFonts w:cs="Times New Roman"/>
          <w:szCs w:val="24"/>
        </w:rPr>
        <w:t xml:space="preserve"> for the skatepark.</w:t>
      </w:r>
      <w:r w:rsidR="00D6770F">
        <w:rPr>
          <w:rFonts w:cs="Times New Roman"/>
          <w:szCs w:val="24"/>
        </w:rPr>
        <w:t xml:space="preserve"> </w:t>
      </w:r>
      <w:r w:rsidR="0017277F">
        <w:rPr>
          <w:rFonts w:cs="Times New Roman"/>
          <w:szCs w:val="24"/>
        </w:rPr>
        <w:t>After some discussion it was agreed to pay £</w:t>
      </w:r>
      <w:r w:rsidR="00F218BB">
        <w:rPr>
          <w:rFonts w:cs="Times New Roman"/>
          <w:szCs w:val="24"/>
        </w:rPr>
        <w:t xml:space="preserve">500 towards the insurance. </w:t>
      </w:r>
      <w:r w:rsidR="004D7ECB">
        <w:rPr>
          <w:rFonts w:cs="Times New Roman"/>
          <w:szCs w:val="24"/>
        </w:rPr>
        <w:t>£1,500 had</w:t>
      </w:r>
      <w:r w:rsidR="00F218BB">
        <w:rPr>
          <w:rFonts w:cs="Times New Roman"/>
          <w:szCs w:val="24"/>
        </w:rPr>
        <w:t xml:space="preserve"> been paid towards </w:t>
      </w:r>
      <w:r w:rsidR="00F218BB">
        <w:rPr>
          <w:rFonts w:cs="Times New Roman"/>
          <w:szCs w:val="24"/>
        </w:rPr>
        <w:lastRenderedPageBreak/>
        <w:t>the repairs to the skatepark. The total of £2,000 is what was budgeted for, for the year.</w:t>
      </w:r>
      <w:r w:rsidR="00C03195">
        <w:rPr>
          <w:rFonts w:cs="Times New Roman"/>
          <w:szCs w:val="24"/>
        </w:rPr>
        <w:br/>
      </w:r>
    </w:p>
    <w:p w:rsidR="00C80236" w:rsidRDefault="00427EA8" w:rsidP="00C80236">
      <w:pPr>
        <w:pStyle w:val="ListParagraph"/>
        <w:numPr>
          <w:ilvl w:val="1"/>
          <w:numId w:val="1"/>
        </w:numPr>
        <w:ind w:right="-330" w:hanging="567"/>
        <w:rPr>
          <w:rFonts w:cs="Times New Roman"/>
          <w:szCs w:val="24"/>
        </w:rPr>
      </w:pPr>
      <w:r w:rsidRPr="00196EBD">
        <w:rPr>
          <w:rFonts w:cs="Times New Roman"/>
          <w:szCs w:val="24"/>
        </w:rPr>
        <w:t>Trust</w:t>
      </w:r>
      <w:r w:rsidR="00D6770F" w:rsidRPr="00196EBD">
        <w:rPr>
          <w:rFonts w:cs="Times New Roman"/>
          <w:szCs w:val="24"/>
        </w:rPr>
        <w:t xml:space="preserve">ee Barry Brooks gave a report; </w:t>
      </w:r>
      <w:r w:rsidR="00FA5F2E">
        <w:rPr>
          <w:rFonts w:cs="Times New Roman"/>
          <w:szCs w:val="24"/>
        </w:rPr>
        <w:t>income is increasing for the C</w:t>
      </w:r>
      <w:r w:rsidR="00196EBD" w:rsidRPr="00196EBD">
        <w:rPr>
          <w:rFonts w:cs="Times New Roman"/>
          <w:szCs w:val="24"/>
        </w:rPr>
        <w:t>entre. Some electrical repairs have been carried out. The grass on the new skatepark ramps has started growing.</w:t>
      </w:r>
    </w:p>
    <w:p w:rsidR="00196EBD" w:rsidRPr="00196EBD" w:rsidRDefault="00196EBD" w:rsidP="00196EBD">
      <w:pPr>
        <w:pStyle w:val="ListParagraph"/>
        <w:ind w:left="0" w:right="-330"/>
        <w:rPr>
          <w:rFonts w:cs="Times New Roman"/>
          <w:szCs w:val="24"/>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SPRINGFIELD LAND</w:t>
      </w:r>
    </w:p>
    <w:p w:rsidR="003B456E" w:rsidRDefault="004D7ECB" w:rsidP="009F76E5">
      <w:pPr>
        <w:pStyle w:val="ListParagraph"/>
        <w:numPr>
          <w:ilvl w:val="1"/>
          <w:numId w:val="1"/>
        </w:numPr>
        <w:ind w:right="-330" w:hanging="567"/>
        <w:rPr>
          <w:rFonts w:cs="Times New Roman"/>
          <w:szCs w:val="24"/>
        </w:rPr>
      </w:pPr>
      <w:r>
        <w:rPr>
          <w:rFonts w:cs="Times New Roman"/>
          <w:szCs w:val="24"/>
        </w:rPr>
        <w:t>The final contract had been</w:t>
      </w:r>
      <w:r w:rsidR="003C359F">
        <w:rPr>
          <w:rFonts w:cs="Times New Roman"/>
          <w:szCs w:val="24"/>
        </w:rPr>
        <w:t xml:space="preserve"> sent to the purchaser’s solicitors.</w:t>
      </w:r>
      <w:r w:rsidR="00427EA8">
        <w:rPr>
          <w:rFonts w:cs="Times New Roman"/>
          <w:szCs w:val="24"/>
        </w:rPr>
        <w:br/>
      </w:r>
    </w:p>
    <w:p w:rsidR="000F17E6" w:rsidRDefault="003C359F" w:rsidP="00427EA8">
      <w:pPr>
        <w:pStyle w:val="ListParagraph"/>
        <w:numPr>
          <w:ilvl w:val="1"/>
          <w:numId w:val="1"/>
        </w:numPr>
        <w:ind w:right="-330" w:hanging="567"/>
        <w:rPr>
          <w:rFonts w:cs="Times New Roman"/>
          <w:szCs w:val="24"/>
        </w:rPr>
      </w:pPr>
      <w:r>
        <w:rPr>
          <w:rFonts w:cs="Times New Roman"/>
          <w:szCs w:val="24"/>
        </w:rPr>
        <w:t>The working party turned down a suggestion of relocating the balancing pond, which would have reduced the amount of land available for open space. Mills &amp; Reeve have advised that this may mean that the additional two houses may not be able to be built.</w:t>
      </w:r>
      <w:r w:rsidR="00196EBD">
        <w:rPr>
          <w:rFonts w:cs="Times New Roman"/>
          <w:szCs w:val="24"/>
        </w:rPr>
        <w:t xml:space="preserve"> This was noted.</w:t>
      </w:r>
      <w:r w:rsidR="00B41F8B">
        <w:rPr>
          <w:rFonts w:cs="Times New Roman"/>
          <w:szCs w:val="24"/>
        </w:rPr>
        <w:t xml:space="preserve"> The working party is meeting with the purchaser on 17</w:t>
      </w:r>
      <w:r w:rsidR="00B41F8B" w:rsidRPr="00B41F8B">
        <w:rPr>
          <w:rFonts w:cs="Times New Roman"/>
          <w:szCs w:val="24"/>
          <w:vertAlign w:val="superscript"/>
        </w:rPr>
        <w:t>th</w:t>
      </w:r>
      <w:r w:rsidR="00B41F8B">
        <w:rPr>
          <w:rFonts w:cs="Times New Roman"/>
          <w:szCs w:val="24"/>
        </w:rPr>
        <w:t xml:space="preserve"> December to review the latest drawings.</w:t>
      </w:r>
      <w:r w:rsidR="00196EBD">
        <w:rPr>
          <w:rFonts w:cs="Times New Roman"/>
          <w:szCs w:val="24"/>
        </w:rPr>
        <w:br/>
      </w:r>
    </w:p>
    <w:p w:rsidR="00831E1D" w:rsidRDefault="00196EBD" w:rsidP="00427EA8">
      <w:pPr>
        <w:pStyle w:val="ListParagraph"/>
        <w:numPr>
          <w:ilvl w:val="1"/>
          <w:numId w:val="1"/>
        </w:numPr>
        <w:ind w:right="-330" w:hanging="567"/>
        <w:rPr>
          <w:rFonts w:cs="Times New Roman"/>
          <w:szCs w:val="24"/>
        </w:rPr>
      </w:pPr>
      <w:r>
        <w:rPr>
          <w:rFonts w:cs="Times New Roman"/>
          <w:szCs w:val="24"/>
        </w:rPr>
        <w:t xml:space="preserve">There have been a few last minute enquiries from Mills &amp; Reeve; </w:t>
      </w:r>
    </w:p>
    <w:p w:rsidR="00831E1D" w:rsidRDefault="00196EBD" w:rsidP="00831E1D">
      <w:pPr>
        <w:pStyle w:val="ListParagraph"/>
        <w:numPr>
          <w:ilvl w:val="0"/>
          <w:numId w:val="8"/>
        </w:numPr>
        <w:ind w:right="-330"/>
        <w:rPr>
          <w:rFonts w:cs="Times New Roman"/>
          <w:szCs w:val="24"/>
        </w:rPr>
      </w:pPr>
      <w:r>
        <w:rPr>
          <w:rFonts w:cs="Times New Roman"/>
          <w:szCs w:val="24"/>
        </w:rPr>
        <w:t>the councillors were happy to accept the advice on proceeding with a Full Title Guarantee</w:t>
      </w:r>
    </w:p>
    <w:p w:rsidR="00831E1D" w:rsidRDefault="00196EBD" w:rsidP="00831E1D">
      <w:pPr>
        <w:pStyle w:val="ListParagraph"/>
        <w:numPr>
          <w:ilvl w:val="0"/>
          <w:numId w:val="8"/>
        </w:numPr>
        <w:ind w:right="-330"/>
        <w:rPr>
          <w:rFonts w:cs="Times New Roman"/>
          <w:szCs w:val="24"/>
        </w:rPr>
      </w:pPr>
      <w:r>
        <w:rPr>
          <w:rFonts w:cs="Times New Roman"/>
          <w:szCs w:val="24"/>
        </w:rPr>
        <w:t xml:space="preserve"> it was agreed that the Parish Council would pay for all fencing on the retained land (play area and open space) </w:t>
      </w:r>
    </w:p>
    <w:p w:rsidR="000A2B2F" w:rsidRPr="00F3430D" w:rsidRDefault="00196EBD" w:rsidP="00F3430D">
      <w:pPr>
        <w:pStyle w:val="ListParagraph"/>
        <w:numPr>
          <w:ilvl w:val="0"/>
          <w:numId w:val="8"/>
        </w:numPr>
        <w:ind w:right="-330"/>
        <w:rPr>
          <w:rFonts w:cs="Times New Roman"/>
          <w:szCs w:val="24"/>
        </w:rPr>
      </w:pPr>
      <w:r>
        <w:rPr>
          <w:rFonts w:cs="Times New Roman"/>
          <w:szCs w:val="24"/>
        </w:rPr>
        <w:t xml:space="preserve"> </w:t>
      </w:r>
      <w:proofErr w:type="gramStart"/>
      <w:r>
        <w:rPr>
          <w:rFonts w:cs="Times New Roman"/>
          <w:szCs w:val="24"/>
        </w:rPr>
        <w:t>it</w:t>
      </w:r>
      <w:proofErr w:type="gramEnd"/>
      <w:r>
        <w:rPr>
          <w:rFonts w:cs="Times New Roman"/>
          <w:szCs w:val="24"/>
        </w:rPr>
        <w:t xml:space="preserve"> was noted that the Green Infrastructure Levy monies would be placed in an escrow account at Mills &amp; Reeve (£93,791.32) </w:t>
      </w:r>
      <w:r w:rsidR="00831E1D">
        <w:rPr>
          <w:rFonts w:cs="Times New Roman"/>
          <w:szCs w:val="24"/>
        </w:rPr>
        <w:t>with the funds released as the Parish Council completes the work on the pedestrian crossing on A1064.</w:t>
      </w:r>
      <w:r w:rsidR="00305D8B" w:rsidRPr="00427EA8">
        <w:rPr>
          <w:rFonts w:cs="Times New Roman"/>
          <w:szCs w:val="24"/>
        </w:rPr>
        <w:br/>
      </w: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FINANCE</w:t>
      </w:r>
    </w:p>
    <w:tbl>
      <w:tblPr>
        <w:tblStyle w:val="TableGrid"/>
        <w:tblW w:w="0" w:type="auto"/>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8"/>
        <w:gridCol w:w="3037"/>
        <w:gridCol w:w="1687"/>
      </w:tblGrid>
      <w:tr w:rsidR="00BE34E0" w:rsidTr="007C1C5D">
        <w:tc>
          <w:tcPr>
            <w:tcW w:w="3028" w:type="dxa"/>
          </w:tcPr>
          <w:p w:rsidR="00BE34E0" w:rsidRPr="00BE34E0" w:rsidRDefault="00BE34E0" w:rsidP="00BE34E0">
            <w:pPr>
              <w:pStyle w:val="ListParagraph"/>
              <w:ind w:left="0" w:right="-330"/>
              <w:rPr>
                <w:rFonts w:cs="Times New Roman"/>
                <w:szCs w:val="24"/>
              </w:rPr>
            </w:pPr>
          </w:p>
        </w:tc>
        <w:tc>
          <w:tcPr>
            <w:tcW w:w="3037" w:type="dxa"/>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r>
              <w:rPr>
                <w:rFonts w:cs="Times New Roman"/>
                <w:szCs w:val="24"/>
              </w:rPr>
              <w:t>£</w:t>
            </w:r>
          </w:p>
        </w:tc>
      </w:tr>
      <w:tr w:rsidR="00BE34E0" w:rsidRPr="00BE34E0" w:rsidTr="000761C9">
        <w:tc>
          <w:tcPr>
            <w:tcW w:w="3028" w:type="dxa"/>
          </w:tcPr>
          <w:p w:rsidR="00BE34E0" w:rsidRPr="00BE34E0" w:rsidRDefault="0080336F" w:rsidP="00BE34E0">
            <w:pPr>
              <w:pStyle w:val="ListParagraph"/>
              <w:ind w:left="0" w:right="-330"/>
              <w:rPr>
                <w:rFonts w:cs="Times New Roman"/>
                <w:b/>
                <w:szCs w:val="24"/>
              </w:rPr>
            </w:pPr>
            <w:r>
              <w:rPr>
                <w:rFonts w:cs="Times New Roman"/>
                <w:b/>
                <w:szCs w:val="24"/>
              </w:rPr>
              <w:t xml:space="preserve">Online </w:t>
            </w:r>
            <w:r w:rsidR="00BE34E0" w:rsidRPr="00BE34E0">
              <w:rPr>
                <w:rFonts w:cs="Times New Roman"/>
                <w:b/>
                <w:szCs w:val="24"/>
              </w:rPr>
              <w:t>Payments:</w:t>
            </w:r>
          </w:p>
        </w:tc>
        <w:tc>
          <w:tcPr>
            <w:tcW w:w="3037" w:type="dxa"/>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BE34E0" w:rsidP="000761C9">
            <w:pPr>
              <w:pStyle w:val="ListParagraph"/>
              <w:ind w:left="0"/>
              <w:jc w:val="right"/>
              <w:rPr>
                <w:rFonts w:cs="Times New Roman"/>
                <w:szCs w:val="24"/>
              </w:rPr>
            </w:pPr>
          </w:p>
        </w:tc>
      </w:tr>
      <w:tr w:rsidR="00F60F09" w:rsidRPr="00BE34E0" w:rsidTr="00F60F09">
        <w:tc>
          <w:tcPr>
            <w:tcW w:w="3028" w:type="dxa"/>
          </w:tcPr>
          <w:p w:rsidR="00F60F09" w:rsidRDefault="00F60F09" w:rsidP="00BE34E0">
            <w:pPr>
              <w:pStyle w:val="ListParagraph"/>
              <w:ind w:left="0" w:right="-330"/>
              <w:rPr>
                <w:rFonts w:cs="Times New Roman"/>
                <w:szCs w:val="24"/>
              </w:rPr>
            </w:pPr>
            <w:r>
              <w:rPr>
                <w:rFonts w:cs="Times New Roman"/>
                <w:szCs w:val="24"/>
              </w:rPr>
              <w:t>Salaries:</w:t>
            </w:r>
          </w:p>
        </w:tc>
        <w:tc>
          <w:tcPr>
            <w:tcW w:w="3037" w:type="dxa"/>
          </w:tcPr>
          <w:p w:rsidR="00F60F09" w:rsidRDefault="00F60F09" w:rsidP="00BE34E0">
            <w:pPr>
              <w:pStyle w:val="ListParagraph"/>
              <w:ind w:left="0" w:right="-330"/>
              <w:rPr>
                <w:rFonts w:cs="Times New Roman"/>
                <w:szCs w:val="24"/>
              </w:rPr>
            </w:pPr>
          </w:p>
        </w:tc>
        <w:tc>
          <w:tcPr>
            <w:tcW w:w="1687" w:type="dxa"/>
            <w:tcBorders>
              <w:bottom w:val="single" w:sz="4" w:space="0" w:color="auto"/>
            </w:tcBorders>
          </w:tcPr>
          <w:p w:rsidR="00F60F09" w:rsidRPr="00BE34E0" w:rsidRDefault="00F60F09" w:rsidP="0080336F">
            <w:pPr>
              <w:pStyle w:val="ListParagraph"/>
              <w:ind w:left="0"/>
              <w:jc w:val="right"/>
              <w:rPr>
                <w:rFonts w:cs="Times New Roman"/>
                <w:szCs w:val="24"/>
              </w:rPr>
            </w:pPr>
            <w:r>
              <w:rPr>
                <w:rFonts w:cs="Times New Roman"/>
                <w:szCs w:val="24"/>
              </w:rPr>
              <w:t>3,</w:t>
            </w:r>
            <w:r w:rsidR="00780445">
              <w:rPr>
                <w:rFonts w:cs="Times New Roman"/>
                <w:szCs w:val="24"/>
              </w:rPr>
              <w:t>086.10</w:t>
            </w:r>
          </w:p>
        </w:tc>
      </w:tr>
      <w:tr w:rsidR="00BE34E0" w:rsidRPr="00BE34E0" w:rsidTr="00F60F09">
        <w:tc>
          <w:tcPr>
            <w:tcW w:w="3028" w:type="dxa"/>
          </w:tcPr>
          <w:p w:rsidR="00BE34E0" w:rsidRPr="00BE34E0" w:rsidRDefault="00BE34E0" w:rsidP="00BE34E0">
            <w:pPr>
              <w:pStyle w:val="ListParagraph"/>
              <w:ind w:left="0" w:right="-330"/>
              <w:rPr>
                <w:rFonts w:cs="Times New Roman"/>
                <w:szCs w:val="24"/>
              </w:rPr>
            </w:pPr>
            <w:r>
              <w:rPr>
                <w:rFonts w:cs="Times New Roman"/>
                <w:szCs w:val="24"/>
              </w:rPr>
              <w:t>P James</w:t>
            </w:r>
          </w:p>
        </w:tc>
        <w:tc>
          <w:tcPr>
            <w:tcW w:w="3037" w:type="dxa"/>
            <w:tcBorders>
              <w:right w:val="single" w:sz="4" w:space="0" w:color="auto"/>
            </w:tcBorders>
          </w:tcPr>
          <w:p w:rsidR="00BE34E0" w:rsidRPr="00BE34E0" w:rsidRDefault="00BE34E0" w:rsidP="00BE34E0">
            <w:pPr>
              <w:pStyle w:val="ListParagraph"/>
              <w:ind w:left="0" w:right="-330"/>
              <w:rPr>
                <w:rFonts w:cs="Times New Roman"/>
                <w:szCs w:val="24"/>
              </w:rPr>
            </w:pPr>
            <w:r>
              <w:rPr>
                <w:rFonts w:cs="Times New Roman"/>
                <w:szCs w:val="24"/>
              </w:rPr>
              <w:t>Clerk’s fee and exps</w:t>
            </w:r>
            <w:r w:rsidR="0080336F">
              <w:rPr>
                <w:rFonts w:cs="Times New Roman"/>
                <w:szCs w:val="24"/>
              </w:rPr>
              <w:t xml:space="preserve"> - SO</w:t>
            </w:r>
          </w:p>
        </w:tc>
        <w:tc>
          <w:tcPr>
            <w:tcW w:w="1687" w:type="dxa"/>
            <w:tcBorders>
              <w:top w:val="single" w:sz="4" w:space="0" w:color="auto"/>
              <w:left w:val="single" w:sz="4" w:space="0" w:color="auto"/>
              <w:right w:val="single" w:sz="4" w:space="0" w:color="auto"/>
            </w:tcBorders>
          </w:tcPr>
          <w:p w:rsidR="00BE34E0" w:rsidRPr="00BE34E0" w:rsidRDefault="00BE34E0" w:rsidP="0080336F">
            <w:pPr>
              <w:pStyle w:val="ListParagraph"/>
              <w:ind w:left="0"/>
              <w:jc w:val="right"/>
              <w:rPr>
                <w:rFonts w:cs="Times New Roman"/>
                <w:szCs w:val="24"/>
              </w:rPr>
            </w:pPr>
          </w:p>
        </w:tc>
      </w:tr>
      <w:tr w:rsidR="0080336F" w:rsidRPr="00BE34E0" w:rsidTr="00F60F09">
        <w:tc>
          <w:tcPr>
            <w:tcW w:w="3028" w:type="dxa"/>
          </w:tcPr>
          <w:p w:rsidR="0080336F" w:rsidRDefault="0080336F" w:rsidP="00BE34E0">
            <w:pPr>
              <w:pStyle w:val="ListParagraph"/>
              <w:ind w:left="0" w:right="-330"/>
              <w:rPr>
                <w:rFonts w:cs="Times New Roman"/>
                <w:szCs w:val="24"/>
              </w:rPr>
            </w:pPr>
          </w:p>
        </w:tc>
        <w:tc>
          <w:tcPr>
            <w:tcW w:w="3037" w:type="dxa"/>
            <w:tcBorders>
              <w:right w:val="single" w:sz="4" w:space="0" w:color="auto"/>
            </w:tcBorders>
          </w:tcPr>
          <w:p w:rsidR="0080336F" w:rsidRDefault="0080336F" w:rsidP="0080336F">
            <w:pPr>
              <w:pStyle w:val="ListParagraph"/>
              <w:numPr>
                <w:ilvl w:val="0"/>
                <w:numId w:val="2"/>
              </w:numPr>
              <w:ind w:right="-330"/>
              <w:rPr>
                <w:rFonts w:cs="Times New Roman"/>
                <w:szCs w:val="24"/>
              </w:rPr>
            </w:pPr>
            <w:r>
              <w:rPr>
                <w:rFonts w:cs="Times New Roman"/>
                <w:szCs w:val="24"/>
              </w:rPr>
              <w:t>balance</w:t>
            </w:r>
          </w:p>
        </w:tc>
        <w:tc>
          <w:tcPr>
            <w:tcW w:w="1687" w:type="dxa"/>
            <w:tcBorders>
              <w:left w:val="single" w:sz="4" w:space="0" w:color="auto"/>
              <w:right w:val="single" w:sz="4" w:space="0" w:color="auto"/>
            </w:tcBorders>
          </w:tcPr>
          <w:p w:rsidR="0080336F" w:rsidRDefault="0080336F" w:rsidP="000761C9">
            <w:pPr>
              <w:pStyle w:val="ListParagraph"/>
              <w:ind w:left="0"/>
              <w:jc w:val="right"/>
              <w:rPr>
                <w:rFonts w:cs="Times New Roman"/>
                <w:szCs w:val="24"/>
              </w:rPr>
            </w:pPr>
          </w:p>
        </w:tc>
      </w:tr>
      <w:tr w:rsidR="00BE34E0" w:rsidRPr="00BE34E0" w:rsidTr="00F60F09">
        <w:tc>
          <w:tcPr>
            <w:tcW w:w="3028" w:type="dxa"/>
          </w:tcPr>
          <w:p w:rsidR="00BE34E0" w:rsidRPr="00BE34E0" w:rsidRDefault="00BE34E0" w:rsidP="00BE34E0">
            <w:pPr>
              <w:pStyle w:val="ListParagraph"/>
              <w:ind w:left="0" w:right="-330"/>
              <w:rPr>
                <w:rFonts w:cs="Times New Roman"/>
                <w:szCs w:val="24"/>
              </w:rPr>
            </w:pPr>
            <w:r>
              <w:rPr>
                <w:rFonts w:cs="Times New Roman"/>
                <w:szCs w:val="24"/>
              </w:rPr>
              <w:t>HMRC</w:t>
            </w:r>
          </w:p>
        </w:tc>
        <w:tc>
          <w:tcPr>
            <w:tcW w:w="3037" w:type="dxa"/>
            <w:tcBorders>
              <w:right w:val="single" w:sz="4" w:space="0" w:color="auto"/>
            </w:tcBorders>
          </w:tcPr>
          <w:p w:rsidR="00BE34E0" w:rsidRPr="00BE34E0" w:rsidRDefault="00BE34E0" w:rsidP="00BE34E0">
            <w:pPr>
              <w:pStyle w:val="ListParagraph"/>
              <w:ind w:left="0" w:right="-330"/>
              <w:rPr>
                <w:rFonts w:cs="Times New Roman"/>
                <w:szCs w:val="24"/>
              </w:rPr>
            </w:pPr>
            <w:r>
              <w:rPr>
                <w:rFonts w:cs="Times New Roman"/>
                <w:szCs w:val="24"/>
              </w:rPr>
              <w:t>PAYE &amp; NIC</w:t>
            </w:r>
          </w:p>
        </w:tc>
        <w:tc>
          <w:tcPr>
            <w:tcW w:w="1687" w:type="dxa"/>
            <w:tcBorders>
              <w:left w:val="single" w:sz="4" w:space="0" w:color="auto"/>
              <w:right w:val="single" w:sz="4" w:space="0" w:color="auto"/>
            </w:tcBorders>
          </w:tcPr>
          <w:p w:rsidR="00BE34E0" w:rsidRPr="00BE34E0" w:rsidRDefault="00BE34E0" w:rsidP="000761C9">
            <w:pPr>
              <w:pStyle w:val="ListParagraph"/>
              <w:ind w:left="0"/>
              <w:jc w:val="right"/>
              <w:rPr>
                <w:rFonts w:cs="Times New Roman"/>
                <w:szCs w:val="24"/>
              </w:rPr>
            </w:pPr>
          </w:p>
        </w:tc>
      </w:tr>
      <w:tr w:rsidR="00BE34E0" w:rsidRPr="00BE34E0" w:rsidTr="00F60F09">
        <w:tc>
          <w:tcPr>
            <w:tcW w:w="3028" w:type="dxa"/>
          </w:tcPr>
          <w:p w:rsidR="00BE34E0" w:rsidRPr="00BE34E0" w:rsidRDefault="00BE34E0" w:rsidP="00BE34E0">
            <w:pPr>
              <w:pStyle w:val="ListParagraph"/>
              <w:ind w:left="0" w:right="-330"/>
              <w:rPr>
                <w:rFonts w:cs="Times New Roman"/>
                <w:szCs w:val="24"/>
              </w:rPr>
            </w:pPr>
            <w:r>
              <w:rPr>
                <w:rFonts w:cs="Times New Roman"/>
                <w:szCs w:val="24"/>
              </w:rPr>
              <w:t>Mick Ward</w:t>
            </w:r>
          </w:p>
        </w:tc>
        <w:tc>
          <w:tcPr>
            <w:tcW w:w="3037" w:type="dxa"/>
            <w:tcBorders>
              <w:right w:val="single" w:sz="4" w:space="0" w:color="auto"/>
            </w:tcBorders>
          </w:tcPr>
          <w:p w:rsidR="00BE34E0" w:rsidRPr="00BE34E0" w:rsidRDefault="00BE34E0" w:rsidP="00BE34E0">
            <w:pPr>
              <w:pStyle w:val="ListParagraph"/>
              <w:ind w:left="0" w:right="-330"/>
              <w:rPr>
                <w:rFonts w:cs="Times New Roman"/>
                <w:szCs w:val="24"/>
              </w:rPr>
            </w:pPr>
            <w:r>
              <w:rPr>
                <w:rFonts w:cs="Times New Roman"/>
                <w:szCs w:val="24"/>
              </w:rPr>
              <w:t>Cleaning</w:t>
            </w:r>
            <w:r w:rsidR="0080336F">
              <w:rPr>
                <w:rFonts w:cs="Times New Roman"/>
                <w:szCs w:val="24"/>
              </w:rPr>
              <w:t xml:space="preserve"> - SO</w:t>
            </w:r>
          </w:p>
        </w:tc>
        <w:tc>
          <w:tcPr>
            <w:tcW w:w="1687" w:type="dxa"/>
            <w:tcBorders>
              <w:left w:val="single" w:sz="4" w:space="0" w:color="auto"/>
              <w:right w:val="single" w:sz="4" w:space="0" w:color="auto"/>
            </w:tcBorders>
          </w:tcPr>
          <w:p w:rsidR="00BE34E0" w:rsidRPr="00BE34E0" w:rsidRDefault="00BE34E0" w:rsidP="000761C9">
            <w:pPr>
              <w:pStyle w:val="ListParagraph"/>
              <w:ind w:left="0"/>
              <w:jc w:val="right"/>
              <w:rPr>
                <w:rFonts w:cs="Times New Roman"/>
                <w:szCs w:val="24"/>
              </w:rPr>
            </w:pPr>
          </w:p>
        </w:tc>
      </w:tr>
      <w:tr w:rsidR="0080336F" w:rsidRPr="00BE34E0" w:rsidTr="00F60F09">
        <w:tc>
          <w:tcPr>
            <w:tcW w:w="3028" w:type="dxa"/>
          </w:tcPr>
          <w:p w:rsidR="0080336F" w:rsidRDefault="0080336F" w:rsidP="00BE34E0">
            <w:pPr>
              <w:pStyle w:val="ListParagraph"/>
              <w:ind w:left="0" w:right="-330"/>
              <w:rPr>
                <w:rFonts w:cs="Times New Roman"/>
                <w:szCs w:val="24"/>
              </w:rPr>
            </w:pPr>
          </w:p>
        </w:tc>
        <w:tc>
          <w:tcPr>
            <w:tcW w:w="3037" w:type="dxa"/>
            <w:tcBorders>
              <w:right w:val="single" w:sz="4" w:space="0" w:color="auto"/>
            </w:tcBorders>
          </w:tcPr>
          <w:p w:rsidR="0080336F" w:rsidRDefault="0080336F" w:rsidP="0080336F">
            <w:pPr>
              <w:pStyle w:val="ListParagraph"/>
              <w:numPr>
                <w:ilvl w:val="0"/>
                <w:numId w:val="2"/>
              </w:numPr>
              <w:ind w:right="-330"/>
              <w:rPr>
                <w:rFonts w:cs="Times New Roman"/>
                <w:szCs w:val="24"/>
              </w:rPr>
            </w:pPr>
            <w:r>
              <w:rPr>
                <w:rFonts w:cs="Times New Roman"/>
                <w:szCs w:val="24"/>
              </w:rPr>
              <w:t>balance</w:t>
            </w:r>
          </w:p>
        </w:tc>
        <w:tc>
          <w:tcPr>
            <w:tcW w:w="1687" w:type="dxa"/>
            <w:tcBorders>
              <w:left w:val="single" w:sz="4" w:space="0" w:color="auto"/>
              <w:right w:val="single" w:sz="4" w:space="0" w:color="auto"/>
            </w:tcBorders>
          </w:tcPr>
          <w:p w:rsidR="0080336F" w:rsidRDefault="0080336F" w:rsidP="000761C9">
            <w:pPr>
              <w:pStyle w:val="ListParagraph"/>
              <w:ind w:left="0"/>
              <w:jc w:val="right"/>
              <w:rPr>
                <w:rFonts w:cs="Times New Roman"/>
                <w:szCs w:val="24"/>
              </w:rPr>
            </w:pPr>
          </w:p>
        </w:tc>
      </w:tr>
      <w:tr w:rsidR="00F60F09" w:rsidRPr="00BE34E0" w:rsidTr="00F60F09">
        <w:tc>
          <w:tcPr>
            <w:tcW w:w="3028" w:type="dxa"/>
          </w:tcPr>
          <w:p w:rsidR="00F60F09" w:rsidRDefault="00F60F09" w:rsidP="000114B5">
            <w:pPr>
              <w:pStyle w:val="ListParagraph"/>
              <w:ind w:left="0" w:right="-330"/>
              <w:rPr>
                <w:rFonts w:cs="Times New Roman"/>
                <w:szCs w:val="24"/>
              </w:rPr>
            </w:pPr>
            <w:r>
              <w:rPr>
                <w:rFonts w:cs="Times New Roman"/>
                <w:szCs w:val="24"/>
              </w:rPr>
              <w:t>Norfolk Pension Fund</w:t>
            </w:r>
          </w:p>
        </w:tc>
        <w:tc>
          <w:tcPr>
            <w:tcW w:w="3037" w:type="dxa"/>
            <w:tcBorders>
              <w:right w:val="single" w:sz="4" w:space="0" w:color="auto"/>
            </w:tcBorders>
          </w:tcPr>
          <w:p w:rsidR="00F60F09" w:rsidRDefault="00F60F09" w:rsidP="000114B5">
            <w:pPr>
              <w:pStyle w:val="ListParagraph"/>
              <w:ind w:left="0" w:right="-330"/>
              <w:rPr>
                <w:rFonts w:cs="Times New Roman"/>
                <w:szCs w:val="24"/>
              </w:rPr>
            </w:pPr>
            <w:r>
              <w:rPr>
                <w:rFonts w:cs="Times New Roman"/>
                <w:szCs w:val="24"/>
              </w:rPr>
              <w:t>Clerk’s pension</w:t>
            </w:r>
          </w:p>
        </w:tc>
        <w:tc>
          <w:tcPr>
            <w:tcW w:w="1687" w:type="dxa"/>
            <w:tcBorders>
              <w:left w:val="single" w:sz="4" w:space="0" w:color="auto"/>
              <w:bottom w:val="single" w:sz="4" w:space="0" w:color="auto"/>
              <w:right w:val="single" w:sz="4" w:space="0" w:color="auto"/>
            </w:tcBorders>
          </w:tcPr>
          <w:p w:rsidR="00F60F09" w:rsidRDefault="00F60F09" w:rsidP="000761C9">
            <w:pPr>
              <w:pStyle w:val="ListParagraph"/>
              <w:ind w:left="0"/>
              <w:jc w:val="right"/>
              <w:rPr>
                <w:rFonts w:cs="Times New Roman"/>
                <w:szCs w:val="24"/>
              </w:rPr>
            </w:pPr>
          </w:p>
        </w:tc>
      </w:tr>
      <w:tr w:rsidR="00F60F09" w:rsidRPr="00BE34E0" w:rsidTr="000761C9">
        <w:tc>
          <w:tcPr>
            <w:tcW w:w="3028" w:type="dxa"/>
          </w:tcPr>
          <w:p w:rsidR="00F60F09" w:rsidRDefault="00780445" w:rsidP="00BE34E0">
            <w:pPr>
              <w:pStyle w:val="ListParagraph"/>
              <w:ind w:left="0" w:right="-330"/>
              <w:rPr>
                <w:rFonts w:cs="Times New Roman"/>
                <w:szCs w:val="24"/>
              </w:rPr>
            </w:pPr>
            <w:r>
              <w:rPr>
                <w:rFonts w:cs="Times New Roman"/>
                <w:szCs w:val="24"/>
              </w:rPr>
              <w:t>SLCC</w:t>
            </w:r>
          </w:p>
        </w:tc>
        <w:tc>
          <w:tcPr>
            <w:tcW w:w="3037" w:type="dxa"/>
          </w:tcPr>
          <w:p w:rsidR="00F60F09" w:rsidRDefault="00780445" w:rsidP="00BE34E0">
            <w:pPr>
              <w:pStyle w:val="ListParagraph"/>
              <w:ind w:left="0" w:right="-330"/>
              <w:rPr>
                <w:rFonts w:cs="Times New Roman"/>
                <w:szCs w:val="24"/>
              </w:rPr>
            </w:pPr>
            <w:r>
              <w:rPr>
                <w:rFonts w:cs="Times New Roman"/>
                <w:szCs w:val="24"/>
              </w:rPr>
              <w:t>Subs</w:t>
            </w:r>
          </w:p>
        </w:tc>
        <w:tc>
          <w:tcPr>
            <w:tcW w:w="1687" w:type="dxa"/>
          </w:tcPr>
          <w:p w:rsidR="00F60F09" w:rsidRDefault="00780445" w:rsidP="000761C9">
            <w:pPr>
              <w:pStyle w:val="ListParagraph"/>
              <w:ind w:left="0"/>
              <w:jc w:val="right"/>
              <w:rPr>
                <w:rFonts w:cs="Times New Roman"/>
                <w:szCs w:val="24"/>
              </w:rPr>
            </w:pPr>
            <w:r>
              <w:rPr>
                <w:rFonts w:cs="Times New Roman"/>
                <w:szCs w:val="24"/>
              </w:rPr>
              <w:t>210.00</w:t>
            </w:r>
          </w:p>
        </w:tc>
      </w:tr>
      <w:tr w:rsidR="00F60F09" w:rsidRPr="00BE34E0" w:rsidTr="000761C9">
        <w:tc>
          <w:tcPr>
            <w:tcW w:w="3028" w:type="dxa"/>
          </w:tcPr>
          <w:p w:rsidR="00F60F09" w:rsidRDefault="00F60F09" w:rsidP="00BE34E0">
            <w:pPr>
              <w:pStyle w:val="ListParagraph"/>
              <w:ind w:left="0" w:right="-330"/>
              <w:rPr>
                <w:rFonts w:cs="Times New Roman"/>
                <w:szCs w:val="24"/>
              </w:rPr>
            </w:pPr>
            <w:r>
              <w:rPr>
                <w:rFonts w:cs="Times New Roman"/>
                <w:szCs w:val="24"/>
              </w:rPr>
              <w:t>Hugh Crane Ltd</w:t>
            </w:r>
          </w:p>
        </w:tc>
        <w:tc>
          <w:tcPr>
            <w:tcW w:w="3037" w:type="dxa"/>
          </w:tcPr>
          <w:p w:rsidR="00F60F09" w:rsidRDefault="00F60F09" w:rsidP="00BE34E0">
            <w:pPr>
              <w:pStyle w:val="ListParagraph"/>
              <w:ind w:left="0" w:right="-330"/>
              <w:rPr>
                <w:rFonts w:cs="Times New Roman"/>
                <w:szCs w:val="24"/>
              </w:rPr>
            </w:pPr>
            <w:r>
              <w:rPr>
                <w:rFonts w:cs="Times New Roman"/>
                <w:szCs w:val="24"/>
              </w:rPr>
              <w:t>Consumables for Fletcher Rm</w:t>
            </w:r>
          </w:p>
        </w:tc>
        <w:tc>
          <w:tcPr>
            <w:tcW w:w="1687" w:type="dxa"/>
          </w:tcPr>
          <w:p w:rsidR="00F60F09" w:rsidRDefault="00780445" w:rsidP="000761C9">
            <w:pPr>
              <w:pStyle w:val="ListParagraph"/>
              <w:ind w:left="0"/>
              <w:jc w:val="right"/>
              <w:rPr>
                <w:rFonts w:cs="Times New Roman"/>
                <w:szCs w:val="24"/>
              </w:rPr>
            </w:pPr>
            <w:r>
              <w:rPr>
                <w:rFonts w:cs="Times New Roman"/>
                <w:szCs w:val="24"/>
              </w:rPr>
              <w:t>57.13</w:t>
            </w:r>
          </w:p>
        </w:tc>
      </w:tr>
      <w:tr w:rsidR="00F60F09" w:rsidRPr="00BE34E0" w:rsidTr="0080336F">
        <w:tc>
          <w:tcPr>
            <w:tcW w:w="3028" w:type="dxa"/>
          </w:tcPr>
          <w:p w:rsidR="00F60F09" w:rsidRDefault="00F60F09" w:rsidP="00BE34E0">
            <w:pPr>
              <w:pStyle w:val="ListParagraph"/>
              <w:ind w:left="0" w:right="-330"/>
              <w:rPr>
                <w:rFonts w:cs="Times New Roman"/>
                <w:szCs w:val="24"/>
              </w:rPr>
            </w:pPr>
            <w:r>
              <w:rPr>
                <w:rFonts w:cs="Times New Roman"/>
                <w:szCs w:val="24"/>
              </w:rPr>
              <w:t>George Taylor</w:t>
            </w:r>
          </w:p>
        </w:tc>
        <w:tc>
          <w:tcPr>
            <w:tcW w:w="3037" w:type="dxa"/>
          </w:tcPr>
          <w:p w:rsidR="00F60F09" w:rsidRDefault="00F60F09" w:rsidP="00BE34E0">
            <w:pPr>
              <w:pStyle w:val="ListParagraph"/>
              <w:ind w:left="0" w:right="-330"/>
              <w:rPr>
                <w:rFonts w:cs="Times New Roman"/>
                <w:szCs w:val="24"/>
              </w:rPr>
            </w:pPr>
            <w:r>
              <w:rPr>
                <w:rFonts w:cs="Times New Roman"/>
                <w:szCs w:val="24"/>
              </w:rPr>
              <w:t>Re</w:t>
            </w:r>
            <w:r w:rsidR="00780445">
              <w:rPr>
                <w:rFonts w:cs="Times New Roman"/>
                <w:szCs w:val="24"/>
              </w:rPr>
              <w:t>moval of fence panels</w:t>
            </w:r>
          </w:p>
        </w:tc>
        <w:tc>
          <w:tcPr>
            <w:tcW w:w="1687" w:type="dxa"/>
          </w:tcPr>
          <w:p w:rsidR="00F60F09" w:rsidRDefault="00780445" w:rsidP="000761C9">
            <w:pPr>
              <w:pStyle w:val="ListParagraph"/>
              <w:ind w:left="0"/>
              <w:jc w:val="right"/>
              <w:rPr>
                <w:rFonts w:cs="Times New Roman"/>
                <w:szCs w:val="24"/>
              </w:rPr>
            </w:pPr>
            <w:r>
              <w:rPr>
                <w:rFonts w:cs="Times New Roman"/>
                <w:szCs w:val="24"/>
              </w:rPr>
              <w:t>100.00</w:t>
            </w:r>
          </w:p>
        </w:tc>
      </w:tr>
      <w:tr w:rsidR="00F60F09" w:rsidRPr="00BE34E0" w:rsidTr="0080336F">
        <w:tc>
          <w:tcPr>
            <w:tcW w:w="3028" w:type="dxa"/>
          </w:tcPr>
          <w:p w:rsidR="00F60F09" w:rsidRDefault="00780445" w:rsidP="00BE34E0">
            <w:pPr>
              <w:pStyle w:val="ListParagraph"/>
              <w:ind w:left="0" w:right="-330"/>
              <w:rPr>
                <w:rFonts w:cs="Times New Roman"/>
                <w:szCs w:val="24"/>
              </w:rPr>
            </w:pPr>
            <w:r>
              <w:rPr>
                <w:rFonts w:cs="Times New Roman"/>
                <w:szCs w:val="24"/>
              </w:rPr>
              <w:t>Mills &amp; Reeve</w:t>
            </w:r>
          </w:p>
        </w:tc>
        <w:tc>
          <w:tcPr>
            <w:tcW w:w="3037" w:type="dxa"/>
          </w:tcPr>
          <w:p w:rsidR="00F60F09" w:rsidRDefault="00780445" w:rsidP="00BE34E0">
            <w:pPr>
              <w:pStyle w:val="ListParagraph"/>
              <w:ind w:left="0" w:right="-330"/>
              <w:rPr>
                <w:rFonts w:cs="Times New Roman"/>
                <w:szCs w:val="24"/>
              </w:rPr>
            </w:pPr>
            <w:r>
              <w:rPr>
                <w:rFonts w:cs="Times New Roman"/>
                <w:szCs w:val="24"/>
              </w:rPr>
              <w:t>Legal fees re Springfield</w:t>
            </w:r>
          </w:p>
        </w:tc>
        <w:tc>
          <w:tcPr>
            <w:tcW w:w="1687" w:type="dxa"/>
          </w:tcPr>
          <w:p w:rsidR="00F60F09" w:rsidRDefault="00780445" w:rsidP="000761C9">
            <w:pPr>
              <w:pStyle w:val="ListParagraph"/>
              <w:ind w:left="0"/>
              <w:jc w:val="right"/>
              <w:rPr>
                <w:rFonts w:cs="Times New Roman"/>
                <w:szCs w:val="24"/>
              </w:rPr>
            </w:pPr>
            <w:r>
              <w:rPr>
                <w:rFonts w:cs="Times New Roman"/>
                <w:szCs w:val="24"/>
              </w:rPr>
              <w:t>13,604.40</w:t>
            </w:r>
          </w:p>
        </w:tc>
      </w:tr>
      <w:tr w:rsidR="00F60F09" w:rsidRPr="00BE34E0" w:rsidTr="00780445">
        <w:trPr>
          <w:trHeight w:val="192"/>
        </w:trPr>
        <w:tc>
          <w:tcPr>
            <w:tcW w:w="3028" w:type="dxa"/>
          </w:tcPr>
          <w:p w:rsidR="00F60F09" w:rsidRPr="0080336F" w:rsidRDefault="00F60F09" w:rsidP="00BE34E0">
            <w:pPr>
              <w:pStyle w:val="ListParagraph"/>
              <w:ind w:left="0" w:right="-330"/>
              <w:rPr>
                <w:rFonts w:cs="Times New Roman"/>
                <w:b/>
                <w:szCs w:val="24"/>
              </w:rPr>
            </w:pPr>
            <w:r w:rsidRPr="0080336F">
              <w:rPr>
                <w:rFonts w:cs="Times New Roman"/>
                <w:b/>
                <w:szCs w:val="24"/>
              </w:rPr>
              <w:t>Cheques for payment:</w:t>
            </w:r>
          </w:p>
        </w:tc>
        <w:tc>
          <w:tcPr>
            <w:tcW w:w="3037" w:type="dxa"/>
          </w:tcPr>
          <w:p w:rsidR="00F60F09" w:rsidRDefault="00F60F09" w:rsidP="00BE34E0">
            <w:pPr>
              <w:pStyle w:val="ListParagraph"/>
              <w:ind w:left="0" w:right="-330"/>
              <w:rPr>
                <w:rFonts w:cs="Times New Roman"/>
                <w:szCs w:val="24"/>
              </w:rPr>
            </w:pPr>
          </w:p>
        </w:tc>
        <w:tc>
          <w:tcPr>
            <w:tcW w:w="1687" w:type="dxa"/>
          </w:tcPr>
          <w:p w:rsidR="00F60F09" w:rsidRDefault="00F60F09" w:rsidP="000761C9">
            <w:pPr>
              <w:pStyle w:val="ListParagraph"/>
              <w:ind w:left="0"/>
              <w:jc w:val="right"/>
              <w:rPr>
                <w:rFonts w:cs="Times New Roman"/>
                <w:szCs w:val="24"/>
              </w:rPr>
            </w:pPr>
          </w:p>
        </w:tc>
      </w:tr>
      <w:tr w:rsidR="00F60F09" w:rsidRPr="00BE34E0" w:rsidTr="0080336F">
        <w:tc>
          <w:tcPr>
            <w:tcW w:w="3028" w:type="dxa"/>
          </w:tcPr>
          <w:p w:rsidR="00F60F09" w:rsidRDefault="00780445" w:rsidP="00BE34E0">
            <w:pPr>
              <w:pStyle w:val="ListParagraph"/>
              <w:ind w:left="0" w:right="-330"/>
              <w:rPr>
                <w:rFonts w:cs="Times New Roman"/>
                <w:szCs w:val="24"/>
              </w:rPr>
            </w:pPr>
            <w:r>
              <w:rPr>
                <w:rFonts w:cs="Times New Roman"/>
                <w:szCs w:val="24"/>
              </w:rPr>
              <w:t>Moulton Nurseries</w:t>
            </w:r>
          </w:p>
        </w:tc>
        <w:tc>
          <w:tcPr>
            <w:tcW w:w="3037" w:type="dxa"/>
          </w:tcPr>
          <w:p w:rsidR="00F60F09" w:rsidRDefault="00780445" w:rsidP="00BE34E0">
            <w:pPr>
              <w:pStyle w:val="ListParagraph"/>
              <w:ind w:left="0" w:right="-330"/>
              <w:rPr>
                <w:rFonts w:cs="Times New Roman"/>
                <w:szCs w:val="24"/>
              </w:rPr>
            </w:pPr>
            <w:r>
              <w:rPr>
                <w:rFonts w:cs="Times New Roman"/>
                <w:szCs w:val="24"/>
              </w:rPr>
              <w:t>Christmas tree</w:t>
            </w:r>
          </w:p>
        </w:tc>
        <w:tc>
          <w:tcPr>
            <w:tcW w:w="1687" w:type="dxa"/>
          </w:tcPr>
          <w:p w:rsidR="00F60F09" w:rsidRDefault="00780445" w:rsidP="000761C9">
            <w:pPr>
              <w:pStyle w:val="ListParagraph"/>
              <w:ind w:left="0"/>
              <w:jc w:val="right"/>
              <w:rPr>
                <w:rFonts w:cs="Times New Roman"/>
                <w:szCs w:val="24"/>
              </w:rPr>
            </w:pPr>
            <w:r>
              <w:rPr>
                <w:rFonts w:cs="Times New Roman"/>
                <w:szCs w:val="24"/>
              </w:rPr>
              <w:t>174.00</w:t>
            </w:r>
          </w:p>
        </w:tc>
      </w:tr>
      <w:tr w:rsidR="00F60F09" w:rsidRPr="00BE34E0" w:rsidTr="0080336F">
        <w:tc>
          <w:tcPr>
            <w:tcW w:w="3028" w:type="dxa"/>
          </w:tcPr>
          <w:p w:rsidR="00F60F09" w:rsidRDefault="00F60F09" w:rsidP="00BE34E0">
            <w:pPr>
              <w:pStyle w:val="ListParagraph"/>
              <w:ind w:left="0" w:right="-330"/>
              <w:rPr>
                <w:rFonts w:cs="Times New Roman"/>
                <w:szCs w:val="24"/>
              </w:rPr>
            </w:pPr>
            <w:r>
              <w:rPr>
                <w:rFonts w:cs="Times New Roman"/>
                <w:szCs w:val="24"/>
              </w:rPr>
              <w:t>Wilkersons</w:t>
            </w:r>
          </w:p>
        </w:tc>
        <w:tc>
          <w:tcPr>
            <w:tcW w:w="3037" w:type="dxa"/>
          </w:tcPr>
          <w:p w:rsidR="00F60F09" w:rsidRDefault="00F60F09" w:rsidP="00BE34E0">
            <w:pPr>
              <w:pStyle w:val="ListParagraph"/>
              <w:ind w:left="0" w:right="-330"/>
              <w:rPr>
                <w:rFonts w:cs="Times New Roman"/>
                <w:szCs w:val="24"/>
              </w:rPr>
            </w:pPr>
            <w:r>
              <w:rPr>
                <w:rFonts w:cs="Times New Roman"/>
                <w:szCs w:val="24"/>
              </w:rPr>
              <w:t>Supplies</w:t>
            </w:r>
          </w:p>
        </w:tc>
        <w:tc>
          <w:tcPr>
            <w:tcW w:w="1687" w:type="dxa"/>
          </w:tcPr>
          <w:p w:rsidR="00F60F09" w:rsidRDefault="00780445" w:rsidP="000761C9">
            <w:pPr>
              <w:pStyle w:val="ListParagraph"/>
              <w:ind w:left="0"/>
              <w:jc w:val="right"/>
              <w:rPr>
                <w:rFonts w:cs="Times New Roman"/>
                <w:szCs w:val="24"/>
              </w:rPr>
            </w:pPr>
            <w:r>
              <w:rPr>
                <w:rFonts w:cs="Times New Roman"/>
                <w:szCs w:val="24"/>
              </w:rPr>
              <w:t>41.01</w:t>
            </w:r>
          </w:p>
        </w:tc>
      </w:tr>
      <w:tr w:rsidR="00F60F09" w:rsidRPr="00BE34E0" w:rsidTr="0080336F">
        <w:tc>
          <w:tcPr>
            <w:tcW w:w="3028" w:type="dxa"/>
          </w:tcPr>
          <w:p w:rsidR="00F60F09" w:rsidRDefault="00F60F09" w:rsidP="00BE34E0">
            <w:pPr>
              <w:pStyle w:val="ListParagraph"/>
              <w:ind w:left="0" w:right="-330"/>
              <w:rPr>
                <w:rFonts w:cs="Times New Roman"/>
                <w:szCs w:val="24"/>
              </w:rPr>
            </w:pPr>
            <w:r>
              <w:rPr>
                <w:rFonts w:cs="Times New Roman"/>
                <w:szCs w:val="24"/>
              </w:rPr>
              <w:t>T T Jones</w:t>
            </w:r>
          </w:p>
        </w:tc>
        <w:tc>
          <w:tcPr>
            <w:tcW w:w="3037" w:type="dxa"/>
          </w:tcPr>
          <w:p w:rsidR="00F60F09" w:rsidRDefault="00F60F09" w:rsidP="00BE34E0">
            <w:pPr>
              <w:pStyle w:val="ListParagraph"/>
              <w:ind w:left="0" w:right="-330"/>
              <w:rPr>
                <w:rFonts w:cs="Times New Roman"/>
                <w:szCs w:val="24"/>
              </w:rPr>
            </w:pPr>
            <w:r>
              <w:rPr>
                <w:rFonts w:cs="Times New Roman"/>
                <w:szCs w:val="24"/>
              </w:rPr>
              <w:t>Lighting repairs</w:t>
            </w:r>
            <w:r w:rsidR="00780445">
              <w:rPr>
                <w:rFonts w:cs="Times New Roman"/>
                <w:szCs w:val="24"/>
              </w:rPr>
              <w:t xml:space="preserve"> + Christmas</w:t>
            </w:r>
          </w:p>
        </w:tc>
        <w:tc>
          <w:tcPr>
            <w:tcW w:w="1687" w:type="dxa"/>
          </w:tcPr>
          <w:p w:rsidR="00F60F09" w:rsidRDefault="00780445" w:rsidP="000761C9">
            <w:pPr>
              <w:pStyle w:val="ListParagraph"/>
              <w:ind w:left="0"/>
              <w:jc w:val="right"/>
              <w:rPr>
                <w:rFonts w:cs="Times New Roman"/>
                <w:szCs w:val="24"/>
              </w:rPr>
            </w:pPr>
            <w:r>
              <w:rPr>
                <w:rFonts w:cs="Times New Roman"/>
                <w:szCs w:val="24"/>
              </w:rPr>
              <w:t>3,221.69</w:t>
            </w:r>
          </w:p>
        </w:tc>
      </w:tr>
      <w:tr w:rsidR="00F60F09" w:rsidRPr="00BE34E0" w:rsidTr="00B41F8B">
        <w:tc>
          <w:tcPr>
            <w:tcW w:w="3028" w:type="dxa"/>
          </w:tcPr>
          <w:p w:rsidR="00F60F09" w:rsidRDefault="00F60F09" w:rsidP="00BE34E0">
            <w:pPr>
              <w:pStyle w:val="ListParagraph"/>
              <w:ind w:left="0" w:right="-330"/>
              <w:rPr>
                <w:rFonts w:cs="Times New Roman"/>
                <w:szCs w:val="24"/>
              </w:rPr>
            </w:pPr>
            <w:r>
              <w:rPr>
                <w:rFonts w:cs="Times New Roman"/>
                <w:szCs w:val="24"/>
              </w:rPr>
              <w:t>Acle Methodist Church</w:t>
            </w:r>
          </w:p>
        </w:tc>
        <w:tc>
          <w:tcPr>
            <w:tcW w:w="3037" w:type="dxa"/>
          </w:tcPr>
          <w:p w:rsidR="00F60F09" w:rsidRDefault="00F60F09" w:rsidP="00BE34E0">
            <w:pPr>
              <w:pStyle w:val="ListParagraph"/>
              <w:ind w:left="0" w:right="-330"/>
              <w:rPr>
                <w:rFonts w:cs="Times New Roman"/>
                <w:szCs w:val="24"/>
              </w:rPr>
            </w:pPr>
            <w:r>
              <w:rPr>
                <w:rFonts w:cs="Times New Roman"/>
                <w:szCs w:val="24"/>
              </w:rPr>
              <w:t>Meeting room hire</w:t>
            </w:r>
          </w:p>
        </w:tc>
        <w:tc>
          <w:tcPr>
            <w:tcW w:w="1687" w:type="dxa"/>
          </w:tcPr>
          <w:p w:rsidR="00F60F09" w:rsidRDefault="00F60F09" w:rsidP="000761C9">
            <w:pPr>
              <w:pStyle w:val="ListParagraph"/>
              <w:ind w:left="0"/>
              <w:jc w:val="right"/>
              <w:rPr>
                <w:rFonts w:cs="Times New Roman"/>
                <w:szCs w:val="24"/>
              </w:rPr>
            </w:pPr>
            <w:r>
              <w:rPr>
                <w:rFonts w:cs="Times New Roman"/>
                <w:szCs w:val="24"/>
              </w:rPr>
              <w:t>17.00</w:t>
            </w:r>
          </w:p>
        </w:tc>
      </w:tr>
      <w:tr w:rsidR="00F60F09" w:rsidRPr="00BE34E0" w:rsidTr="00B41F8B">
        <w:tc>
          <w:tcPr>
            <w:tcW w:w="3028" w:type="dxa"/>
          </w:tcPr>
          <w:p w:rsidR="00F60F09" w:rsidRDefault="00F60F09" w:rsidP="00BE34E0">
            <w:pPr>
              <w:pStyle w:val="ListParagraph"/>
              <w:ind w:left="0" w:right="-330"/>
              <w:rPr>
                <w:rFonts w:cs="Times New Roman"/>
                <w:szCs w:val="24"/>
              </w:rPr>
            </w:pPr>
          </w:p>
        </w:tc>
        <w:tc>
          <w:tcPr>
            <w:tcW w:w="3037" w:type="dxa"/>
          </w:tcPr>
          <w:p w:rsidR="00F60F09" w:rsidRDefault="00F60F09" w:rsidP="00BE34E0">
            <w:pPr>
              <w:pStyle w:val="ListParagraph"/>
              <w:ind w:left="0" w:right="-330"/>
              <w:rPr>
                <w:rFonts w:cs="Times New Roman"/>
                <w:szCs w:val="24"/>
              </w:rPr>
            </w:pPr>
            <w:r>
              <w:rPr>
                <w:rFonts w:cs="Times New Roman"/>
                <w:szCs w:val="24"/>
              </w:rPr>
              <w:t>Donation re Tea &amp; Talk</w:t>
            </w:r>
          </w:p>
        </w:tc>
        <w:tc>
          <w:tcPr>
            <w:tcW w:w="1687" w:type="dxa"/>
            <w:tcBorders>
              <w:bottom w:val="single" w:sz="4" w:space="0" w:color="auto"/>
            </w:tcBorders>
          </w:tcPr>
          <w:p w:rsidR="00F60F09" w:rsidRDefault="00F60F09" w:rsidP="000761C9">
            <w:pPr>
              <w:pStyle w:val="ListParagraph"/>
              <w:ind w:left="0"/>
              <w:jc w:val="right"/>
              <w:rPr>
                <w:rFonts w:cs="Times New Roman"/>
                <w:szCs w:val="24"/>
              </w:rPr>
            </w:pPr>
            <w:r>
              <w:rPr>
                <w:rFonts w:cs="Times New Roman"/>
                <w:szCs w:val="24"/>
              </w:rPr>
              <w:t>17.00</w:t>
            </w:r>
          </w:p>
        </w:tc>
      </w:tr>
      <w:tr w:rsidR="00F60F09" w:rsidRPr="00BE34E0" w:rsidTr="00B41F8B">
        <w:tc>
          <w:tcPr>
            <w:tcW w:w="3028" w:type="dxa"/>
          </w:tcPr>
          <w:p w:rsidR="00F60F09" w:rsidRDefault="00780445" w:rsidP="00BE34E0">
            <w:pPr>
              <w:pStyle w:val="ListParagraph"/>
              <w:ind w:left="0" w:right="-330"/>
              <w:rPr>
                <w:rFonts w:cs="Times New Roman"/>
                <w:szCs w:val="24"/>
              </w:rPr>
            </w:pPr>
            <w:r>
              <w:rPr>
                <w:rFonts w:cs="Times New Roman"/>
                <w:szCs w:val="24"/>
              </w:rPr>
              <w:t>Balance c/f 14</w:t>
            </w:r>
            <w:r w:rsidR="00F60F09" w:rsidRPr="001F2E09">
              <w:rPr>
                <w:rFonts w:cs="Times New Roman"/>
                <w:szCs w:val="24"/>
                <w:vertAlign w:val="superscript"/>
              </w:rPr>
              <w:t>th</w:t>
            </w:r>
            <w:r>
              <w:rPr>
                <w:rFonts w:cs="Times New Roman"/>
                <w:szCs w:val="24"/>
              </w:rPr>
              <w:t xml:space="preserve"> Dec</w:t>
            </w:r>
            <w:r w:rsidR="00A31C20">
              <w:rPr>
                <w:rFonts w:cs="Times New Roman"/>
                <w:szCs w:val="24"/>
              </w:rPr>
              <w:t>em</w:t>
            </w:r>
            <w:r w:rsidR="00F60F09">
              <w:rPr>
                <w:rFonts w:cs="Times New Roman"/>
                <w:szCs w:val="24"/>
              </w:rPr>
              <w:t>ber 2015</w:t>
            </w:r>
          </w:p>
        </w:tc>
        <w:tc>
          <w:tcPr>
            <w:tcW w:w="3037" w:type="dxa"/>
          </w:tcPr>
          <w:p w:rsidR="00F60F09" w:rsidRDefault="00F60F09" w:rsidP="00BE34E0">
            <w:pPr>
              <w:pStyle w:val="ListParagraph"/>
              <w:ind w:left="0" w:right="-330"/>
              <w:rPr>
                <w:rFonts w:cs="Times New Roman"/>
                <w:szCs w:val="24"/>
              </w:rPr>
            </w:pPr>
          </w:p>
        </w:tc>
        <w:tc>
          <w:tcPr>
            <w:tcW w:w="1687" w:type="dxa"/>
            <w:tcBorders>
              <w:top w:val="single" w:sz="4" w:space="0" w:color="auto"/>
            </w:tcBorders>
          </w:tcPr>
          <w:p w:rsidR="00F60F09" w:rsidRDefault="00780445" w:rsidP="001F2E09">
            <w:pPr>
              <w:pStyle w:val="ListParagraph"/>
              <w:ind w:left="0"/>
              <w:jc w:val="right"/>
              <w:rPr>
                <w:rFonts w:cs="Times New Roman"/>
                <w:szCs w:val="24"/>
              </w:rPr>
            </w:pPr>
            <w:r>
              <w:rPr>
                <w:rFonts w:cs="Times New Roman"/>
                <w:szCs w:val="24"/>
              </w:rPr>
              <w:t>34,845.92</w:t>
            </w:r>
          </w:p>
        </w:tc>
      </w:tr>
      <w:tr w:rsidR="00F60F09" w:rsidRPr="00BE34E0" w:rsidTr="001F2E09">
        <w:tc>
          <w:tcPr>
            <w:tcW w:w="3028" w:type="dxa"/>
          </w:tcPr>
          <w:p w:rsidR="00F60F09" w:rsidRDefault="00F60F09" w:rsidP="00BE34E0">
            <w:pPr>
              <w:pStyle w:val="ListParagraph"/>
              <w:ind w:left="0" w:right="-330"/>
              <w:rPr>
                <w:rFonts w:cs="Times New Roman"/>
                <w:szCs w:val="24"/>
              </w:rPr>
            </w:pPr>
            <w:r>
              <w:rPr>
                <w:rFonts w:cs="Times New Roman"/>
                <w:szCs w:val="24"/>
              </w:rPr>
              <w:t>Government stocks</w:t>
            </w:r>
          </w:p>
        </w:tc>
        <w:tc>
          <w:tcPr>
            <w:tcW w:w="3037" w:type="dxa"/>
          </w:tcPr>
          <w:p w:rsidR="00F60F09" w:rsidRDefault="00F60F09" w:rsidP="00BE34E0">
            <w:pPr>
              <w:pStyle w:val="ListParagraph"/>
              <w:ind w:left="0" w:right="-330"/>
              <w:rPr>
                <w:rFonts w:cs="Times New Roman"/>
                <w:szCs w:val="24"/>
              </w:rPr>
            </w:pPr>
          </w:p>
        </w:tc>
        <w:tc>
          <w:tcPr>
            <w:tcW w:w="1687" w:type="dxa"/>
            <w:tcBorders>
              <w:bottom w:val="single" w:sz="4" w:space="0" w:color="auto"/>
            </w:tcBorders>
          </w:tcPr>
          <w:p w:rsidR="00F60F09" w:rsidRDefault="00F60F09" w:rsidP="001F2E09">
            <w:pPr>
              <w:pStyle w:val="ListParagraph"/>
              <w:ind w:left="0"/>
              <w:jc w:val="right"/>
              <w:rPr>
                <w:rFonts w:cs="Times New Roman"/>
                <w:szCs w:val="24"/>
              </w:rPr>
            </w:pPr>
            <w:r>
              <w:rPr>
                <w:rFonts w:cs="Times New Roman"/>
                <w:szCs w:val="24"/>
              </w:rPr>
              <w:t>128,304.00</w:t>
            </w:r>
          </w:p>
        </w:tc>
      </w:tr>
      <w:tr w:rsidR="00F60F09" w:rsidRPr="00BE34E0" w:rsidTr="001F2E09">
        <w:tc>
          <w:tcPr>
            <w:tcW w:w="3028" w:type="dxa"/>
          </w:tcPr>
          <w:p w:rsidR="00F60F09" w:rsidRDefault="00F60F09" w:rsidP="00BE34E0">
            <w:pPr>
              <w:pStyle w:val="ListParagraph"/>
              <w:ind w:left="0" w:right="-330"/>
              <w:rPr>
                <w:rFonts w:cs="Times New Roman"/>
                <w:szCs w:val="24"/>
              </w:rPr>
            </w:pPr>
            <w:r>
              <w:rPr>
                <w:rFonts w:cs="Times New Roman"/>
                <w:szCs w:val="24"/>
              </w:rPr>
              <w:t>Total monies</w:t>
            </w:r>
          </w:p>
        </w:tc>
        <w:tc>
          <w:tcPr>
            <w:tcW w:w="3037" w:type="dxa"/>
          </w:tcPr>
          <w:p w:rsidR="00F60F09" w:rsidRDefault="00F60F09" w:rsidP="00BE34E0">
            <w:pPr>
              <w:pStyle w:val="ListParagraph"/>
              <w:ind w:left="0" w:right="-330"/>
              <w:rPr>
                <w:rFonts w:cs="Times New Roman"/>
                <w:szCs w:val="24"/>
              </w:rPr>
            </w:pPr>
          </w:p>
        </w:tc>
        <w:tc>
          <w:tcPr>
            <w:tcW w:w="1687" w:type="dxa"/>
            <w:tcBorders>
              <w:top w:val="single" w:sz="4" w:space="0" w:color="auto"/>
              <w:bottom w:val="single" w:sz="4" w:space="0" w:color="auto"/>
            </w:tcBorders>
          </w:tcPr>
          <w:p w:rsidR="00F60F09" w:rsidRDefault="00F60F09" w:rsidP="001F2E09">
            <w:pPr>
              <w:pStyle w:val="ListParagraph"/>
              <w:ind w:left="0"/>
              <w:jc w:val="right"/>
              <w:rPr>
                <w:rFonts w:cs="Times New Roman"/>
                <w:szCs w:val="24"/>
              </w:rPr>
            </w:pPr>
            <w:r>
              <w:rPr>
                <w:rFonts w:cs="Times New Roman"/>
                <w:szCs w:val="24"/>
              </w:rPr>
              <w:t>1</w:t>
            </w:r>
            <w:r w:rsidR="00780445">
              <w:rPr>
                <w:rFonts w:cs="Times New Roman"/>
                <w:szCs w:val="24"/>
              </w:rPr>
              <w:t>63,149.92</w:t>
            </w:r>
          </w:p>
        </w:tc>
      </w:tr>
    </w:tbl>
    <w:p w:rsidR="00427EA8" w:rsidRDefault="00427EA8" w:rsidP="00BE34E0">
      <w:pPr>
        <w:pStyle w:val="ListParagraph"/>
        <w:ind w:left="153" w:right="-330"/>
        <w:rPr>
          <w:rFonts w:cs="Times New Roman"/>
          <w:szCs w:val="24"/>
        </w:rPr>
      </w:pPr>
    </w:p>
    <w:p w:rsidR="000D7F30" w:rsidRDefault="00780445" w:rsidP="00BE34E0">
      <w:pPr>
        <w:pStyle w:val="ListParagraph"/>
        <w:ind w:left="153" w:right="-330"/>
        <w:rPr>
          <w:rFonts w:cs="Times New Roman"/>
          <w:szCs w:val="24"/>
        </w:rPr>
      </w:pPr>
      <w:r>
        <w:rPr>
          <w:rFonts w:cs="Times New Roman"/>
          <w:szCs w:val="24"/>
        </w:rPr>
        <w:t>It was noted that a noticeboard has been ordered at a cost of £512.22 + VAT</w:t>
      </w:r>
    </w:p>
    <w:p w:rsidR="00427EA8" w:rsidRDefault="00427EA8" w:rsidP="00BE34E0">
      <w:pPr>
        <w:pStyle w:val="ListParagraph"/>
        <w:ind w:left="153" w:right="-330"/>
        <w:rPr>
          <w:rFonts w:cs="Times New Roman"/>
          <w:szCs w:val="24"/>
        </w:rPr>
      </w:pPr>
    </w:p>
    <w:p w:rsidR="00F3430D" w:rsidRDefault="00427EA8" w:rsidP="00BE34E0">
      <w:pPr>
        <w:pStyle w:val="ListParagraph"/>
        <w:ind w:left="153" w:right="-330"/>
        <w:rPr>
          <w:rFonts w:cs="Times New Roman"/>
          <w:szCs w:val="24"/>
        </w:rPr>
      </w:pPr>
      <w:r>
        <w:rPr>
          <w:rFonts w:cs="Times New Roman"/>
          <w:szCs w:val="24"/>
        </w:rPr>
        <w:lastRenderedPageBreak/>
        <w:t>T</w:t>
      </w:r>
      <w:r w:rsidR="000A2B2F">
        <w:rPr>
          <w:rFonts w:cs="Times New Roman"/>
          <w:szCs w:val="24"/>
        </w:rPr>
        <w:t>hese payments were approved.</w:t>
      </w:r>
      <w:r w:rsidR="00FA5F2E">
        <w:rPr>
          <w:rFonts w:cs="Times New Roman"/>
          <w:szCs w:val="24"/>
        </w:rPr>
        <w:t xml:space="preserve"> The Annual Review of payments made by direct debit and standing order was carried out and the list was approved.  Annie Bassham checked the bank reconciliation as at 1</w:t>
      </w:r>
      <w:r w:rsidR="00FA5F2E" w:rsidRPr="00FA5F2E">
        <w:rPr>
          <w:rFonts w:cs="Times New Roman"/>
          <w:szCs w:val="24"/>
          <w:vertAlign w:val="superscript"/>
        </w:rPr>
        <w:t>st</w:t>
      </w:r>
      <w:r w:rsidR="00FA5F2E">
        <w:rPr>
          <w:rFonts w:cs="Times New Roman"/>
          <w:szCs w:val="24"/>
        </w:rPr>
        <w:t xml:space="preserve"> December 2015. The review of actual income and expenditure compared with budget as at 30</w:t>
      </w:r>
      <w:r w:rsidR="00FA5F2E" w:rsidRPr="00FA5F2E">
        <w:rPr>
          <w:rFonts w:cs="Times New Roman"/>
          <w:szCs w:val="24"/>
          <w:vertAlign w:val="superscript"/>
        </w:rPr>
        <w:t>th</w:t>
      </w:r>
      <w:r w:rsidR="00FA5F2E">
        <w:rPr>
          <w:rFonts w:cs="Times New Roman"/>
          <w:szCs w:val="24"/>
        </w:rPr>
        <w:t xml:space="preserve"> November, with explanations for variances, was circulated without any comment.</w:t>
      </w:r>
    </w:p>
    <w:p w:rsidR="000A2B2F" w:rsidRDefault="00427EA8" w:rsidP="00BE34E0">
      <w:pPr>
        <w:pStyle w:val="ListParagraph"/>
        <w:ind w:left="153" w:right="-330"/>
        <w:rPr>
          <w:rFonts w:cs="Times New Roman"/>
          <w:szCs w:val="24"/>
        </w:rPr>
      </w:pPr>
      <w:r>
        <w:rPr>
          <w:rFonts w:cs="Times New Roman"/>
          <w:szCs w:val="24"/>
        </w:rPr>
        <w:br/>
      </w:r>
      <w:r w:rsidR="003E2472">
        <w:rPr>
          <w:rFonts w:cs="Times New Roman"/>
          <w:szCs w:val="24"/>
        </w:rPr>
        <w:t>Angela Bishop reported that ten</w:t>
      </w:r>
      <w:r w:rsidR="00F3430D">
        <w:rPr>
          <w:rFonts w:cs="Times New Roman"/>
          <w:szCs w:val="24"/>
        </w:rPr>
        <w:t xml:space="preserve"> people had attended the December Tea &amp; Talk. Events for 2016 have been booked on the second Thursday of each month at 2.00pm.</w:t>
      </w:r>
      <w:r w:rsidR="00F3430D">
        <w:rPr>
          <w:rFonts w:cs="Times New Roman"/>
          <w:szCs w:val="24"/>
        </w:rPr>
        <w:br/>
      </w:r>
    </w:p>
    <w:p w:rsidR="000F17E6" w:rsidRPr="00623FFA" w:rsidRDefault="00F164BB" w:rsidP="000F17E6">
      <w:pPr>
        <w:pStyle w:val="ListParagraph"/>
        <w:numPr>
          <w:ilvl w:val="0"/>
          <w:numId w:val="1"/>
        </w:numPr>
        <w:ind w:left="-142" w:right="-330" w:hanging="425"/>
        <w:rPr>
          <w:rFonts w:cs="Times New Roman"/>
          <w:b/>
          <w:szCs w:val="24"/>
        </w:rPr>
      </w:pPr>
      <w:r>
        <w:rPr>
          <w:rFonts w:cs="Times New Roman"/>
          <w:b/>
          <w:szCs w:val="24"/>
        </w:rPr>
        <w:t>BUDGET AND PRECEPT</w:t>
      </w:r>
      <w:r>
        <w:rPr>
          <w:rFonts w:cs="Times New Roman"/>
          <w:b/>
          <w:szCs w:val="24"/>
        </w:rPr>
        <w:br/>
      </w:r>
      <w:r w:rsidR="00F3430D">
        <w:rPr>
          <w:rFonts w:cs="Times New Roman"/>
          <w:szCs w:val="24"/>
        </w:rPr>
        <w:t>The working party proposed</w:t>
      </w:r>
      <w:r w:rsidR="000F17E6">
        <w:rPr>
          <w:rFonts w:cs="Times New Roman"/>
          <w:szCs w:val="24"/>
        </w:rPr>
        <w:t xml:space="preserve"> either a 15% or 20% increase in precept as the income is not currently sufficient to put funds into earmarked reserves for repairs and renewals of assets. The proceeds from the sale of the land at Springfield will only be able to be used for capital purchases, not running costs. </w:t>
      </w:r>
      <w:r w:rsidR="00797A04">
        <w:rPr>
          <w:rFonts w:cs="Times New Roman"/>
          <w:szCs w:val="24"/>
        </w:rPr>
        <w:br/>
      </w:r>
      <w:r w:rsidR="00797A04">
        <w:rPr>
          <w:rFonts w:cs="Times New Roman"/>
          <w:szCs w:val="24"/>
        </w:rPr>
        <w:br/>
      </w:r>
      <w:r w:rsidR="000F17E6" w:rsidRPr="00797A04">
        <w:rPr>
          <w:rFonts w:cs="Times New Roman"/>
          <w:szCs w:val="24"/>
        </w:rPr>
        <w:t>15% increase = precept of £83,950 = £87 pa for an average Band D property, an increase of £11.04 for the year</w:t>
      </w:r>
      <w:r w:rsidR="00797A04">
        <w:rPr>
          <w:rFonts w:cs="Times New Roman"/>
          <w:szCs w:val="24"/>
        </w:rPr>
        <w:t xml:space="preserve">, </w:t>
      </w:r>
      <w:proofErr w:type="spellStart"/>
      <w:r w:rsidR="00797A04">
        <w:rPr>
          <w:rFonts w:cs="Times New Roman"/>
          <w:szCs w:val="24"/>
        </w:rPr>
        <w:t>ie</w:t>
      </w:r>
      <w:proofErr w:type="spellEnd"/>
      <w:r w:rsidR="00797A04">
        <w:rPr>
          <w:rFonts w:cs="Times New Roman"/>
          <w:szCs w:val="24"/>
        </w:rPr>
        <w:t xml:space="preserve"> less than £1 extra per month</w:t>
      </w:r>
      <w:r w:rsidR="00797A04">
        <w:rPr>
          <w:rFonts w:cs="Times New Roman"/>
          <w:szCs w:val="24"/>
        </w:rPr>
        <w:br/>
      </w:r>
      <w:r w:rsidR="000F17E6" w:rsidRPr="00797A04">
        <w:rPr>
          <w:rFonts w:cs="Times New Roman"/>
          <w:szCs w:val="24"/>
        </w:rPr>
        <w:t>20% increase = precept of £87,600 (£3,650 more) = £91.16 pa, an in</w:t>
      </w:r>
      <w:r w:rsidR="00797A04">
        <w:rPr>
          <w:rFonts w:cs="Times New Roman"/>
          <w:szCs w:val="24"/>
        </w:rPr>
        <w:t xml:space="preserve">crease of £15.20 for the year., </w:t>
      </w:r>
      <w:proofErr w:type="spellStart"/>
      <w:r w:rsidR="00797A04">
        <w:rPr>
          <w:rFonts w:cs="Times New Roman"/>
          <w:szCs w:val="24"/>
        </w:rPr>
        <w:t>ie</w:t>
      </w:r>
      <w:proofErr w:type="spellEnd"/>
      <w:r w:rsidR="00797A04">
        <w:rPr>
          <w:rFonts w:cs="Times New Roman"/>
          <w:szCs w:val="24"/>
        </w:rPr>
        <w:t xml:space="preserve"> £1.26 extra per month</w:t>
      </w:r>
    </w:p>
    <w:p w:rsidR="00623FFA" w:rsidRDefault="00623FFA" w:rsidP="00623FFA">
      <w:pPr>
        <w:pStyle w:val="ListParagraph"/>
        <w:ind w:left="-142" w:right="-330"/>
        <w:rPr>
          <w:rFonts w:cs="Times New Roman"/>
          <w:b/>
          <w:szCs w:val="24"/>
        </w:rPr>
      </w:pPr>
    </w:p>
    <w:p w:rsidR="00623FFA" w:rsidRPr="00623FFA" w:rsidRDefault="00623FFA" w:rsidP="00623FFA">
      <w:pPr>
        <w:pStyle w:val="ListParagraph"/>
        <w:ind w:left="-142" w:right="-330"/>
        <w:rPr>
          <w:rFonts w:cs="Times New Roman"/>
          <w:szCs w:val="24"/>
        </w:rPr>
      </w:pPr>
      <w:r>
        <w:rPr>
          <w:rFonts w:cs="Times New Roman"/>
          <w:szCs w:val="24"/>
        </w:rPr>
        <w:t>After some discussion it was agreed to proceed with the 15% increase to the precept. Cemetery fees were increased by £5 each. Salaries were approved as set out on the budget paper.</w:t>
      </w:r>
    </w:p>
    <w:p w:rsidR="006D7BFC" w:rsidRDefault="006D7BFC" w:rsidP="00FD5678">
      <w:pPr>
        <w:pStyle w:val="ListParagraph"/>
        <w:ind w:left="-142" w:right="-330"/>
        <w:rPr>
          <w:rFonts w:cs="Times New Roman"/>
          <w:szCs w:val="24"/>
        </w:rPr>
      </w:pPr>
    </w:p>
    <w:p w:rsidR="00D609BD" w:rsidRDefault="00897E0D" w:rsidP="00065CDC">
      <w:pPr>
        <w:pStyle w:val="ListParagraph"/>
        <w:numPr>
          <w:ilvl w:val="0"/>
          <w:numId w:val="1"/>
        </w:numPr>
        <w:ind w:left="-142" w:right="-330" w:hanging="425"/>
        <w:rPr>
          <w:rFonts w:cs="Times New Roman"/>
          <w:b/>
          <w:szCs w:val="24"/>
        </w:rPr>
      </w:pPr>
      <w:r w:rsidRPr="007A0297">
        <w:rPr>
          <w:rFonts w:cs="Times New Roman"/>
          <w:b/>
          <w:szCs w:val="24"/>
        </w:rPr>
        <w:t>MATTERS FOR NEXT MEETING</w:t>
      </w:r>
    </w:p>
    <w:p w:rsidR="00D609BD" w:rsidRPr="00D609BD" w:rsidRDefault="00D609BD" w:rsidP="00D609BD">
      <w:pPr>
        <w:pStyle w:val="ListParagraph"/>
        <w:numPr>
          <w:ilvl w:val="0"/>
          <w:numId w:val="9"/>
        </w:numPr>
        <w:ind w:right="-330"/>
        <w:rPr>
          <w:rFonts w:cs="Times New Roman"/>
          <w:b/>
          <w:szCs w:val="24"/>
        </w:rPr>
      </w:pPr>
      <w:r>
        <w:rPr>
          <w:rFonts w:cs="Times New Roman"/>
          <w:szCs w:val="24"/>
        </w:rPr>
        <w:t>Storage of emergency equipment</w:t>
      </w:r>
    </w:p>
    <w:p w:rsidR="00D609BD" w:rsidRPr="00D609BD" w:rsidRDefault="00D609BD" w:rsidP="00D609BD">
      <w:pPr>
        <w:pStyle w:val="ListParagraph"/>
        <w:numPr>
          <w:ilvl w:val="0"/>
          <w:numId w:val="9"/>
        </w:numPr>
        <w:ind w:right="-330"/>
        <w:rPr>
          <w:rFonts w:cs="Times New Roman"/>
          <w:b/>
          <w:szCs w:val="24"/>
        </w:rPr>
      </w:pPr>
      <w:r>
        <w:rPr>
          <w:rFonts w:cs="Times New Roman"/>
          <w:szCs w:val="24"/>
        </w:rPr>
        <w:t>Grit bins</w:t>
      </w:r>
    </w:p>
    <w:p w:rsidR="00D609BD" w:rsidRDefault="00D609BD" w:rsidP="00D609BD">
      <w:pPr>
        <w:pStyle w:val="ListParagraph"/>
        <w:numPr>
          <w:ilvl w:val="0"/>
          <w:numId w:val="9"/>
        </w:numPr>
        <w:ind w:right="-330"/>
        <w:rPr>
          <w:rFonts w:cs="Times New Roman"/>
          <w:b/>
          <w:szCs w:val="24"/>
        </w:rPr>
      </w:pPr>
      <w:r>
        <w:rPr>
          <w:rFonts w:cs="Times New Roman"/>
          <w:szCs w:val="24"/>
        </w:rPr>
        <w:t>Youth club rent</w:t>
      </w:r>
      <w:r>
        <w:rPr>
          <w:rFonts w:cs="Times New Roman"/>
          <w:b/>
          <w:szCs w:val="24"/>
        </w:rPr>
        <w:t xml:space="preserve"> </w:t>
      </w:r>
    </w:p>
    <w:p w:rsidR="00D609BD" w:rsidRDefault="00D609BD" w:rsidP="00D609BD">
      <w:pPr>
        <w:pStyle w:val="ListParagraph"/>
        <w:numPr>
          <w:ilvl w:val="0"/>
          <w:numId w:val="9"/>
        </w:numPr>
        <w:ind w:right="-330"/>
        <w:rPr>
          <w:rFonts w:cs="Times New Roman"/>
          <w:szCs w:val="24"/>
        </w:rPr>
      </w:pPr>
      <w:r w:rsidRPr="00D609BD">
        <w:rPr>
          <w:rFonts w:cs="Times New Roman"/>
          <w:szCs w:val="24"/>
        </w:rPr>
        <w:t>Folly tree lighting</w:t>
      </w:r>
    </w:p>
    <w:p w:rsidR="00BB3640" w:rsidRPr="00D609BD" w:rsidRDefault="00D609BD" w:rsidP="00D609BD">
      <w:pPr>
        <w:pStyle w:val="ListParagraph"/>
        <w:numPr>
          <w:ilvl w:val="0"/>
          <w:numId w:val="9"/>
        </w:numPr>
        <w:ind w:right="-330"/>
        <w:rPr>
          <w:rFonts w:cs="Times New Roman"/>
          <w:szCs w:val="24"/>
        </w:rPr>
      </w:pPr>
      <w:r>
        <w:rPr>
          <w:rFonts w:cs="Times New Roman"/>
          <w:szCs w:val="24"/>
        </w:rPr>
        <w:t xml:space="preserve">Forward planning – capital projects </w:t>
      </w:r>
      <w:r w:rsidRPr="00D609BD">
        <w:rPr>
          <w:rFonts w:cs="Times New Roman"/>
          <w:szCs w:val="24"/>
        </w:rPr>
        <w:br/>
      </w:r>
    </w:p>
    <w:p w:rsidR="00D609BD" w:rsidRDefault="00897E0D" w:rsidP="002C28EA">
      <w:pPr>
        <w:pStyle w:val="ListParagraph"/>
        <w:numPr>
          <w:ilvl w:val="0"/>
          <w:numId w:val="1"/>
        </w:numPr>
        <w:ind w:left="-142" w:right="-330" w:hanging="425"/>
        <w:rPr>
          <w:rFonts w:cs="Times New Roman"/>
          <w:b/>
          <w:szCs w:val="24"/>
        </w:rPr>
      </w:pPr>
      <w:r w:rsidRPr="00D609BD">
        <w:rPr>
          <w:rFonts w:cs="Times New Roman"/>
          <w:b/>
          <w:szCs w:val="24"/>
        </w:rPr>
        <w:t>DATE OF NEXT MEETING</w:t>
      </w:r>
      <w:r w:rsidR="00642A34" w:rsidRPr="00D609BD">
        <w:rPr>
          <w:rFonts w:cs="Times New Roman"/>
          <w:b/>
          <w:szCs w:val="24"/>
        </w:rPr>
        <w:t xml:space="preserve"> – Monday, </w:t>
      </w:r>
      <w:r w:rsidR="00604EA0" w:rsidRPr="00D609BD">
        <w:rPr>
          <w:rFonts w:cs="Times New Roman"/>
          <w:b/>
          <w:szCs w:val="24"/>
        </w:rPr>
        <w:t>25th January 2016</w:t>
      </w:r>
      <w:r w:rsidR="00642A34" w:rsidRPr="00D609BD">
        <w:rPr>
          <w:rFonts w:cs="Times New Roman"/>
          <w:b/>
          <w:szCs w:val="24"/>
        </w:rPr>
        <w:t xml:space="preserve"> at 7.30pm, with refreshments from 7.00pm.</w:t>
      </w:r>
      <w:r w:rsidR="00BB3640" w:rsidRPr="00D609BD">
        <w:rPr>
          <w:rFonts w:cs="Times New Roman"/>
          <w:b/>
          <w:szCs w:val="24"/>
        </w:rPr>
        <w:t xml:space="preserve"> </w:t>
      </w:r>
      <w:r w:rsidR="00D609BD">
        <w:rPr>
          <w:rFonts w:cs="Times New Roman"/>
          <w:b/>
          <w:szCs w:val="24"/>
        </w:rPr>
        <w:br/>
      </w:r>
    </w:p>
    <w:p w:rsidR="002C28EA" w:rsidRPr="00D609BD" w:rsidRDefault="00D609BD" w:rsidP="00D609BD">
      <w:pPr>
        <w:pStyle w:val="ListParagraph"/>
        <w:ind w:left="-142" w:right="-330"/>
        <w:rPr>
          <w:rFonts w:cs="Times New Roman"/>
          <w:b/>
          <w:szCs w:val="24"/>
        </w:rPr>
      </w:pPr>
      <w:r>
        <w:rPr>
          <w:rFonts w:cs="Times New Roman"/>
          <w:szCs w:val="24"/>
        </w:rPr>
        <w:br/>
      </w:r>
      <w:r>
        <w:rPr>
          <w:rFonts w:cs="Times New Roman"/>
          <w:szCs w:val="24"/>
        </w:rPr>
        <w:br/>
      </w:r>
      <w:r>
        <w:rPr>
          <w:rFonts w:cs="Times New Roman"/>
          <w:szCs w:val="24"/>
        </w:rPr>
        <w:br/>
      </w:r>
      <w:r w:rsidR="002C28EA" w:rsidRPr="00D609BD">
        <w:rPr>
          <w:rFonts w:cs="Times New Roman"/>
          <w:szCs w:val="24"/>
        </w:rPr>
        <w:t>There being no further business, t</w:t>
      </w:r>
      <w:r w:rsidR="000C64E9" w:rsidRPr="00D609BD">
        <w:rPr>
          <w:rFonts w:cs="Times New Roman"/>
          <w:szCs w:val="24"/>
        </w:rPr>
        <w:t xml:space="preserve">he meeting </w:t>
      </w:r>
      <w:r>
        <w:rPr>
          <w:rFonts w:cs="Times New Roman"/>
          <w:szCs w:val="24"/>
        </w:rPr>
        <w:t>was closed.</w:t>
      </w:r>
    </w:p>
    <w:p w:rsidR="000C64E9" w:rsidRDefault="000C64E9" w:rsidP="002C28EA">
      <w:pPr>
        <w:ind w:right="-330"/>
        <w:rPr>
          <w:rFonts w:cs="Times New Roman"/>
          <w:szCs w:val="24"/>
        </w:rPr>
      </w:pPr>
    </w:p>
    <w:p w:rsidR="000C64E9" w:rsidRDefault="000C64E9" w:rsidP="002C28EA">
      <w:pPr>
        <w:ind w:right="-330"/>
        <w:rPr>
          <w:rFonts w:cs="Times New Roman"/>
          <w:szCs w:val="24"/>
        </w:rPr>
      </w:pPr>
    </w:p>
    <w:p w:rsidR="002C28EA" w:rsidRPr="003E0739" w:rsidRDefault="002C28EA" w:rsidP="002C28EA">
      <w:pPr>
        <w:ind w:right="-330"/>
        <w:rPr>
          <w:rFonts w:cs="Times New Roman"/>
          <w:szCs w:val="24"/>
        </w:rPr>
      </w:pPr>
      <w:r>
        <w:rPr>
          <w:rFonts w:cs="Times New Roman"/>
          <w:szCs w:val="24"/>
        </w:rPr>
        <w:t>Signed……</w:t>
      </w:r>
      <w:r w:rsidR="00604EA0">
        <w:rPr>
          <w:rFonts w:cs="Times New Roman"/>
          <w:szCs w:val="24"/>
        </w:rPr>
        <w:t>………………………….</w:t>
      </w:r>
      <w:r w:rsidR="00604EA0">
        <w:rPr>
          <w:rFonts w:cs="Times New Roman"/>
          <w:szCs w:val="24"/>
        </w:rPr>
        <w:tab/>
        <w:t>Dated: 25</w:t>
      </w:r>
      <w:r w:rsidR="00642A34" w:rsidRPr="00642A34">
        <w:rPr>
          <w:rFonts w:cs="Times New Roman"/>
          <w:szCs w:val="24"/>
          <w:vertAlign w:val="superscript"/>
        </w:rPr>
        <w:t>th</w:t>
      </w:r>
      <w:r w:rsidR="00604EA0">
        <w:rPr>
          <w:rFonts w:cs="Times New Roman"/>
          <w:szCs w:val="24"/>
        </w:rPr>
        <w:t xml:space="preserve"> January 2016</w:t>
      </w:r>
    </w:p>
    <w:p w:rsidR="002C28EA" w:rsidRPr="002C28EA" w:rsidRDefault="002C28EA" w:rsidP="002C28EA">
      <w:pPr>
        <w:ind w:right="-330"/>
        <w:rPr>
          <w:rFonts w:cs="Times New Roman"/>
          <w:szCs w:val="24"/>
        </w:rPr>
      </w:pPr>
    </w:p>
    <w:sectPr w:rsidR="002C28EA" w:rsidRPr="002C28EA" w:rsidSect="002C7A2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AEC" w:rsidRDefault="009B6AEC" w:rsidP="00642A34">
      <w:pPr>
        <w:spacing w:after="0" w:line="240" w:lineRule="auto"/>
      </w:pPr>
      <w:r>
        <w:separator/>
      </w:r>
    </w:p>
  </w:endnote>
  <w:endnote w:type="continuationSeparator" w:id="0">
    <w:p w:rsidR="009B6AEC" w:rsidRDefault="009B6AEC" w:rsidP="00642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3067"/>
      <w:docPartObj>
        <w:docPartGallery w:val="Page Numbers (Bottom of Page)"/>
        <w:docPartUnique/>
      </w:docPartObj>
    </w:sdtPr>
    <w:sdtContent>
      <w:p w:rsidR="00831E1D" w:rsidRDefault="00831E1D">
        <w:pPr>
          <w:pStyle w:val="Footer"/>
          <w:jc w:val="right"/>
        </w:pPr>
        <w:r>
          <w:t xml:space="preserve">14.12.2015     </w:t>
        </w:r>
        <w:fldSimple w:instr=" PAGE   \* MERGEFORMAT ">
          <w:r w:rsidR="006D3F87">
            <w:rPr>
              <w:noProof/>
            </w:rPr>
            <w:t>1</w:t>
          </w:r>
        </w:fldSimple>
      </w:p>
    </w:sdtContent>
  </w:sdt>
  <w:p w:rsidR="00831E1D" w:rsidRDefault="00831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AEC" w:rsidRDefault="009B6AEC" w:rsidP="00642A34">
      <w:pPr>
        <w:spacing w:after="0" w:line="240" w:lineRule="auto"/>
      </w:pPr>
      <w:r>
        <w:separator/>
      </w:r>
    </w:p>
  </w:footnote>
  <w:footnote w:type="continuationSeparator" w:id="0">
    <w:p w:rsidR="009B6AEC" w:rsidRDefault="009B6AEC" w:rsidP="00642A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3A0B"/>
    <w:multiLevelType w:val="hybridMultilevel"/>
    <w:tmpl w:val="755E2EEC"/>
    <w:lvl w:ilvl="0" w:tplc="A222A214">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nsid w:val="086420D4"/>
    <w:multiLevelType w:val="hybridMultilevel"/>
    <w:tmpl w:val="3BCA466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nsid w:val="1409531F"/>
    <w:multiLevelType w:val="hybridMultilevel"/>
    <w:tmpl w:val="0734C8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14136226"/>
    <w:multiLevelType w:val="hybridMultilevel"/>
    <w:tmpl w:val="4AB2F2C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nsid w:val="1ABC4C5F"/>
    <w:multiLevelType w:val="hybridMultilevel"/>
    <w:tmpl w:val="31E0E7A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nsid w:val="22500DD0"/>
    <w:multiLevelType w:val="hybridMultilevel"/>
    <w:tmpl w:val="8DD480C2"/>
    <w:lvl w:ilvl="0" w:tplc="A20C4C56">
      <w:start w:val="1"/>
      <w:numFmt w:val="lowerRoman"/>
      <w:lvlText w:val="%1)"/>
      <w:lvlJc w:val="left"/>
      <w:pPr>
        <w:ind w:left="1004" w:hanging="720"/>
      </w:pPr>
      <w:rPr>
        <w:rFonts w:hint="default"/>
        <w:b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3A21742"/>
    <w:multiLevelType w:val="multilevel"/>
    <w:tmpl w:val="C34E1B5C"/>
    <w:lvl w:ilvl="0">
      <w:start w:val="1"/>
      <w:numFmt w:val="decimal"/>
      <w:lvlText w:val="%1."/>
      <w:lvlJc w:val="left"/>
      <w:pPr>
        <w:ind w:left="153" w:hanging="360"/>
      </w:pPr>
      <w:rPr>
        <w:rFonts w:hint="default"/>
      </w:rPr>
    </w:lvl>
    <w:lvl w:ilvl="1">
      <w:start w:val="1"/>
      <w:numFmt w:val="decimal"/>
      <w:lvlText w:val="%1.%2"/>
      <w:lvlJc w:val="left"/>
      <w:pPr>
        <w:ind w:left="0" w:firstLine="0"/>
      </w:pPr>
      <w:rPr>
        <w:rFonts w:hint="default"/>
        <w:b w:val="0"/>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7">
    <w:nsid w:val="66F1038C"/>
    <w:multiLevelType w:val="hybridMultilevel"/>
    <w:tmpl w:val="9D4E5D0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nsid w:val="753D6B72"/>
    <w:multiLevelType w:val="hybridMultilevel"/>
    <w:tmpl w:val="3C445776"/>
    <w:lvl w:ilvl="0" w:tplc="36467852">
      <w:numFmt w:val="bullet"/>
      <w:lvlText w:val="-"/>
      <w:lvlJc w:val="left"/>
      <w:pPr>
        <w:ind w:left="945" w:hanging="360"/>
      </w:pPr>
      <w:rPr>
        <w:rFonts w:ascii="Times New Roman" w:eastAsiaTheme="minorHAnsi" w:hAnsi="Times New Roman" w:cs="Times New Roman"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0"/>
  </w:num>
  <w:num w:numId="6">
    <w:abstractNumId w:val="1"/>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8E6"/>
    <w:rsid w:val="000114B5"/>
    <w:rsid w:val="00016550"/>
    <w:rsid w:val="00027711"/>
    <w:rsid w:val="00027888"/>
    <w:rsid w:val="000379AA"/>
    <w:rsid w:val="00054EBA"/>
    <w:rsid w:val="00065CDC"/>
    <w:rsid w:val="000660AF"/>
    <w:rsid w:val="00073DE7"/>
    <w:rsid w:val="000761C9"/>
    <w:rsid w:val="000A2B2F"/>
    <w:rsid w:val="000B4804"/>
    <w:rsid w:val="000C083D"/>
    <w:rsid w:val="000C64E9"/>
    <w:rsid w:val="000D0820"/>
    <w:rsid w:val="000D7F30"/>
    <w:rsid w:val="000E6AE2"/>
    <w:rsid w:val="000F17E6"/>
    <w:rsid w:val="00112CB7"/>
    <w:rsid w:val="00115739"/>
    <w:rsid w:val="00160EC9"/>
    <w:rsid w:val="0017277F"/>
    <w:rsid w:val="0019489A"/>
    <w:rsid w:val="00196CBF"/>
    <w:rsid w:val="00196EBD"/>
    <w:rsid w:val="001B0FAA"/>
    <w:rsid w:val="001B662C"/>
    <w:rsid w:val="001C7DFF"/>
    <w:rsid w:val="001D6B22"/>
    <w:rsid w:val="001F2E09"/>
    <w:rsid w:val="00204F9F"/>
    <w:rsid w:val="00214A3E"/>
    <w:rsid w:val="00220037"/>
    <w:rsid w:val="00232CC0"/>
    <w:rsid w:val="00281C1C"/>
    <w:rsid w:val="00287284"/>
    <w:rsid w:val="002A1A44"/>
    <w:rsid w:val="002C28EA"/>
    <w:rsid w:val="002C7A25"/>
    <w:rsid w:val="002F3ED5"/>
    <w:rsid w:val="002F44FA"/>
    <w:rsid w:val="00305D8B"/>
    <w:rsid w:val="00306E6F"/>
    <w:rsid w:val="00316480"/>
    <w:rsid w:val="0034152C"/>
    <w:rsid w:val="0036547D"/>
    <w:rsid w:val="003B456E"/>
    <w:rsid w:val="003C359F"/>
    <w:rsid w:val="003C4DCE"/>
    <w:rsid w:val="003C71D7"/>
    <w:rsid w:val="003D0A0C"/>
    <w:rsid w:val="003D6C3C"/>
    <w:rsid w:val="003E2472"/>
    <w:rsid w:val="003F36F9"/>
    <w:rsid w:val="003F40D7"/>
    <w:rsid w:val="00416FE5"/>
    <w:rsid w:val="00422087"/>
    <w:rsid w:val="00427EA8"/>
    <w:rsid w:val="004628E6"/>
    <w:rsid w:val="004647C2"/>
    <w:rsid w:val="00484466"/>
    <w:rsid w:val="00485400"/>
    <w:rsid w:val="004C4DA8"/>
    <w:rsid w:val="004D545F"/>
    <w:rsid w:val="004D7ECB"/>
    <w:rsid w:val="004F08A5"/>
    <w:rsid w:val="00527A5D"/>
    <w:rsid w:val="00533BE1"/>
    <w:rsid w:val="00542EE4"/>
    <w:rsid w:val="00552CFC"/>
    <w:rsid w:val="005540C4"/>
    <w:rsid w:val="005872BF"/>
    <w:rsid w:val="005962AB"/>
    <w:rsid w:val="005A3816"/>
    <w:rsid w:val="005A3C7B"/>
    <w:rsid w:val="005D1E27"/>
    <w:rsid w:val="005D38DC"/>
    <w:rsid w:val="005E020E"/>
    <w:rsid w:val="005E42AB"/>
    <w:rsid w:val="005F123C"/>
    <w:rsid w:val="00604EA0"/>
    <w:rsid w:val="00623FFA"/>
    <w:rsid w:val="00633354"/>
    <w:rsid w:val="00634240"/>
    <w:rsid w:val="00642A34"/>
    <w:rsid w:val="00662B54"/>
    <w:rsid w:val="00675360"/>
    <w:rsid w:val="0069600E"/>
    <w:rsid w:val="006A1B2B"/>
    <w:rsid w:val="006A68CE"/>
    <w:rsid w:val="006A7857"/>
    <w:rsid w:val="006D3F87"/>
    <w:rsid w:val="006D7BFC"/>
    <w:rsid w:val="006E2BFB"/>
    <w:rsid w:val="006E4C81"/>
    <w:rsid w:val="006E56BC"/>
    <w:rsid w:val="007062EB"/>
    <w:rsid w:val="00714E77"/>
    <w:rsid w:val="00715F84"/>
    <w:rsid w:val="007161AF"/>
    <w:rsid w:val="00743290"/>
    <w:rsid w:val="00744095"/>
    <w:rsid w:val="00747BDC"/>
    <w:rsid w:val="0075266A"/>
    <w:rsid w:val="007745A8"/>
    <w:rsid w:val="00780445"/>
    <w:rsid w:val="00796B18"/>
    <w:rsid w:val="00797A04"/>
    <w:rsid w:val="007A0297"/>
    <w:rsid w:val="007A7258"/>
    <w:rsid w:val="007C1C5D"/>
    <w:rsid w:val="007F6F51"/>
    <w:rsid w:val="008009BA"/>
    <w:rsid w:val="0080336F"/>
    <w:rsid w:val="00831E1D"/>
    <w:rsid w:val="00866565"/>
    <w:rsid w:val="008861D9"/>
    <w:rsid w:val="00893B9B"/>
    <w:rsid w:val="00897E0D"/>
    <w:rsid w:val="008B6092"/>
    <w:rsid w:val="008C3090"/>
    <w:rsid w:val="00920DF1"/>
    <w:rsid w:val="00973376"/>
    <w:rsid w:val="00980F67"/>
    <w:rsid w:val="00984AC5"/>
    <w:rsid w:val="009A2B40"/>
    <w:rsid w:val="009B6AEC"/>
    <w:rsid w:val="009C593E"/>
    <w:rsid w:val="009F76E5"/>
    <w:rsid w:val="00A24BD8"/>
    <w:rsid w:val="00A26ED6"/>
    <w:rsid w:val="00A31C20"/>
    <w:rsid w:val="00A4658F"/>
    <w:rsid w:val="00A4713E"/>
    <w:rsid w:val="00A669A8"/>
    <w:rsid w:val="00A7699B"/>
    <w:rsid w:val="00AA1A47"/>
    <w:rsid w:val="00AC4770"/>
    <w:rsid w:val="00AE5134"/>
    <w:rsid w:val="00AF214B"/>
    <w:rsid w:val="00B03B6E"/>
    <w:rsid w:val="00B06F83"/>
    <w:rsid w:val="00B16E41"/>
    <w:rsid w:val="00B41F8B"/>
    <w:rsid w:val="00B579F6"/>
    <w:rsid w:val="00B83F40"/>
    <w:rsid w:val="00BB3640"/>
    <w:rsid w:val="00BB63CD"/>
    <w:rsid w:val="00BE34E0"/>
    <w:rsid w:val="00C03195"/>
    <w:rsid w:val="00C1367C"/>
    <w:rsid w:val="00C42BB6"/>
    <w:rsid w:val="00C52791"/>
    <w:rsid w:val="00C66ACB"/>
    <w:rsid w:val="00C80236"/>
    <w:rsid w:val="00CF54C4"/>
    <w:rsid w:val="00D5757D"/>
    <w:rsid w:val="00D609BD"/>
    <w:rsid w:val="00D65D75"/>
    <w:rsid w:val="00D6614A"/>
    <w:rsid w:val="00D6770F"/>
    <w:rsid w:val="00D862A6"/>
    <w:rsid w:val="00D94EAB"/>
    <w:rsid w:val="00D95979"/>
    <w:rsid w:val="00D97293"/>
    <w:rsid w:val="00DA036D"/>
    <w:rsid w:val="00DB1B6E"/>
    <w:rsid w:val="00DC16D6"/>
    <w:rsid w:val="00DC617A"/>
    <w:rsid w:val="00DD3A51"/>
    <w:rsid w:val="00DE6DA5"/>
    <w:rsid w:val="00E06172"/>
    <w:rsid w:val="00E12671"/>
    <w:rsid w:val="00E23A91"/>
    <w:rsid w:val="00E34900"/>
    <w:rsid w:val="00E4078F"/>
    <w:rsid w:val="00E81D99"/>
    <w:rsid w:val="00EB6453"/>
    <w:rsid w:val="00EF070F"/>
    <w:rsid w:val="00F164BB"/>
    <w:rsid w:val="00F218BB"/>
    <w:rsid w:val="00F27E7B"/>
    <w:rsid w:val="00F32497"/>
    <w:rsid w:val="00F3430D"/>
    <w:rsid w:val="00F351E5"/>
    <w:rsid w:val="00F546DB"/>
    <w:rsid w:val="00F60F09"/>
    <w:rsid w:val="00F63382"/>
    <w:rsid w:val="00F7456A"/>
    <w:rsid w:val="00F76594"/>
    <w:rsid w:val="00FA5F2E"/>
    <w:rsid w:val="00FC0104"/>
    <w:rsid w:val="00FC09AD"/>
    <w:rsid w:val="00FD56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4"/>
    <w:rPr>
      <w:rFonts w:ascii="Times New Roman" w:hAnsi="Times New Roman"/>
      <w:sz w:val="24"/>
    </w:rPr>
  </w:style>
  <w:style w:type="paragraph" w:styleId="Heading1">
    <w:name w:val="heading 1"/>
    <w:basedOn w:val="Normal"/>
    <w:next w:val="Normal"/>
    <w:link w:val="Heading1Char"/>
    <w:uiPriority w:val="9"/>
    <w:qFormat/>
    <w:rsid w:val="005872BF"/>
    <w:pPr>
      <w:keepNext/>
      <w:keepLines/>
      <w:spacing w:before="480" w:after="0"/>
      <w:outlineLvl w:val="0"/>
    </w:pPr>
    <w:rPr>
      <w:rFonts w:eastAsiaTheme="majorEastAsia" w:cstheme="majorBidi"/>
      <w:b/>
      <w:bCs/>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BF"/>
    <w:rPr>
      <w:rFonts w:ascii="Times New Roman" w:eastAsiaTheme="majorEastAsia" w:hAnsi="Times New Roman" w:cstheme="majorBidi"/>
      <w:b/>
      <w:bCs/>
      <w:sz w:val="40"/>
      <w:szCs w:val="28"/>
      <w:u w:val="single"/>
    </w:rPr>
  </w:style>
  <w:style w:type="paragraph" w:styleId="ListParagraph">
    <w:name w:val="List Paragraph"/>
    <w:basedOn w:val="Normal"/>
    <w:uiPriority w:val="34"/>
    <w:qFormat/>
    <w:rsid w:val="004628E6"/>
    <w:pPr>
      <w:ind w:left="720"/>
      <w:contextualSpacing/>
    </w:pPr>
  </w:style>
  <w:style w:type="table" w:styleId="TableGrid">
    <w:name w:val="Table Grid"/>
    <w:basedOn w:val="TableNormal"/>
    <w:uiPriority w:val="59"/>
    <w:rsid w:val="00BE3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42A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2A34"/>
    <w:rPr>
      <w:rFonts w:ascii="Times New Roman" w:hAnsi="Times New Roman"/>
      <w:sz w:val="24"/>
    </w:rPr>
  </w:style>
  <w:style w:type="paragraph" w:styleId="Footer">
    <w:name w:val="footer"/>
    <w:basedOn w:val="Normal"/>
    <w:link w:val="FooterChar"/>
    <w:uiPriority w:val="99"/>
    <w:unhideWhenUsed/>
    <w:rsid w:val="00642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A34"/>
    <w:rPr>
      <w:rFonts w:ascii="Times New Roman" w:hAnsi="Times New Roman"/>
      <w:sz w:val="24"/>
    </w:rPr>
  </w:style>
  <w:style w:type="paragraph" w:customStyle="1" w:styleId="DefaultText">
    <w:name w:val="Default Text"/>
    <w:basedOn w:val="Normal"/>
    <w:rsid w:val="00D65D7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HTMLPreformatted">
    <w:name w:val="HTML Preformatted"/>
    <w:basedOn w:val="Normal"/>
    <w:link w:val="HTMLPreformattedChar"/>
    <w:uiPriority w:val="99"/>
    <w:unhideWhenUsed/>
    <w:rsid w:val="001C7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C7DFF"/>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1C7DF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69967935">
      <w:bodyDiv w:val="1"/>
      <w:marLeft w:val="0"/>
      <w:marRight w:val="0"/>
      <w:marTop w:val="0"/>
      <w:marBottom w:val="0"/>
      <w:divBdr>
        <w:top w:val="none" w:sz="0" w:space="0" w:color="auto"/>
        <w:left w:val="none" w:sz="0" w:space="0" w:color="auto"/>
        <w:bottom w:val="none" w:sz="0" w:space="0" w:color="auto"/>
        <w:right w:val="none" w:sz="0" w:space="0" w:color="auto"/>
      </w:divBdr>
      <w:divsChild>
        <w:div w:id="1928810570">
          <w:marLeft w:val="0"/>
          <w:marRight w:val="0"/>
          <w:marTop w:val="0"/>
          <w:marBottom w:val="0"/>
          <w:divBdr>
            <w:top w:val="none" w:sz="0" w:space="0" w:color="auto"/>
            <w:left w:val="none" w:sz="0" w:space="0" w:color="auto"/>
            <w:bottom w:val="none" w:sz="0" w:space="0" w:color="auto"/>
            <w:right w:val="none" w:sz="0" w:space="0" w:color="auto"/>
          </w:divBdr>
          <w:divsChild>
            <w:div w:id="1850024465">
              <w:marLeft w:val="0"/>
              <w:marRight w:val="0"/>
              <w:marTop w:val="0"/>
              <w:marBottom w:val="0"/>
              <w:divBdr>
                <w:top w:val="none" w:sz="0" w:space="0" w:color="auto"/>
                <w:left w:val="none" w:sz="0" w:space="0" w:color="auto"/>
                <w:bottom w:val="none" w:sz="0" w:space="0" w:color="auto"/>
                <w:right w:val="none" w:sz="0" w:space="0" w:color="auto"/>
              </w:divBdr>
              <w:divsChild>
                <w:div w:id="1643730983">
                  <w:marLeft w:val="0"/>
                  <w:marRight w:val="0"/>
                  <w:marTop w:val="0"/>
                  <w:marBottom w:val="0"/>
                  <w:divBdr>
                    <w:top w:val="none" w:sz="0" w:space="0" w:color="auto"/>
                    <w:left w:val="none" w:sz="0" w:space="0" w:color="auto"/>
                    <w:bottom w:val="none" w:sz="0" w:space="0" w:color="auto"/>
                    <w:right w:val="none" w:sz="0" w:space="0" w:color="auto"/>
                  </w:divBdr>
                  <w:divsChild>
                    <w:div w:id="847671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5697468">
                          <w:marLeft w:val="0"/>
                          <w:marRight w:val="0"/>
                          <w:marTop w:val="0"/>
                          <w:marBottom w:val="0"/>
                          <w:divBdr>
                            <w:top w:val="none" w:sz="0" w:space="0" w:color="auto"/>
                            <w:left w:val="none" w:sz="0" w:space="0" w:color="auto"/>
                            <w:bottom w:val="none" w:sz="0" w:space="0" w:color="auto"/>
                            <w:right w:val="none" w:sz="0" w:space="0" w:color="auto"/>
                          </w:divBdr>
                          <w:divsChild>
                            <w:div w:id="7479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75F1C-C2EE-405C-92B9-8AC8A421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5</cp:revision>
  <cp:lastPrinted>2015-12-14T16:18:00Z</cp:lastPrinted>
  <dcterms:created xsi:type="dcterms:W3CDTF">2016-01-04T09:55:00Z</dcterms:created>
  <dcterms:modified xsi:type="dcterms:W3CDTF">2016-01-19T15:17:00Z</dcterms:modified>
</cp:coreProperties>
</file>